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6FC645" w14:textId="7EE98B28" w:rsidR="00CA5111" w:rsidRPr="004A5578" w:rsidRDefault="004A5578" w:rsidP="004A5578">
      <w:pPr>
        <w:pStyle w:val="GvdeMetni"/>
        <w:jc w:val="center"/>
        <w:rPr>
          <w:b/>
          <w:bCs/>
          <w:sz w:val="20"/>
        </w:rPr>
      </w:pPr>
      <w:r w:rsidRPr="004A5578">
        <w:rPr>
          <w:b/>
          <w:bCs/>
        </w:rPr>
        <w:t>OMUR</w:t>
      </w:r>
      <w:r>
        <w:rPr>
          <w:b/>
          <w:bCs/>
        </w:rPr>
        <w:t>İ</w:t>
      </w:r>
      <w:r w:rsidRPr="004A5578">
        <w:rPr>
          <w:b/>
          <w:bCs/>
        </w:rPr>
        <w:t>L</w:t>
      </w:r>
      <w:r>
        <w:rPr>
          <w:b/>
          <w:bCs/>
        </w:rPr>
        <w:t>İ</w:t>
      </w:r>
      <w:r w:rsidRPr="004A5578">
        <w:rPr>
          <w:b/>
          <w:bCs/>
        </w:rPr>
        <w:t>K TÜMÖR AMEL</w:t>
      </w:r>
      <w:r>
        <w:rPr>
          <w:b/>
          <w:bCs/>
        </w:rPr>
        <w:t>İ</w:t>
      </w:r>
      <w:r w:rsidRPr="004A5578">
        <w:rPr>
          <w:b/>
          <w:bCs/>
        </w:rPr>
        <w:t>YATI ONAM FORMU</w:t>
      </w:r>
    </w:p>
    <w:p w14:paraId="0B1636F6" w14:textId="58472DDF" w:rsidR="00CA5111" w:rsidRPr="004A5578" w:rsidRDefault="00CA5111" w:rsidP="004A5578">
      <w:pPr>
        <w:pStyle w:val="GvdeMetni"/>
        <w:spacing w:before="7"/>
        <w:jc w:val="center"/>
        <w:rPr>
          <w:b/>
          <w:bCs/>
          <w:sz w:val="11"/>
        </w:rPr>
      </w:pPr>
    </w:p>
    <w:p w14:paraId="3C66DFEF" w14:textId="77777777" w:rsidR="00CA5111" w:rsidRDefault="00AD3DC5">
      <w:pPr>
        <w:pStyle w:val="Balk1"/>
        <w:numPr>
          <w:ilvl w:val="0"/>
          <w:numId w:val="4"/>
        </w:numPr>
        <w:tabs>
          <w:tab w:val="left" w:pos="400"/>
        </w:tabs>
        <w:spacing w:before="2"/>
        <w:jc w:val="both"/>
        <w:rPr>
          <w:sz w:val="20"/>
        </w:rPr>
      </w:pPr>
      <w:r>
        <w:t>Omurilik Tümör Ameliyatı Nedir</w:t>
      </w:r>
      <w:r>
        <w:rPr>
          <w:spacing w:val="57"/>
        </w:rPr>
        <w:t xml:space="preserve"> </w:t>
      </w:r>
      <w:r>
        <w:t>?</w:t>
      </w:r>
    </w:p>
    <w:p w14:paraId="51A9A75E" w14:textId="77777777" w:rsidR="00CA5111" w:rsidRDefault="00AD3DC5">
      <w:pPr>
        <w:pStyle w:val="GvdeMetni"/>
        <w:ind w:left="400" w:right="360"/>
        <w:jc w:val="both"/>
      </w:pPr>
      <w:r>
        <w:t>Spinal tümörler, omuriliğin kendisi veya omurilik destek dokuları veya omurgayı oluşturan kemik dokulardan köken alan tümöral oluşumlardır. Böyle bir tümör omurilik basısı oluşturarak felçlere ve ölüme neden olabilir. Tümörün çıkarılması için sıklıkla laminektomi, bazen de hemilaminektomi yapılması gerekir. Laminektomi ve hemilaminektomi, omurilik kanalının arka bölümünden bir kemik parçasının çıkarılması işlemidir.</w:t>
      </w:r>
    </w:p>
    <w:p w14:paraId="7486AF4A" w14:textId="77777777" w:rsidR="00CA5111" w:rsidRDefault="00CA5111">
      <w:pPr>
        <w:pStyle w:val="GvdeMetni"/>
      </w:pPr>
    </w:p>
    <w:p w14:paraId="6DFFAA88" w14:textId="77777777" w:rsidR="00CA5111" w:rsidRDefault="00AD3DC5">
      <w:pPr>
        <w:ind w:left="400"/>
        <w:jc w:val="both"/>
        <w:rPr>
          <w:b/>
        </w:rPr>
      </w:pPr>
      <w:r>
        <w:rPr>
          <w:b/>
        </w:rPr>
        <w:t>Omurilik tümörlerin 3 tipi vardır:</w:t>
      </w:r>
    </w:p>
    <w:p w14:paraId="043E1EF8" w14:textId="77777777" w:rsidR="00CA5111" w:rsidRDefault="00CA5111">
      <w:pPr>
        <w:pStyle w:val="GvdeMetni"/>
        <w:spacing w:before="9"/>
        <w:rPr>
          <w:b/>
          <w:sz w:val="21"/>
        </w:rPr>
      </w:pPr>
    </w:p>
    <w:p w14:paraId="5E36B16F" w14:textId="77777777" w:rsidR="00CA5111" w:rsidRDefault="00AD3DC5">
      <w:pPr>
        <w:pStyle w:val="ListeParagraf"/>
        <w:numPr>
          <w:ilvl w:val="1"/>
          <w:numId w:val="4"/>
        </w:numPr>
        <w:tabs>
          <w:tab w:val="left" w:pos="531"/>
        </w:tabs>
        <w:jc w:val="both"/>
      </w:pPr>
      <w:r>
        <w:rPr>
          <w:b/>
        </w:rPr>
        <w:t xml:space="preserve">Ekstra-dural spinal tümör: </w:t>
      </w:r>
      <w:r>
        <w:t>Omuriliği saran zarın dışındaki tümörler</w:t>
      </w:r>
    </w:p>
    <w:p w14:paraId="7341E901" w14:textId="77777777" w:rsidR="00CA5111" w:rsidRDefault="00CA5111">
      <w:pPr>
        <w:pStyle w:val="GvdeMetni"/>
        <w:spacing w:before="1"/>
      </w:pPr>
    </w:p>
    <w:p w14:paraId="4294CAF7" w14:textId="77777777" w:rsidR="00CA5111" w:rsidRDefault="00AD3DC5">
      <w:pPr>
        <w:pStyle w:val="ListeParagraf"/>
        <w:numPr>
          <w:ilvl w:val="1"/>
          <w:numId w:val="4"/>
        </w:numPr>
        <w:tabs>
          <w:tab w:val="left" w:pos="531"/>
        </w:tabs>
        <w:ind w:hanging="132"/>
        <w:jc w:val="both"/>
      </w:pPr>
      <w:r>
        <w:rPr>
          <w:b/>
        </w:rPr>
        <w:t xml:space="preserve">Intra-dural ekstra-medüller tümör: </w:t>
      </w:r>
      <w:r>
        <w:t>Omuriliği saran zarın içinde, omuriliğin dışındaki</w:t>
      </w:r>
      <w:r>
        <w:rPr>
          <w:spacing w:val="-4"/>
        </w:rPr>
        <w:t xml:space="preserve"> </w:t>
      </w:r>
      <w:r>
        <w:t>tümörler</w:t>
      </w:r>
    </w:p>
    <w:p w14:paraId="613B4C75" w14:textId="77777777" w:rsidR="00CA5111" w:rsidRDefault="00CA5111">
      <w:pPr>
        <w:pStyle w:val="GvdeMetni"/>
      </w:pPr>
    </w:p>
    <w:p w14:paraId="3AF0FF78" w14:textId="59391E54" w:rsidR="00CA5111" w:rsidRDefault="00AD3DC5">
      <w:pPr>
        <w:pStyle w:val="ListeParagraf"/>
        <w:numPr>
          <w:ilvl w:val="1"/>
          <w:numId w:val="4"/>
        </w:numPr>
        <w:tabs>
          <w:tab w:val="left" w:pos="531"/>
        </w:tabs>
        <w:ind w:hanging="132"/>
        <w:jc w:val="both"/>
      </w:pPr>
      <w:r>
        <w:rPr>
          <w:b/>
        </w:rPr>
        <w:t xml:space="preserve">Intra-dural intra-medüller tümör: </w:t>
      </w:r>
      <w:r>
        <w:t>Omuriliğin içindeki tümörler</w:t>
      </w:r>
    </w:p>
    <w:p w14:paraId="5475588D" w14:textId="77777777" w:rsidR="00846F5E" w:rsidRDefault="00846F5E" w:rsidP="00846F5E">
      <w:pPr>
        <w:pStyle w:val="ListeParagraf"/>
      </w:pPr>
    </w:p>
    <w:p w14:paraId="7F4D52FB" w14:textId="77777777" w:rsidR="00846F5E" w:rsidRDefault="00846F5E" w:rsidP="00846F5E">
      <w:pPr>
        <w:pStyle w:val="ListeParagraf"/>
        <w:tabs>
          <w:tab w:val="left" w:pos="531"/>
        </w:tabs>
        <w:ind w:left="530" w:firstLine="0"/>
        <w:jc w:val="right"/>
      </w:pPr>
    </w:p>
    <w:p w14:paraId="4A8565B3" w14:textId="77777777" w:rsidR="00CA5111" w:rsidRDefault="00AD3DC5">
      <w:pPr>
        <w:pStyle w:val="Balk1"/>
        <w:numPr>
          <w:ilvl w:val="0"/>
          <w:numId w:val="4"/>
        </w:numPr>
        <w:tabs>
          <w:tab w:val="left" w:pos="400"/>
        </w:tabs>
        <w:spacing w:before="1"/>
        <w:ind w:hanging="181"/>
        <w:jc w:val="both"/>
        <w:rPr>
          <w:sz w:val="20"/>
        </w:rPr>
      </w:pPr>
      <w:r>
        <w:t>Omurilik Tümör Ameliyatı Nasıl</w:t>
      </w:r>
      <w:r>
        <w:rPr>
          <w:spacing w:val="-3"/>
        </w:rPr>
        <w:t xml:space="preserve"> </w:t>
      </w:r>
      <w:r>
        <w:t>Yapılır?</w:t>
      </w:r>
    </w:p>
    <w:p w14:paraId="7A9B6C53" w14:textId="0018F4FC" w:rsidR="00CA5111" w:rsidRDefault="00AD3DC5">
      <w:pPr>
        <w:pStyle w:val="GvdeMetni"/>
        <w:ind w:left="400" w:right="359"/>
        <w:jc w:val="both"/>
      </w:pPr>
      <w:r>
        <w:t>Cerrahınız çıkarılacak spinal tümör bölgesi üzerindeki kemik kısmını ortaya koymak için tümörün bulunduğu seviyede, boyun, sırt veya belin arkasındaki cilde kesi yapacak, etrafındaki kasları yana çekecek ve laminektomi veya hemilaminektomi gerçekleştirecektir. Laminektomi, gerekliliğine göre kemiğin parça parça çıkarımı ya da tek parça çıkarımı şeklinde, hemilaminektomi alınacak kemik bölümünün parça parça çıkarılması şeklinde yapılacaktır. Bu amaç için geliştirilmiş olan özel aletler, delici ve kesiciler kullanılabilecektir. Tümörün yerleşimine göre omuriliği ortaya koymak için dura denilen omurilik zarı kesilecektir. Spinal tümör çıkarıldıktan ya da çıkarılamıyorsa biyopsi yapıldıktan sonra dura kapatılacak, duruma göre kemik parçaları yerine yerleştirilecek ve cilt kesisi</w:t>
      </w:r>
      <w:r>
        <w:rPr>
          <w:spacing w:val="-1"/>
        </w:rPr>
        <w:t xml:space="preserve"> </w:t>
      </w:r>
      <w:r>
        <w:t>kapatılacaktır.</w:t>
      </w:r>
    </w:p>
    <w:p w14:paraId="587B0AB0" w14:textId="77777777" w:rsidR="00846F5E" w:rsidRDefault="00846F5E">
      <w:pPr>
        <w:pStyle w:val="GvdeMetni"/>
        <w:ind w:left="400" w:right="359"/>
        <w:jc w:val="both"/>
      </w:pPr>
    </w:p>
    <w:p w14:paraId="3797A65C" w14:textId="0355E30D" w:rsidR="00CA5111" w:rsidRPr="00846F5E" w:rsidRDefault="00AD3DC5">
      <w:pPr>
        <w:pStyle w:val="ListeParagraf"/>
        <w:numPr>
          <w:ilvl w:val="0"/>
          <w:numId w:val="4"/>
        </w:numPr>
        <w:tabs>
          <w:tab w:val="left" w:pos="400"/>
        </w:tabs>
        <w:spacing w:before="1" w:line="252" w:lineRule="exact"/>
        <w:jc w:val="left"/>
        <w:rPr>
          <w:b/>
          <w:sz w:val="20"/>
        </w:rPr>
      </w:pPr>
      <w:r>
        <w:rPr>
          <w:b/>
        </w:rPr>
        <w:t>Uygulanacak İşlemlerin</w:t>
      </w:r>
      <w:r>
        <w:rPr>
          <w:b/>
          <w:spacing w:val="-1"/>
        </w:rPr>
        <w:t xml:space="preserve"> </w:t>
      </w:r>
      <w:r>
        <w:rPr>
          <w:b/>
        </w:rPr>
        <w:t>Riskleri:</w:t>
      </w:r>
    </w:p>
    <w:p w14:paraId="10F4140F" w14:textId="77777777" w:rsidR="00846F5E" w:rsidRDefault="00846F5E" w:rsidP="00846F5E">
      <w:pPr>
        <w:pStyle w:val="ListeParagraf"/>
        <w:tabs>
          <w:tab w:val="left" w:pos="400"/>
        </w:tabs>
        <w:spacing w:before="1" w:line="252" w:lineRule="exact"/>
        <w:ind w:firstLine="0"/>
        <w:jc w:val="right"/>
        <w:rPr>
          <w:b/>
          <w:sz w:val="20"/>
        </w:rPr>
      </w:pPr>
    </w:p>
    <w:p w14:paraId="4FD5FB27" w14:textId="77777777" w:rsidR="00CA5111" w:rsidRDefault="00AD3DC5">
      <w:pPr>
        <w:pStyle w:val="GvdeMetni"/>
        <w:ind w:left="400" w:hanging="180"/>
      </w:pPr>
      <w:r>
        <w:rPr>
          <w:b/>
        </w:rPr>
        <w:t xml:space="preserve">3.1Genel Anestezi Riskleri: </w:t>
      </w:r>
      <w:r>
        <w:t>Anestezi bilgilendirme formunda anestezi ve olabilecek riskler konusunda bilgiler göreceksiniz. Herhangi bir endişeniz olursa anestezistiniz ile görüşünüz.</w:t>
      </w:r>
    </w:p>
    <w:p w14:paraId="5F10D7F0" w14:textId="77777777" w:rsidR="00CA5111" w:rsidRDefault="00AD3DC5">
      <w:pPr>
        <w:pStyle w:val="GvdeMetni"/>
        <w:spacing w:line="252" w:lineRule="exact"/>
        <w:ind w:left="330"/>
      </w:pPr>
      <w:r>
        <w:t>Bilgilendirme formu verilmediyse lütfen isteyiniz.</w:t>
      </w:r>
    </w:p>
    <w:p w14:paraId="24390B0D" w14:textId="77777777" w:rsidR="00CA5111" w:rsidRDefault="00AD3DC5">
      <w:pPr>
        <w:pStyle w:val="ListeParagraf"/>
        <w:numPr>
          <w:ilvl w:val="1"/>
          <w:numId w:val="3"/>
        </w:numPr>
        <w:tabs>
          <w:tab w:val="left" w:pos="641"/>
        </w:tabs>
        <w:spacing w:before="1" w:line="276" w:lineRule="exact"/>
        <w:rPr>
          <w:b/>
        </w:rPr>
      </w:pPr>
      <w:r>
        <w:rPr>
          <w:b/>
          <w:sz w:val="24"/>
        </w:rPr>
        <w:t xml:space="preserve">Omurilik Tümör </w:t>
      </w:r>
      <w:r>
        <w:rPr>
          <w:b/>
        </w:rPr>
        <w:t>Ameliyatların Genel</w:t>
      </w:r>
      <w:r>
        <w:rPr>
          <w:b/>
          <w:spacing w:val="-5"/>
        </w:rPr>
        <w:t xml:space="preserve"> </w:t>
      </w:r>
      <w:r>
        <w:rPr>
          <w:b/>
        </w:rPr>
        <w:t>Riskleri:</w:t>
      </w:r>
    </w:p>
    <w:p w14:paraId="3B69A4AD" w14:textId="77777777" w:rsidR="00CA5111" w:rsidRDefault="00AD3DC5">
      <w:pPr>
        <w:ind w:left="399" w:right="263"/>
        <w:rPr>
          <w:i/>
        </w:rPr>
      </w:pPr>
      <w:r>
        <w:rPr>
          <w:i/>
        </w:rPr>
        <w:t>Aşağıda anlatılanlar operasyonlardaki genel riskler olup bu kısa süreli ameliyatta gerçekleşme olasılığı düşüktür:</w:t>
      </w:r>
    </w:p>
    <w:p w14:paraId="5EDF481A" w14:textId="77777777" w:rsidR="00CA5111" w:rsidRDefault="00AD3DC5">
      <w:pPr>
        <w:pStyle w:val="ListeParagraf"/>
        <w:numPr>
          <w:ilvl w:val="0"/>
          <w:numId w:val="2"/>
        </w:numPr>
        <w:tabs>
          <w:tab w:val="left" w:pos="400"/>
        </w:tabs>
        <w:ind w:left="399" w:right="362"/>
      </w:pPr>
      <w:r>
        <w:t>Artmış akciğer enfeksiyonu riski. Akciğerin küçük alanlarında sönmeler/çökmeler olabilir. Bu durumda antibiyotik tedavisi ve fizyoterapi</w:t>
      </w:r>
      <w:r>
        <w:rPr>
          <w:spacing w:val="-1"/>
        </w:rPr>
        <w:t xml:space="preserve"> </w:t>
      </w:r>
      <w:r>
        <w:t>gerekebilir.</w:t>
      </w:r>
    </w:p>
    <w:p w14:paraId="36DE03AF" w14:textId="77777777" w:rsidR="00CA5111" w:rsidRDefault="00AD3DC5">
      <w:pPr>
        <w:pStyle w:val="ListeParagraf"/>
        <w:numPr>
          <w:ilvl w:val="0"/>
          <w:numId w:val="2"/>
        </w:numPr>
        <w:tabs>
          <w:tab w:val="left" w:pos="400"/>
        </w:tabs>
        <w:ind w:left="399" w:right="363"/>
      </w:pPr>
      <w:r>
        <w:t>Ağrı ve şişmeyle birlikte bacak damarlarında pıhtı oluşabilir(derin ven trombozu veya DVT). Çok nadir olarak bu pıhtı bulunduğu yerden koparak akciğerlere gidebilir ve ölümcül</w:t>
      </w:r>
      <w:r>
        <w:rPr>
          <w:spacing w:val="-5"/>
        </w:rPr>
        <w:t xml:space="preserve"> </w:t>
      </w:r>
      <w:r>
        <w:t>olabilir.</w:t>
      </w:r>
    </w:p>
    <w:p w14:paraId="7E401C2C" w14:textId="77777777" w:rsidR="00CA5111" w:rsidRDefault="00AD3DC5">
      <w:pPr>
        <w:pStyle w:val="ListeParagraf"/>
        <w:numPr>
          <w:ilvl w:val="0"/>
          <w:numId w:val="2"/>
        </w:numPr>
        <w:tabs>
          <w:tab w:val="left" w:pos="400"/>
        </w:tabs>
        <w:spacing w:line="267" w:lineRule="exact"/>
        <w:ind w:hanging="181"/>
      </w:pPr>
      <w:r>
        <w:t>Kalpte zorlanmaya bağlı kalp krizi veya felç</w:t>
      </w:r>
      <w:r>
        <w:rPr>
          <w:spacing w:val="-1"/>
        </w:rPr>
        <w:t xml:space="preserve"> </w:t>
      </w:r>
      <w:r>
        <w:t>gelişebilir.</w:t>
      </w:r>
    </w:p>
    <w:p w14:paraId="0AAA9D01" w14:textId="3AD6B060" w:rsidR="00CA5111" w:rsidRDefault="00AD3DC5" w:rsidP="00EE392B">
      <w:pPr>
        <w:pStyle w:val="ListeParagraf"/>
        <w:numPr>
          <w:ilvl w:val="0"/>
          <w:numId w:val="2"/>
        </w:numPr>
        <w:tabs>
          <w:tab w:val="left" w:pos="400"/>
        </w:tabs>
        <w:spacing w:before="82" w:line="269" w:lineRule="exact"/>
        <w:ind w:right="360"/>
      </w:pPr>
      <w:r>
        <w:t>İşlemden kaynaklanabilen ölüm</w:t>
      </w:r>
      <w:r w:rsidRPr="00846F5E">
        <w:rPr>
          <w:spacing w:val="-3"/>
        </w:rPr>
        <w:t xml:space="preserve"> </w:t>
      </w:r>
      <w:r>
        <w:t>olabilirObez (kilolu) hastalarda artmış yara yeri enfeksiyonu riski, akciğer enfeksiyonu, kalp ve akciğer komplikasyonları, pıhtılaşma meydana gelebilir.</w:t>
      </w:r>
    </w:p>
    <w:p w14:paraId="4E55D2CE" w14:textId="77777777" w:rsidR="00CA5111" w:rsidRDefault="00AD3DC5">
      <w:pPr>
        <w:pStyle w:val="ListeParagraf"/>
        <w:numPr>
          <w:ilvl w:val="0"/>
          <w:numId w:val="2"/>
        </w:numPr>
        <w:tabs>
          <w:tab w:val="left" w:pos="400"/>
        </w:tabs>
        <w:ind w:right="358"/>
      </w:pPr>
      <w:r>
        <w:t>Hastane enfeksiyonları: zatüre (pnömoni), beyin zarı iltihabı (menenjit), idrar yolu enfeksiyonları, kana mikrop karışmasına bağlı yaygın vücut enfeksiyonu (sepsis)</w:t>
      </w:r>
      <w:r>
        <w:rPr>
          <w:spacing w:val="-3"/>
        </w:rPr>
        <w:t xml:space="preserve"> </w:t>
      </w:r>
      <w:r>
        <w:t>oluşabilir.</w:t>
      </w:r>
    </w:p>
    <w:p w14:paraId="4D84FF74" w14:textId="77777777" w:rsidR="00CA5111" w:rsidRDefault="00AD3DC5">
      <w:pPr>
        <w:pStyle w:val="ListeParagraf"/>
        <w:numPr>
          <w:ilvl w:val="0"/>
          <w:numId w:val="2"/>
        </w:numPr>
        <w:tabs>
          <w:tab w:val="left" w:pos="401"/>
        </w:tabs>
        <w:spacing w:line="267" w:lineRule="exact"/>
        <w:ind w:hanging="181"/>
      </w:pPr>
      <w:r>
        <w:t>Hastada ameliyat sonrasında operasyon nedeniyle anksiyete (gerginlik) ve ruhsal travma</w:t>
      </w:r>
      <w:r>
        <w:rPr>
          <w:spacing w:val="-12"/>
        </w:rPr>
        <w:t xml:space="preserve"> </w:t>
      </w:r>
      <w:r>
        <w:t>oluşabilir</w:t>
      </w:r>
    </w:p>
    <w:p w14:paraId="0248DE16" w14:textId="77777777" w:rsidR="00CA5111" w:rsidRDefault="00AD3DC5">
      <w:pPr>
        <w:pStyle w:val="ListeParagraf"/>
        <w:numPr>
          <w:ilvl w:val="0"/>
          <w:numId w:val="2"/>
        </w:numPr>
        <w:tabs>
          <w:tab w:val="left" w:pos="401"/>
        </w:tabs>
        <w:ind w:right="362"/>
      </w:pPr>
      <w:r>
        <w:t>Sigara içen hastalarda yara enfeksiyonu, göğüs (akciğer) enfeksiyonu, kalp- akciğer komplikasyonu ve tromboz (damar içi kan pıhtılaşması) komplikasyonu ihtimali daha</w:t>
      </w:r>
      <w:r>
        <w:rPr>
          <w:spacing w:val="-2"/>
        </w:rPr>
        <w:t xml:space="preserve"> </w:t>
      </w:r>
      <w:r>
        <w:t>fazladır.</w:t>
      </w:r>
    </w:p>
    <w:p w14:paraId="407C9668" w14:textId="77777777" w:rsidR="00CA5111" w:rsidRDefault="00AD3DC5">
      <w:pPr>
        <w:pStyle w:val="ListeParagraf"/>
        <w:numPr>
          <w:ilvl w:val="1"/>
          <w:numId w:val="3"/>
        </w:numPr>
        <w:tabs>
          <w:tab w:val="left" w:pos="640"/>
        </w:tabs>
        <w:spacing w:before="1" w:line="275" w:lineRule="exact"/>
        <w:ind w:hanging="420"/>
        <w:rPr>
          <w:i/>
        </w:rPr>
      </w:pPr>
      <w:r>
        <w:rPr>
          <w:b/>
          <w:sz w:val="24"/>
        </w:rPr>
        <w:t>Omurilik Tümör Ameliyatı Riskleri</w:t>
      </w:r>
      <w:r>
        <w:rPr>
          <w:b/>
        </w:rPr>
        <w:t>,</w:t>
      </w:r>
      <w:r>
        <w:rPr>
          <w:b/>
          <w:spacing w:val="-1"/>
        </w:rPr>
        <w:t xml:space="preserve"> </w:t>
      </w:r>
      <w:r>
        <w:rPr>
          <w:b/>
        </w:rPr>
        <w:t>Komplikasyonları</w:t>
      </w:r>
      <w:r>
        <w:rPr>
          <w:i/>
        </w:rPr>
        <w:t>.</w:t>
      </w:r>
    </w:p>
    <w:p w14:paraId="06A2F844" w14:textId="77777777" w:rsidR="00CA5111" w:rsidRDefault="00AD3DC5">
      <w:pPr>
        <w:pStyle w:val="ListeParagraf"/>
        <w:numPr>
          <w:ilvl w:val="0"/>
          <w:numId w:val="1"/>
        </w:numPr>
        <w:tabs>
          <w:tab w:val="left" w:pos="456"/>
        </w:tabs>
        <w:ind w:right="362" w:hanging="180"/>
        <w:jc w:val="both"/>
        <w:rPr>
          <w:rFonts w:ascii="Symbol" w:hAnsi="Symbol"/>
          <w:sz w:val="24"/>
        </w:rPr>
      </w:pPr>
      <w:r>
        <w:tab/>
      </w:r>
      <w:r>
        <w:rPr>
          <w:sz w:val="24"/>
        </w:rPr>
        <w:t>Kanama: Nadir olsa da ameliyatım sırasında veya ameliyat sonrasında ileri derecede olabilecek bir kanama riskinin varlığından haberdarım. Kanama durumunda ek bir tedaviye veya kantranstüzyonuna ihtiyaç duyulabilir. Antienflamatuar ilaçlar gibi medikasyonların kullanımı kanama riskini</w:t>
      </w:r>
      <w:r>
        <w:rPr>
          <w:spacing w:val="-10"/>
          <w:sz w:val="24"/>
        </w:rPr>
        <w:t xml:space="preserve"> </w:t>
      </w:r>
      <w:r>
        <w:rPr>
          <w:sz w:val="24"/>
        </w:rPr>
        <w:t>arttırabilir.</w:t>
      </w:r>
    </w:p>
    <w:p w14:paraId="351B0313" w14:textId="77777777" w:rsidR="00CA5111" w:rsidRDefault="00AD3DC5">
      <w:pPr>
        <w:pStyle w:val="ListeParagraf"/>
        <w:numPr>
          <w:ilvl w:val="0"/>
          <w:numId w:val="1"/>
        </w:numPr>
        <w:tabs>
          <w:tab w:val="left" w:pos="400"/>
        </w:tabs>
        <w:ind w:right="361" w:hanging="180"/>
        <w:jc w:val="both"/>
        <w:rPr>
          <w:rFonts w:ascii="Symbol" w:hAnsi="Symbol"/>
          <w:sz w:val="24"/>
        </w:rPr>
      </w:pPr>
      <w:r>
        <w:rPr>
          <w:sz w:val="24"/>
        </w:rPr>
        <w:lastRenderedPageBreak/>
        <w:t>Kan pıhtısı oluşumu : Kan pıhtısı her çeşit ameliyat sonrası oluşabilir. Kanama bölgesinde oluşan pıhtılar kan akımını engelleyip ağrı, ödem, inflamasyon veya doku hasarı gibi komplikasyonlara yol açabilir.</w:t>
      </w:r>
    </w:p>
    <w:p w14:paraId="6851B67C" w14:textId="77777777" w:rsidR="00CA5111" w:rsidRDefault="00AD3DC5">
      <w:pPr>
        <w:pStyle w:val="Balk2"/>
        <w:numPr>
          <w:ilvl w:val="0"/>
          <w:numId w:val="1"/>
        </w:numPr>
        <w:tabs>
          <w:tab w:val="left" w:pos="461"/>
        </w:tabs>
        <w:ind w:right="361" w:hanging="180"/>
        <w:jc w:val="both"/>
        <w:rPr>
          <w:rFonts w:ascii="Symbol" w:hAnsi="Symbol"/>
        </w:rPr>
      </w:pPr>
      <w:r>
        <w:tab/>
        <w:t>Omurilik yaralanması : Nadir olsa da ameliyat esnasında omurilik yaralanmasına bağlı felç meydana gelebilir.</w:t>
      </w:r>
    </w:p>
    <w:p w14:paraId="21D290EF" w14:textId="77777777" w:rsidR="00CA5111" w:rsidRDefault="00AD3DC5">
      <w:pPr>
        <w:pStyle w:val="ListeParagraf"/>
        <w:numPr>
          <w:ilvl w:val="0"/>
          <w:numId w:val="1"/>
        </w:numPr>
        <w:tabs>
          <w:tab w:val="left" w:pos="461"/>
        </w:tabs>
        <w:ind w:right="362" w:hanging="180"/>
        <w:jc w:val="both"/>
        <w:rPr>
          <w:rFonts w:ascii="Symbol" w:hAnsi="Symbol"/>
          <w:sz w:val="24"/>
        </w:rPr>
      </w:pPr>
      <w:r>
        <w:tab/>
      </w:r>
      <w:r>
        <w:rPr>
          <w:sz w:val="24"/>
        </w:rPr>
        <w:t>Ameliyat sonrası nörolojik fonksiyonlarda gerileme : Ameliyat sonrası olabilecek omurilik hasarı, kanama (ameliyat alanı ve çevresinde) veya spinal ödem nedeniyle nörolojik fonksiyonlarda gerileme riski az da olsa</w:t>
      </w:r>
      <w:r>
        <w:rPr>
          <w:spacing w:val="-1"/>
          <w:sz w:val="24"/>
        </w:rPr>
        <w:t xml:space="preserve"> </w:t>
      </w:r>
      <w:r>
        <w:rPr>
          <w:sz w:val="24"/>
        </w:rPr>
        <w:t>mevcuttur.</w:t>
      </w:r>
    </w:p>
    <w:p w14:paraId="260EEB28" w14:textId="77777777" w:rsidR="00CA5111" w:rsidRDefault="00AD3DC5">
      <w:pPr>
        <w:pStyle w:val="ListeParagraf"/>
        <w:numPr>
          <w:ilvl w:val="0"/>
          <w:numId w:val="1"/>
        </w:numPr>
        <w:tabs>
          <w:tab w:val="left" w:pos="461"/>
        </w:tabs>
        <w:ind w:right="361" w:hanging="180"/>
        <w:jc w:val="both"/>
        <w:rPr>
          <w:rFonts w:ascii="Symbol" w:hAnsi="Symbol"/>
          <w:sz w:val="24"/>
        </w:rPr>
      </w:pPr>
      <w:r>
        <w:tab/>
      </w:r>
      <w:r>
        <w:rPr>
          <w:sz w:val="24"/>
        </w:rPr>
        <w:t>Beyin omurilik sıvısı kaçağı riski: Ameliyat sonrasında yara yerinden dış ortama beyin omurilik sıvısı kaçağı oluşabilir. Bunun tedavisi için spinal kateter veya yeniden aynı yara yerinin tamirine yönelik ek müdahale</w:t>
      </w:r>
      <w:r>
        <w:rPr>
          <w:spacing w:val="-1"/>
          <w:sz w:val="24"/>
        </w:rPr>
        <w:t xml:space="preserve"> </w:t>
      </w:r>
      <w:r>
        <w:rPr>
          <w:sz w:val="24"/>
        </w:rPr>
        <w:t>gerekebilir.</w:t>
      </w:r>
    </w:p>
    <w:p w14:paraId="25601834" w14:textId="411DFDC7" w:rsidR="00CA5111" w:rsidRDefault="00AD3DC5">
      <w:pPr>
        <w:pStyle w:val="Balk1"/>
        <w:numPr>
          <w:ilvl w:val="0"/>
          <w:numId w:val="4"/>
        </w:numPr>
        <w:tabs>
          <w:tab w:val="left" w:pos="460"/>
        </w:tabs>
        <w:ind w:left="460" w:hanging="240"/>
        <w:jc w:val="left"/>
      </w:pPr>
      <w:r>
        <w:t xml:space="preserve">Omurilik Tümör Ameliyatı Alternatif Tedavileri </w:t>
      </w:r>
      <w:r w:rsidR="00846F5E">
        <w:t>v</w:t>
      </w:r>
      <w:r>
        <w:t>e</w:t>
      </w:r>
      <w:r>
        <w:rPr>
          <w:spacing w:val="-3"/>
        </w:rPr>
        <w:t xml:space="preserve"> </w:t>
      </w:r>
      <w:r>
        <w:t>Riskleri:</w:t>
      </w:r>
    </w:p>
    <w:p w14:paraId="728D3EFB" w14:textId="77777777" w:rsidR="00CA5111" w:rsidRDefault="00AD3DC5">
      <w:pPr>
        <w:pStyle w:val="Balk2"/>
        <w:numPr>
          <w:ilvl w:val="0"/>
          <w:numId w:val="1"/>
        </w:numPr>
        <w:tabs>
          <w:tab w:val="left" w:pos="456"/>
        </w:tabs>
        <w:spacing w:line="293" w:lineRule="exact"/>
        <w:ind w:left="455"/>
        <w:rPr>
          <w:rFonts w:ascii="Symbol" w:hAnsi="Symbol"/>
        </w:rPr>
      </w:pPr>
      <w:r>
        <w:t>Her türlü riski göze alıp ameliyat</w:t>
      </w:r>
      <w:r>
        <w:rPr>
          <w:spacing w:val="-1"/>
        </w:rPr>
        <w:t xml:space="preserve"> </w:t>
      </w:r>
      <w:r>
        <w:t>olmamak</w:t>
      </w:r>
    </w:p>
    <w:p w14:paraId="2FB616F3" w14:textId="77777777" w:rsidR="00CA5111" w:rsidRDefault="00AD3DC5">
      <w:pPr>
        <w:pStyle w:val="ListeParagraf"/>
        <w:numPr>
          <w:ilvl w:val="0"/>
          <w:numId w:val="1"/>
        </w:numPr>
        <w:tabs>
          <w:tab w:val="left" w:pos="461"/>
        </w:tabs>
        <w:spacing w:line="293" w:lineRule="exact"/>
        <w:ind w:left="460" w:hanging="241"/>
        <w:rPr>
          <w:rFonts w:ascii="Symbol" w:hAnsi="Symbol"/>
          <w:sz w:val="24"/>
        </w:rPr>
      </w:pPr>
      <w:r>
        <w:rPr>
          <w:sz w:val="24"/>
        </w:rPr>
        <w:t>Tıbbi ilaç ve periyodik radyolojik (BT, MR)</w:t>
      </w:r>
      <w:r>
        <w:rPr>
          <w:spacing w:val="-1"/>
          <w:sz w:val="24"/>
        </w:rPr>
        <w:t xml:space="preserve"> </w:t>
      </w:r>
      <w:r>
        <w:rPr>
          <w:sz w:val="24"/>
        </w:rPr>
        <w:t>incelemeler</w:t>
      </w:r>
    </w:p>
    <w:p w14:paraId="779B342D" w14:textId="77777777" w:rsidR="00CA5111" w:rsidRDefault="00AD3DC5">
      <w:pPr>
        <w:pStyle w:val="Balk2"/>
        <w:numPr>
          <w:ilvl w:val="0"/>
          <w:numId w:val="1"/>
        </w:numPr>
        <w:tabs>
          <w:tab w:val="left" w:pos="461"/>
        </w:tabs>
        <w:spacing w:line="293" w:lineRule="exact"/>
        <w:ind w:left="460" w:hanging="241"/>
        <w:rPr>
          <w:rFonts w:ascii="Symbol" w:hAnsi="Symbol"/>
        </w:rPr>
      </w:pPr>
      <w:r>
        <w:t>Tümörün cinsine göre radyoterapi, gamma</w:t>
      </w:r>
      <w:r>
        <w:rPr>
          <w:spacing w:val="-1"/>
        </w:rPr>
        <w:t xml:space="preserve"> </w:t>
      </w:r>
      <w:r>
        <w:t>knife</w:t>
      </w:r>
    </w:p>
    <w:p w14:paraId="182DA2A1" w14:textId="77777777" w:rsidR="00CA5111" w:rsidRDefault="00AD3DC5">
      <w:pPr>
        <w:pStyle w:val="ListeParagraf"/>
        <w:numPr>
          <w:ilvl w:val="0"/>
          <w:numId w:val="4"/>
        </w:numPr>
        <w:tabs>
          <w:tab w:val="left" w:pos="460"/>
        </w:tabs>
        <w:spacing w:line="275" w:lineRule="exact"/>
        <w:ind w:left="460" w:hanging="240"/>
        <w:jc w:val="left"/>
        <w:rPr>
          <w:b/>
          <w:sz w:val="24"/>
        </w:rPr>
      </w:pPr>
      <w:r>
        <w:rPr>
          <w:b/>
          <w:sz w:val="24"/>
        </w:rPr>
        <w:t xml:space="preserve">Omurilik Tümör </w:t>
      </w:r>
      <w:r>
        <w:rPr>
          <w:b/>
        </w:rPr>
        <w:t>Ameliyatı Uygulanmazsa Neler</w:t>
      </w:r>
      <w:r>
        <w:rPr>
          <w:b/>
          <w:spacing w:val="-2"/>
        </w:rPr>
        <w:t xml:space="preserve"> </w:t>
      </w:r>
      <w:r>
        <w:rPr>
          <w:b/>
        </w:rPr>
        <w:t>Gelişir?</w:t>
      </w:r>
    </w:p>
    <w:p w14:paraId="29C4ACC4" w14:textId="77777777" w:rsidR="00CA5111" w:rsidRDefault="00AD3DC5">
      <w:pPr>
        <w:pStyle w:val="GvdeMetni"/>
        <w:spacing w:line="252" w:lineRule="exact"/>
        <w:ind w:left="399"/>
      </w:pPr>
      <w:r>
        <w:t>Omurilik baskısı ortadan kaldırılamaz ve tümörün cinsi belirlenemez.</w:t>
      </w:r>
    </w:p>
    <w:p w14:paraId="7924B078" w14:textId="77777777" w:rsidR="00CA5111" w:rsidRDefault="00AD3DC5">
      <w:pPr>
        <w:pStyle w:val="ListeParagraf"/>
        <w:numPr>
          <w:ilvl w:val="0"/>
          <w:numId w:val="4"/>
        </w:numPr>
        <w:tabs>
          <w:tab w:val="left" w:pos="441"/>
        </w:tabs>
        <w:spacing w:line="275" w:lineRule="exact"/>
        <w:ind w:left="440" w:hanging="222"/>
        <w:jc w:val="left"/>
        <w:rPr>
          <w:b/>
        </w:rPr>
      </w:pPr>
      <w:r>
        <w:rPr>
          <w:b/>
          <w:sz w:val="24"/>
        </w:rPr>
        <w:t xml:space="preserve">Omurilik Tümör </w:t>
      </w:r>
      <w:r>
        <w:rPr>
          <w:b/>
        </w:rPr>
        <w:t>Ameliyatı Sonra Dikkat Edilmesi</w:t>
      </w:r>
      <w:r>
        <w:rPr>
          <w:b/>
          <w:sz w:val="24"/>
        </w:rPr>
        <w:t>gereken Noktalar</w:t>
      </w:r>
      <w:r>
        <w:rPr>
          <w:b/>
          <w:spacing w:val="-7"/>
          <w:sz w:val="24"/>
        </w:rPr>
        <w:t xml:space="preserve"> </w:t>
      </w:r>
      <w:r>
        <w:rPr>
          <w:b/>
          <w:sz w:val="24"/>
        </w:rPr>
        <w:t>Nelerdir?</w:t>
      </w:r>
    </w:p>
    <w:p w14:paraId="0F92E08F" w14:textId="77777777" w:rsidR="00CA5111" w:rsidRDefault="00AD3DC5">
      <w:pPr>
        <w:pStyle w:val="ListeParagraf"/>
        <w:numPr>
          <w:ilvl w:val="0"/>
          <w:numId w:val="1"/>
        </w:numPr>
        <w:tabs>
          <w:tab w:val="left" w:pos="400"/>
        </w:tabs>
        <w:ind w:right="362" w:hanging="180"/>
        <w:rPr>
          <w:rFonts w:ascii="Symbol" w:hAnsi="Symbol"/>
        </w:rPr>
      </w:pPr>
      <w:r>
        <w:t>Taburcu olurken size verilen bilgilendirme formunda pansuman,kontrol günleriniz,egzersizleriniz ve tedaviniz size</w:t>
      </w:r>
      <w:r>
        <w:rPr>
          <w:spacing w:val="-1"/>
        </w:rPr>
        <w:t xml:space="preserve"> </w:t>
      </w:r>
      <w:r>
        <w:t>belirtilecektir.</w:t>
      </w:r>
    </w:p>
    <w:p w14:paraId="10BD9642" w14:textId="4DA2BF3B" w:rsidR="002A573C" w:rsidRDefault="00AD3DC5" w:rsidP="002A573C">
      <w:pPr>
        <w:pStyle w:val="ListeParagraf"/>
        <w:numPr>
          <w:ilvl w:val="0"/>
          <w:numId w:val="1"/>
        </w:numPr>
        <w:tabs>
          <w:tab w:val="left" w:pos="400"/>
        </w:tabs>
        <w:spacing w:line="269" w:lineRule="exact"/>
        <w:ind w:hanging="180"/>
      </w:pPr>
      <w:r>
        <w:t>Tütün ve tütün ürünleri kullanımı iyileşme sürecini</w:t>
      </w:r>
      <w:r>
        <w:rPr>
          <w:spacing w:val="-3"/>
        </w:rPr>
        <w:t xml:space="preserve"> </w:t>
      </w:r>
      <w:r>
        <w:t>geçiktirir.</w:t>
      </w:r>
    </w:p>
    <w:p w14:paraId="63E1C4AA" w14:textId="1D709D8D" w:rsidR="00CA5111" w:rsidRDefault="00CA5111">
      <w:pPr>
        <w:pStyle w:val="GvdeMetni"/>
        <w:ind w:left="760"/>
      </w:pPr>
    </w:p>
    <w:p w14:paraId="0458DB9B" w14:textId="5FED7152" w:rsidR="00063420" w:rsidRDefault="00063420">
      <w:pPr>
        <w:pStyle w:val="GvdeMetni"/>
        <w:ind w:left="760"/>
      </w:pPr>
    </w:p>
    <w:p w14:paraId="7152959C" w14:textId="77777777" w:rsidR="00063420" w:rsidRPr="00063420" w:rsidRDefault="00063420" w:rsidP="00063420">
      <w:pPr>
        <w:ind w:right="12"/>
        <w:rPr>
          <w:rFonts w:ascii="Calibri" w:eastAsia="Calibri" w:hAnsi="Calibri" w:cs="Calibri"/>
        </w:rPr>
      </w:pPr>
    </w:p>
    <w:p w14:paraId="08428540" w14:textId="77777777" w:rsidR="00063420" w:rsidRPr="00063420" w:rsidRDefault="00063420" w:rsidP="00063420">
      <w:pPr>
        <w:spacing w:after="101"/>
        <w:rPr>
          <w:rFonts w:ascii="Calibri" w:eastAsia="Calibri" w:hAnsi="Calibri" w:cs="Calibri"/>
        </w:rPr>
      </w:pPr>
    </w:p>
    <w:tbl>
      <w:tblPr>
        <w:tblStyle w:val="TabloKlavuzu"/>
        <w:tblW w:w="9740" w:type="dxa"/>
        <w:tblInd w:w="36" w:type="dxa"/>
        <w:tblLook w:val="04A0" w:firstRow="1" w:lastRow="0" w:firstColumn="1" w:lastColumn="0" w:noHBand="0" w:noVBand="1"/>
      </w:tblPr>
      <w:tblGrid>
        <w:gridCol w:w="9740"/>
      </w:tblGrid>
      <w:tr w:rsidR="00063420" w:rsidRPr="00063420" w14:paraId="772D11EA" w14:textId="77777777" w:rsidTr="00846F5E">
        <w:trPr>
          <w:trHeight w:val="3251"/>
        </w:trPr>
        <w:tc>
          <w:tcPr>
            <w:tcW w:w="9740" w:type="dxa"/>
            <w:tcBorders>
              <w:top w:val="single" w:sz="4" w:space="0" w:color="auto"/>
              <w:left w:val="single" w:sz="4" w:space="0" w:color="auto"/>
              <w:bottom w:val="single" w:sz="4" w:space="0" w:color="auto"/>
              <w:right w:val="single" w:sz="4" w:space="0" w:color="auto"/>
            </w:tcBorders>
          </w:tcPr>
          <w:p w14:paraId="7AFE9A39" w14:textId="77777777" w:rsidR="00063420" w:rsidRPr="00063420" w:rsidRDefault="00063420" w:rsidP="00063420">
            <w:pPr>
              <w:spacing w:after="101"/>
              <w:rPr>
                <w:rFonts w:ascii="Calibri" w:eastAsia="Calibri" w:hAnsi="Calibri" w:cs="Calibri"/>
                <w:b/>
                <w:bCs/>
                <w:lang w:val="tr-TR"/>
              </w:rPr>
            </w:pPr>
            <w:r w:rsidRPr="00063420">
              <w:rPr>
                <w:rFonts w:ascii="Calibri" w:eastAsia="Calibri" w:hAnsi="Calibri" w:cs="Calibri"/>
                <w:b/>
                <w:bCs/>
                <w:lang w:val="tr-TR"/>
              </w:rPr>
              <w:t xml:space="preserve">Hastaya ait kişiye özel durumlar ve olası riskler : </w:t>
            </w:r>
          </w:p>
          <w:p w14:paraId="146F82D5" w14:textId="77777777" w:rsidR="00063420" w:rsidRPr="00063420" w:rsidRDefault="00063420" w:rsidP="00063420">
            <w:pPr>
              <w:spacing w:after="101"/>
              <w:rPr>
                <w:rFonts w:ascii="Calibri" w:eastAsia="Calibri" w:hAnsi="Calibri" w:cs="Calibri"/>
                <w:b/>
                <w:bCs/>
                <w:lang w:val="tr-TR"/>
              </w:rPr>
            </w:pPr>
            <w:r w:rsidRPr="00063420">
              <w:rPr>
                <w:rFonts w:ascii="SansLight" w:eastAsia="Calibri" w:hAnsi="SansLight" w:cs="SansLight"/>
                <w:i/>
                <w:iCs/>
                <w:sz w:val="18"/>
                <w:szCs w:val="18"/>
                <w:lang w:val="tr-TR"/>
              </w:rPr>
              <w:t>Hikaye, yapılmış olan tedaviler, medikal özgeçmiş (hastanın yakınmaları ve süresi, kullandığı ilaçlar, alerji</w:t>
            </w:r>
            <w:r w:rsidRPr="00063420">
              <w:rPr>
                <w:rFonts w:ascii="Calibri" w:eastAsia="Calibri" w:hAnsi="Calibri" w:cs="Calibri"/>
                <w:i/>
                <w:iCs/>
                <w:szCs w:val="18"/>
                <w:lang w:val="tr-TR"/>
              </w:rPr>
              <w:t xml:space="preserve"> </w:t>
            </w:r>
            <w:r w:rsidRPr="00063420">
              <w:rPr>
                <w:rFonts w:ascii="SansLight" w:eastAsia="Calibri" w:hAnsi="SansLight" w:cs="SansLight"/>
                <w:i/>
                <w:iCs/>
                <w:sz w:val="18"/>
                <w:szCs w:val="18"/>
                <w:lang w:val="tr-TR"/>
              </w:rPr>
              <w:t xml:space="preserve">ve alışkanlıkları ) , Son fizik muayene bulguları, Ön tanı, Önerilen tedavi/cerrahi müdahalede hastaya ait olabilecek riskler,  Planlanan müdahale  alternatifleri ve riskleri üzerine hastaya ait özel durumlar, Alternatif tedaviler ve riskleriyle ilgili hasta özelinde varsa ifade edilmesi gereken durumlar, Önerilen tedavinin riskleri ve ameliyat sonrası hastanın kişiye ait özel durumlarından kaynaklanabilecek olası riskler, Ek cerrahi girişim  ihtimali ,  ilgili cerrahi öncesi gerekecek tanısal testlerin detaylar ve riskleri, gerekebilecek ilaç tedavisinin olası yan etkileri ve risklerinden kişiye ait özel durumlar nedeniyle özellikle bahsedilmesi gerekenler </w:t>
            </w:r>
          </w:p>
          <w:p w14:paraId="14FADE41" w14:textId="77777777" w:rsidR="00063420" w:rsidRPr="00063420" w:rsidRDefault="00063420" w:rsidP="00063420">
            <w:pPr>
              <w:adjustRightInd w:val="0"/>
              <w:rPr>
                <w:rFonts w:ascii="Calibri" w:eastAsia="Calibri" w:hAnsi="Calibri" w:cs="Calibri"/>
                <w:color w:val="000000"/>
                <w:lang w:val="tr-TR"/>
              </w:rPr>
            </w:pPr>
          </w:p>
        </w:tc>
      </w:tr>
    </w:tbl>
    <w:p w14:paraId="171547F4" w14:textId="77777777" w:rsidR="00063420" w:rsidRPr="00063420" w:rsidRDefault="00063420" w:rsidP="00063420">
      <w:pPr>
        <w:spacing w:after="101"/>
        <w:rPr>
          <w:rFonts w:ascii="Calibri" w:eastAsia="Calibri" w:hAnsi="Calibri" w:cs="Calibri"/>
          <w:color w:val="000000"/>
        </w:rPr>
      </w:pPr>
    </w:p>
    <w:p w14:paraId="26761E8E" w14:textId="77777777" w:rsidR="00063420" w:rsidRPr="00063420" w:rsidRDefault="00063420" w:rsidP="00063420">
      <w:pPr>
        <w:adjustRightInd w:val="0"/>
        <w:rPr>
          <w:rFonts w:ascii="Calibri" w:eastAsia="Calibri" w:hAnsi="Calibri" w:cs="Calibri"/>
          <w:b/>
          <w:bCs/>
          <w:szCs w:val="24"/>
        </w:rPr>
      </w:pPr>
      <w:r w:rsidRPr="00063420">
        <w:rPr>
          <w:rFonts w:ascii="Calibri" w:eastAsia="Calibri" w:hAnsi="Calibri" w:cs="Calibri"/>
          <w:b/>
          <w:bCs/>
          <w:szCs w:val="24"/>
        </w:rPr>
        <w:t>Onam Doğrulama:</w:t>
      </w:r>
    </w:p>
    <w:p w14:paraId="1C7EE8EF" w14:textId="77777777" w:rsidR="00063420" w:rsidRPr="00063420" w:rsidRDefault="00063420" w:rsidP="00063420">
      <w:pPr>
        <w:rPr>
          <w:rFonts w:ascii="Calibri" w:eastAsia="Calibri" w:hAnsi="Calibri" w:cs="Calibri"/>
          <w:color w:val="000000"/>
          <w:lang w:eastAsia="tr-TR"/>
        </w:rPr>
      </w:pPr>
      <w:r w:rsidRPr="00063420">
        <w:rPr>
          <w:rFonts w:ascii="Calibri" w:eastAsia="Calibri" w:hAnsi="Calibri" w:cs="Calibri"/>
          <w:szCs w:val="24"/>
        </w:rPr>
        <w:t>Ameliyata Danışmanlık eden Öğretim Üyesi ______________________________________ve Cerrahi Ekibin Başı Sorumlu Uzman Doktor</w:t>
      </w:r>
      <w:r w:rsidRPr="00063420">
        <w:rPr>
          <w:rFonts w:ascii="Calibri" w:eastAsia="Calibri" w:hAnsi="Calibri" w:cs="Calibri"/>
        </w:rPr>
        <w:t xml:space="preserve"> </w:t>
      </w:r>
      <w:r w:rsidRPr="00063420">
        <w:rPr>
          <w:rFonts w:ascii="Calibri" w:eastAsia="Calibri" w:hAnsi="Calibri" w:cs="Calibri"/>
          <w:szCs w:val="24"/>
        </w:rPr>
        <w:t xml:space="preserve">Dr. ___________________________________ ve               Ameliyatın bir kısmını, önemli bir kısmını veya tamamını yapacak olan Dr.___________________________________________________________ve yardımcılarını _____________________________Ameliyatımı yapmaları için yetkilendiriyorum. Bu girişimin yakınmalarımın ortadan kalkmasına yönelik ve sinir sisteminin işlevini koruma ya da iyileştirme niyetiyle yapıldığını anlıyorum. Doktorumun yukarıdaki tüm bilgileri açıkladığını, bu bilgileri anladığımı ve bu girişimle ilgili tüm sorularımın yanıtlandığını doğruluyorum. Bu tedavi anlaşmasını anladığımı ve aldığım açıklamalardan memnun olduğumu belgeliyorum. Bu nedenle ___________________________ Ameliyatı için doktorumun gerekli gördüğü farklı ya da ilave tüm ameliyat ve ek tedavi girişimlerine onam veriyorum. Aydınlatılmış onam formunun içeriğini okudum ve anladım. </w:t>
      </w:r>
      <w:r w:rsidRPr="00063420">
        <w:rPr>
          <w:rFonts w:ascii="Calibri" w:eastAsia="Calibri" w:hAnsi="Calibri" w:cs="Calibri"/>
          <w:szCs w:val="24"/>
        </w:rPr>
        <w:lastRenderedPageBreak/>
        <w:t>Doktorum tüm sorularımı cevapladı. Kendi özgür irademle karar veriyorum. Bu önerilen müdahaleyi kabul etmeme ya da istediğim zaman vazgeçme hakkımın olduğunu biliyorum. Girişim başladıktan sonra onamımın geri alınması ancak tıbbi yönden sakınca bulunmaması şartına bağlı olduğunu biliyorum.</w:t>
      </w:r>
    </w:p>
    <w:p w14:paraId="4BBAC6E8" w14:textId="77777777" w:rsidR="00063420" w:rsidRPr="00063420" w:rsidRDefault="00063420" w:rsidP="00063420">
      <w:pPr>
        <w:adjustRightInd w:val="0"/>
        <w:rPr>
          <w:rFonts w:ascii="Calibri" w:eastAsia="Calibri" w:hAnsi="Calibri" w:cs="Calibri"/>
          <w:szCs w:val="24"/>
        </w:rPr>
      </w:pPr>
    </w:p>
    <w:p w14:paraId="576D80F4" w14:textId="77777777" w:rsidR="00063420" w:rsidRPr="00063420" w:rsidRDefault="00063420" w:rsidP="00063420">
      <w:pPr>
        <w:adjustRightInd w:val="0"/>
        <w:rPr>
          <w:rFonts w:ascii="Calibri" w:eastAsia="Calibri" w:hAnsi="Calibri" w:cs="Calibri"/>
          <w:szCs w:val="24"/>
        </w:rPr>
      </w:pPr>
      <w:r w:rsidRPr="00063420">
        <w:rPr>
          <w:rFonts w:ascii="Calibri" w:eastAsia="Calibri" w:hAnsi="Calibri" w:cs="Calibri"/>
          <w:szCs w:val="24"/>
        </w:rPr>
        <w:t>Dokunun kullanımı : Benim durumumu tedavi etmek için tıbbi tanıda gerekli olmayan herhangi bir doku etik kurallar çerçevesinde etik komite tarafından incelenmiş ve araştırma onaylanmış olmak şartıyla tıbbi araştırma için kullanılabilir.</w:t>
      </w:r>
    </w:p>
    <w:p w14:paraId="1EF90635" w14:textId="77777777" w:rsidR="00063420" w:rsidRPr="00063420" w:rsidRDefault="00063420" w:rsidP="00063420">
      <w:pPr>
        <w:adjustRightInd w:val="0"/>
        <w:rPr>
          <w:rFonts w:ascii="Calibri" w:eastAsia="Calibri" w:hAnsi="Calibri" w:cs="Calibri"/>
          <w:szCs w:val="24"/>
        </w:rPr>
      </w:pPr>
      <w:r w:rsidRPr="00063420">
        <w:rPr>
          <w:rFonts w:ascii="Calibri" w:eastAsia="Calibri" w:hAnsi="Calibri" w:cs="Calibri"/>
          <w:szCs w:val="24"/>
        </w:rPr>
        <w:t>Araştırma sonuçlarının hasta kimliğinin saklandığı sürece medikal literatürde yayınlanmasına onam veriyorum. Böyle bir çalışmaya katılmayı reddedebileceğimi ve bu reddin herhangi bir şekilde benim tedavimi etkilemeyeceğinin bilincindeyim. Cerrahi işlem sırasında çıkarılmış olabilen herhangi bir doku, tıbbi aygıt ya da vücut kısımlarının kullanımına onam veriyorum.</w:t>
      </w:r>
    </w:p>
    <w:p w14:paraId="526FD281" w14:textId="77777777" w:rsidR="00063420" w:rsidRPr="00063420" w:rsidRDefault="00063420" w:rsidP="00063420">
      <w:pPr>
        <w:adjustRightInd w:val="0"/>
        <w:rPr>
          <w:rFonts w:ascii="Calibri" w:eastAsia="Calibri" w:hAnsi="Calibri" w:cs="Calibri"/>
          <w:szCs w:val="24"/>
        </w:rPr>
      </w:pPr>
      <w:r w:rsidRPr="00063420">
        <w:rPr>
          <w:rFonts w:ascii="Calibri" w:eastAsia="Calibri" w:hAnsi="Calibri" w:cs="Calibri"/>
          <w:szCs w:val="24"/>
        </w:rPr>
        <w:t xml:space="preserve">Tıbbi araştırma : Tıbbi çalışma, tıbbi araştırma ve doktor eğitiminin ilerletilmesi için medikal kayıtlarımdan klinik bilgilerin gözden geçirilmesine; hasta hakları yönetmeliğindeki hasta gizliliği kurallarına bağlı kalınması şartıyla onam veriyorum. </w:t>
      </w:r>
    </w:p>
    <w:p w14:paraId="26EB81FF" w14:textId="77777777" w:rsidR="00063420" w:rsidRPr="00063420" w:rsidRDefault="00063420" w:rsidP="00063420">
      <w:pPr>
        <w:adjustRightInd w:val="0"/>
        <w:rPr>
          <w:rFonts w:ascii="Calibri" w:eastAsia="Calibri" w:hAnsi="Calibri" w:cs="Calibri"/>
          <w:szCs w:val="24"/>
        </w:rPr>
      </w:pPr>
      <w:r w:rsidRPr="00063420">
        <w:rPr>
          <w:rFonts w:ascii="Calibri" w:eastAsia="Calibri" w:hAnsi="Calibri" w:cs="Calibri"/>
          <w:szCs w:val="24"/>
        </w:rPr>
        <w:t>Fotoğraf/İzleyiciler : Yapılacak ameliyatın, vücudumun uygun kısımları dahil olmak üzere bilimsel, tıbbi ya da eğitim amacıyla fotoğraflanmasına ya da videoya kaydına resimlerin kimliğimi ortaya koymaması şartıyla onam veriyorum. Aynı zamanda, tıbbi eğitimi geliştirmek yararına ameliyat esnasında ameliyat odasına nitelikli gözlemcilerin alınmasını onaylıyorum.</w:t>
      </w:r>
    </w:p>
    <w:p w14:paraId="33E6D307" w14:textId="77777777" w:rsidR="00063420" w:rsidRPr="00063420" w:rsidRDefault="00063420" w:rsidP="00063420">
      <w:pPr>
        <w:adjustRightInd w:val="0"/>
        <w:rPr>
          <w:rFonts w:ascii="Calibri" w:eastAsia="Calibri" w:hAnsi="Calibri" w:cs="Calibri"/>
          <w:szCs w:val="24"/>
        </w:rPr>
      </w:pPr>
    </w:p>
    <w:p w14:paraId="393A80A5" w14:textId="77777777" w:rsidR="00063420" w:rsidRPr="00063420" w:rsidRDefault="00063420" w:rsidP="00063420">
      <w:pPr>
        <w:adjustRightInd w:val="0"/>
        <w:rPr>
          <w:rFonts w:ascii="Calibri" w:eastAsia="Calibri" w:hAnsi="Calibri" w:cs="Calibri"/>
          <w:szCs w:val="24"/>
        </w:rPr>
      </w:pPr>
    </w:p>
    <w:p w14:paraId="14661043" w14:textId="77777777" w:rsidR="00063420" w:rsidRPr="00063420" w:rsidRDefault="00063420" w:rsidP="00063420">
      <w:pPr>
        <w:widowControl/>
        <w:numPr>
          <w:ilvl w:val="0"/>
          <w:numId w:val="5"/>
        </w:numPr>
        <w:adjustRightInd w:val="0"/>
        <w:contextualSpacing/>
        <w:rPr>
          <w:rFonts w:ascii="Calibri" w:eastAsia="Calibri" w:hAnsi="Calibri" w:cs="Calibri"/>
          <w:szCs w:val="24"/>
        </w:rPr>
      </w:pPr>
      <w:r w:rsidRPr="00063420">
        <w:rPr>
          <w:rFonts w:ascii="Calibri" w:eastAsia="Calibri" w:hAnsi="Calibri" w:cs="Calibri"/>
          <w:szCs w:val="24"/>
        </w:rPr>
        <w:t>Alternatif tedavi yöntemlerini ve bunların riskini biliyorum.</w:t>
      </w:r>
    </w:p>
    <w:p w14:paraId="2A8A9768" w14:textId="77777777" w:rsidR="00063420" w:rsidRPr="00063420" w:rsidRDefault="00063420" w:rsidP="00063420">
      <w:pPr>
        <w:widowControl/>
        <w:numPr>
          <w:ilvl w:val="0"/>
          <w:numId w:val="5"/>
        </w:numPr>
        <w:adjustRightInd w:val="0"/>
        <w:contextualSpacing/>
        <w:rPr>
          <w:rFonts w:ascii="Calibri" w:eastAsia="Calibri" w:hAnsi="Calibri" w:cs="Calibri"/>
          <w:szCs w:val="24"/>
        </w:rPr>
      </w:pPr>
      <w:r w:rsidRPr="00063420">
        <w:rPr>
          <w:rFonts w:ascii="Calibri" w:eastAsia="Calibri" w:hAnsi="Calibri" w:cs="Calibri"/>
          <w:szCs w:val="24"/>
        </w:rPr>
        <w:t>Müdahalenin risk ve yan etkilerini biliyorum.</w:t>
      </w:r>
    </w:p>
    <w:p w14:paraId="21DF4C0C" w14:textId="77777777" w:rsidR="00063420" w:rsidRPr="00063420" w:rsidRDefault="00063420" w:rsidP="00063420">
      <w:pPr>
        <w:widowControl/>
        <w:numPr>
          <w:ilvl w:val="0"/>
          <w:numId w:val="5"/>
        </w:numPr>
        <w:adjustRightInd w:val="0"/>
        <w:contextualSpacing/>
        <w:rPr>
          <w:rFonts w:ascii="Calibri" w:eastAsia="Calibri" w:hAnsi="Calibri" w:cs="Calibri"/>
          <w:szCs w:val="24"/>
        </w:rPr>
      </w:pPr>
      <w:r w:rsidRPr="00063420">
        <w:rPr>
          <w:rFonts w:ascii="Calibri" w:eastAsia="Calibri" w:hAnsi="Calibri" w:cs="Calibri"/>
          <w:szCs w:val="24"/>
        </w:rPr>
        <w:t>Başarı olasılığını biliyorum.</w:t>
      </w:r>
    </w:p>
    <w:p w14:paraId="0E7524FB" w14:textId="77777777" w:rsidR="00063420" w:rsidRPr="00063420" w:rsidRDefault="00063420" w:rsidP="00063420">
      <w:pPr>
        <w:widowControl/>
        <w:numPr>
          <w:ilvl w:val="0"/>
          <w:numId w:val="5"/>
        </w:numPr>
        <w:adjustRightInd w:val="0"/>
        <w:contextualSpacing/>
        <w:rPr>
          <w:rFonts w:ascii="Calibri" w:eastAsia="Calibri" w:hAnsi="Calibri" w:cs="Calibri"/>
          <w:szCs w:val="24"/>
        </w:rPr>
      </w:pPr>
      <w:r w:rsidRPr="00063420">
        <w:rPr>
          <w:rFonts w:ascii="Calibri" w:eastAsia="Calibri" w:hAnsi="Calibri" w:cs="Calibri"/>
          <w:szCs w:val="24"/>
        </w:rPr>
        <w:t>Tedavi olmadığımda ne olabileceğini biliyorum.</w:t>
      </w:r>
    </w:p>
    <w:p w14:paraId="3F1862A3" w14:textId="77777777" w:rsidR="00063420" w:rsidRPr="00063420" w:rsidRDefault="00063420" w:rsidP="00063420">
      <w:pPr>
        <w:widowControl/>
        <w:numPr>
          <w:ilvl w:val="0"/>
          <w:numId w:val="5"/>
        </w:numPr>
        <w:adjustRightInd w:val="0"/>
        <w:contextualSpacing/>
        <w:rPr>
          <w:rFonts w:ascii="Calibri" w:eastAsia="Calibri" w:hAnsi="Calibri" w:cs="Calibri"/>
          <w:szCs w:val="24"/>
        </w:rPr>
      </w:pPr>
      <w:r w:rsidRPr="00063420">
        <w:rPr>
          <w:rFonts w:ascii="Calibri" w:eastAsia="Calibri" w:hAnsi="Calibri" w:cs="Calibri"/>
          <w:szCs w:val="24"/>
        </w:rPr>
        <w:t>Yapılacak işlemin iyileştirme garantisi olmayabileceğini anlıyorum.</w:t>
      </w:r>
    </w:p>
    <w:p w14:paraId="258CDC8F" w14:textId="77777777" w:rsidR="00063420" w:rsidRPr="00063420" w:rsidRDefault="00063420" w:rsidP="00063420">
      <w:pPr>
        <w:widowControl/>
        <w:numPr>
          <w:ilvl w:val="0"/>
          <w:numId w:val="5"/>
        </w:numPr>
        <w:adjustRightInd w:val="0"/>
        <w:contextualSpacing/>
        <w:rPr>
          <w:rFonts w:ascii="Calibri" w:eastAsia="Calibri" w:hAnsi="Calibri" w:cs="Calibri"/>
          <w:szCs w:val="24"/>
        </w:rPr>
      </w:pPr>
      <w:r w:rsidRPr="00063420">
        <w:rPr>
          <w:rFonts w:ascii="Calibri" w:eastAsia="Calibri" w:hAnsi="Calibri" w:cs="Calibri"/>
          <w:szCs w:val="24"/>
        </w:rPr>
        <w:t>Bana söylenenlerin tümünü anladım.</w:t>
      </w:r>
    </w:p>
    <w:p w14:paraId="27F62F85" w14:textId="77777777" w:rsidR="00063420" w:rsidRPr="00063420" w:rsidRDefault="00063420" w:rsidP="00063420">
      <w:pPr>
        <w:widowControl/>
        <w:numPr>
          <w:ilvl w:val="0"/>
          <w:numId w:val="5"/>
        </w:numPr>
        <w:adjustRightInd w:val="0"/>
        <w:contextualSpacing/>
        <w:rPr>
          <w:rFonts w:ascii="Calibri" w:eastAsia="Calibri" w:hAnsi="Calibri" w:cs="Calibri"/>
          <w:szCs w:val="24"/>
        </w:rPr>
      </w:pPr>
      <w:r w:rsidRPr="00063420">
        <w:rPr>
          <w:rFonts w:ascii="Calibri" w:eastAsia="Calibri" w:hAnsi="Calibri" w:cs="Calibri"/>
          <w:szCs w:val="24"/>
        </w:rPr>
        <w:t>Doktorum tüm sorularımı cevapladı.</w:t>
      </w:r>
    </w:p>
    <w:p w14:paraId="2A89C56E" w14:textId="77777777" w:rsidR="00063420" w:rsidRPr="00063420" w:rsidRDefault="00063420" w:rsidP="00063420">
      <w:pPr>
        <w:widowControl/>
        <w:numPr>
          <w:ilvl w:val="0"/>
          <w:numId w:val="5"/>
        </w:numPr>
        <w:adjustRightInd w:val="0"/>
        <w:contextualSpacing/>
        <w:rPr>
          <w:rFonts w:ascii="Calibri" w:eastAsia="Calibri" w:hAnsi="Calibri" w:cs="Calibri"/>
          <w:szCs w:val="24"/>
        </w:rPr>
      </w:pPr>
      <w:r w:rsidRPr="00063420">
        <w:rPr>
          <w:rFonts w:ascii="Calibri" w:eastAsia="Calibri" w:hAnsi="Calibri" w:cs="Calibri"/>
          <w:szCs w:val="24"/>
        </w:rPr>
        <w:t>Doktorum burada yazılanları teker teker benim anlayabileceğim şekilde net anlaşılır ve açıklayıcı biçimde bana anlattı.</w:t>
      </w:r>
    </w:p>
    <w:p w14:paraId="0267C4B6" w14:textId="77777777" w:rsidR="00063420" w:rsidRPr="00063420" w:rsidRDefault="00063420" w:rsidP="00063420">
      <w:pPr>
        <w:widowControl/>
        <w:numPr>
          <w:ilvl w:val="0"/>
          <w:numId w:val="5"/>
        </w:numPr>
        <w:adjustRightInd w:val="0"/>
        <w:contextualSpacing/>
        <w:rPr>
          <w:rFonts w:ascii="Calibri" w:eastAsia="Calibri" w:hAnsi="Calibri" w:cs="Calibri"/>
          <w:szCs w:val="24"/>
        </w:rPr>
      </w:pPr>
      <w:r w:rsidRPr="00063420">
        <w:rPr>
          <w:rFonts w:ascii="Calibri" w:eastAsia="Calibri" w:hAnsi="Calibri" w:cs="Calibri"/>
          <w:szCs w:val="24"/>
        </w:rPr>
        <w:t>Ameliyatıma  dahil olacak ,cerrahimi gerçekleştirecek , cerrahime danışmanlık eden, gereği halinde ameliyata icabet edecek ameliyatın bir kısmını ,önemli bir kısmını-aşamasını veya gereği halinde tamamını gerçekleştirmek veya gerçekleştirilmesine yardımcı olabilmek için organize olmuş, ihtiyaç halinde gerekebilecek her türlü  müdahale için hazır bulunan, ameliyatımın sorumluluğunu almış ameliyatımla ilgili karar süreçlerine dahil olmuş ameliyatımın başarılı geçmesi için uğraşan  tüm hekimleri biliyorum ve bu hekim ekibini ameliyatımın sorumluluğunu alması için yetkilendiriyorum.</w:t>
      </w:r>
      <w:r w:rsidRPr="00063420">
        <w:rPr>
          <w:rFonts w:ascii="Calibri" w:eastAsia="Calibri" w:hAnsi="Calibri" w:cs="Calibri"/>
        </w:rPr>
        <w:t xml:space="preserve"> </w:t>
      </w:r>
    </w:p>
    <w:p w14:paraId="61F232FC" w14:textId="77777777" w:rsidR="00063420" w:rsidRPr="00063420" w:rsidRDefault="00063420" w:rsidP="00063420">
      <w:pPr>
        <w:widowControl/>
        <w:numPr>
          <w:ilvl w:val="0"/>
          <w:numId w:val="5"/>
        </w:numPr>
        <w:adjustRightInd w:val="0"/>
        <w:contextualSpacing/>
        <w:rPr>
          <w:rFonts w:ascii="Calibri" w:eastAsia="Calibri" w:hAnsi="Calibri" w:cs="Calibri"/>
          <w:szCs w:val="24"/>
        </w:rPr>
      </w:pPr>
      <w:r w:rsidRPr="00063420">
        <w:rPr>
          <w:rFonts w:ascii="Calibri" w:eastAsia="Calibri" w:hAnsi="Calibri" w:cs="Calibri"/>
          <w:szCs w:val="24"/>
        </w:rPr>
        <w:t xml:space="preserve">Cerrahi Ekibin Başı Sorumlu Uzman Doktorun yetkisi, bilgisi, planlaması, sorumluluğu, gözlemi, gözetimi ve yönetimi altında, cerrahi planlama ve görev paylaşımı sonucunda kurumumuzun bir eğitim hastanesi olması nedeniyle ameliyatın bir kısmını, önemli bir kısmını veya tamamını yapacak olan asistan/araştırma görevlisi hekimin kim olduğunu biliyorum ve her koşulda girişimi gerçekleştirecek kişinin yeterli deneyimde olacağını anlıyorum ve kabul ediyorum. </w:t>
      </w:r>
    </w:p>
    <w:p w14:paraId="239AE895" w14:textId="77777777" w:rsidR="00063420" w:rsidRPr="00063420" w:rsidRDefault="00063420" w:rsidP="00063420">
      <w:pPr>
        <w:widowControl/>
        <w:numPr>
          <w:ilvl w:val="0"/>
          <w:numId w:val="5"/>
        </w:numPr>
        <w:adjustRightInd w:val="0"/>
        <w:contextualSpacing/>
        <w:rPr>
          <w:rFonts w:ascii="Calibri" w:eastAsia="Calibri" w:hAnsi="Calibri" w:cs="Calibri"/>
          <w:szCs w:val="24"/>
        </w:rPr>
      </w:pPr>
      <w:r w:rsidRPr="00063420">
        <w:rPr>
          <w:rFonts w:ascii="Calibri" w:eastAsia="Calibri" w:hAnsi="Calibri" w:cs="Calibri"/>
          <w:szCs w:val="24"/>
        </w:rPr>
        <w:t>Aydınlatılmış onam formunun anlamını biliyorum.</w:t>
      </w:r>
    </w:p>
    <w:p w14:paraId="08D9705A" w14:textId="77777777" w:rsidR="00063420" w:rsidRPr="00063420" w:rsidRDefault="00063420" w:rsidP="00063420">
      <w:pPr>
        <w:widowControl/>
        <w:numPr>
          <w:ilvl w:val="0"/>
          <w:numId w:val="5"/>
        </w:numPr>
        <w:adjustRightInd w:val="0"/>
        <w:contextualSpacing/>
        <w:rPr>
          <w:rFonts w:ascii="Calibri" w:eastAsia="Calibri" w:hAnsi="Calibri" w:cs="Calibri"/>
          <w:szCs w:val="24"/>
        </w:rPr>
      </w:pPr>
      <w:r w:rsidRPr="00063420">
        <w:rPr>
          <w:rFonts w:ascii="Calibri" w:eastAsia="Calibri" w:hAnsi="Calibri" w:cs="Calibri"/>
          <w:szCs w:val="24"/>
        </w:rPr>
        <w:t>Tedavinin yaklaşık maliyeti konusunda bilgilendirildim.</w:t>
      </w:r>
    </w:p>
    <w:p w14:paraId="18B7E678" w14:textId="77777777" w:rsidR="00063420" w:rsidRPr="00063420" w:rsidRDefault="00063420" w:rsidP="00063420">
      <w:pPr>
        <w:widowControl/>
        <w:numPr>
          <w:ilvl w:val="0"/>
          <w:numId w:val="5"/>
        </w:numPr>
        <w:adjustRightInd w:val="0"/>
        <w:contextualSpacing/>
        <w:rPr>
          <w:rFonts w:ascii="Calibri" w:eastAsia="Calibri" w:hAnsi="Calibri" w:cs="Calibri"/>
          <w:szCs w:val="24"/>
        </w:rPr>
      </w:pPr>
      <w:r w:rsidRPr="00063420">
        <w:rPr>
          <w:rFonts w:ascii="Calibri" w:eastAsia="Calibri" w:hAnsi="Calibri" w:cs="Calibri"/>
          <w:szCs w:val="24"/>
        </w:rPr>
        <w:t>Bana müdahale yapacak kişileri, müdahale yapması ihtimali olan kişileri biliyorum.</w:t>
      </w:r>
    </w:p>
    <w:p w14:paraId="62113ECB" w14:textId="77777777" w:rsidR="00063420" w:rsidRPr="00063420" w:rsidRDefault="00063420" w:rsidP="00063420">
      <w:pPr>
        <w:widowControl/>
        <w:numPr>
          <w:ilvl w:val="0"/>
          <w:numId w:val="5"/>
        </w:numPr>
        <w:adjustRightInd w:val="0"/>
        <w:contextualSpacing/>
        <w:rPr>
          <w:rFonts w:ascii="Calibri" w:eastAsia="Calibri" w:hAnsi="Calibri" w:cs="Calibri"/>
          <w:szCs w:val="24"/>
        </w:rPr>
      </w:pPr>
      <w:r w:rsidRPr="00063420">
        <w:rPr>
          <w:rFonts w:ascii="Calibri" w:eastAsia="Calibri" w:hAnsi="Calibri" w:cs="Calibri"/>
          <w:szCs w:val="24"/>
        </w:rPr>
        <w:t>Kendi özgür irademle karar veriyorum.</w:t>
      </w:r>
    </w:p>
    <w:p w14:paraId="4AA2CA3C" w14:textId="77777777" w:rsidR="00063420" w:rsidRPr="00063420" w:rsidRDefault="00063420" w:rsidP="00063420">
      <w:pPr>
        <w:widowControl/>
        <w:numPr>
          <w:ilvl w:val="0"/>
          <w:numId w:val="5"/>
        </w:numPr>
        <w:adjustRightInd w:val="0"/>
        <w:contextualSpacing/>
        <w:rPr>
          <w:rFonts w:ascii="Calibri" w:eastAsia="Calibri" w:hAnsi="Calibri" w:cs="Calibri"/>
          <w:szCs w:val="24"/>
        </w:rPr>
      </w:pPr>
      <w:r w:rsidRPr="00063420">
        <w:rPr>
          <w:rFonts w:ascii="Calibri" w:eastAsia="Calibri" w:hAnsi="Calibri" w:cs="Calibri"/>
        </w:rPr>
        <w:t>Müdahaleden makul süre önce ikinci bir görüş almaya yetecek kadar ve burada yazılanları sakince, avantaj ve dezavantajları düşünecek kadar zamanım oldu.</w:t>
      </w:r>
    </w:p>
    <w:p w14:paraId="62354D7D" w14:textId="77777777" w:rsidR="00063420" w:rsidRPr="00063420" w:rsidRDefault="00063420" w:rsidP="00063420">
      <w:pPr>
        <w:widowControl/>
        <w:numPr>
          <w:ilvl w:val="0"/>
          <w:numId w:val="5"/>
        </w:numPr>
        <w:adjustRightInd w:val="0"/>
        <w:contextualSpacing/>
        <w:rPr>
          <w:rFonts w:ascii="Calibri" w:eastAsia="Calibri" w:hAnsi="Calibri" w:cs="Calibri"/>
          <w:szCs w:val="24"/>
        </w:rPr>
      </w:pPr>
      <w:r w:rsidRPr="00063420">
        <w:rPr>
          <w:rFonts w:ascii="Calibri" w:eastAsia="Calibri" w:hAnsi="Calibri" w:cs="Calibri"/>
          <w:szCs w:val="24"/>
        </w:rPr>
        <w:t>Aydınlatılmış onam formunun içeriğini okudum ve anladım.</w:t>
      </w:r>
    </w:p>
    <w:p w14:paraId="31EAB19E" w14:textId="77777777" w:rsidR="00063420" w:rsidRPr="00063420" w:rsidRDefault="00063420" w:rsidP="00063420">
      <w:pPr>
        <w:widowControl/>
        <w:numPr>
          <w:ilvl w:val="0"/>
          <w:numId w:val="5"/>
        </w:numPr>
        <w:adjustRightInd w:val="0"/>
        <w:contextualSpacing/>
        <w:rPr>
          <w:rFonts w:ascii="Calibri" w:eastAsia="Calibri" w:hAnsi="Calibri" w:cs="Calibri"/>
          <w:szCs w:val="24"/>
        </w:rPr>
      </w:pPr>
      <w:r w:rsidRPr="00063420">
        <w:rPr>
          <w:rFonts w:ascii="Calibri" w:eastAsia="Calibri" w:hAnsi="Calibri" w:cs="Calibri"/>
          <w:szCs w:val="24"/>
        </w:rPr>
        <w:t>Bu formda tanımlananlar dışında yapılacak herhangi bir ilave girişimin, yalnızca sağlığıma yönelik ciddi zararların önlenmesi ve yaşamımın kurtarılması için uygulanabileceğini anlıyor ve kabul ediyorum.</w:t>
      </w:r>
    </w:p>
    <w:p w14:paraId="13ACC1E2" w14:textId="77777777" w:rsidR="00063420" w:rsidRPr="00063420" w:rsidRDefault="00063420" w:rsidP="00063420">
      <w:pPr>
        <w:widowControl/>
        <w:numPr>
          <w:ilvl w:val="0"/>
          <w:numId w:val="5"/>
        </w:numPr>
        <w:adjustRightInd w:val="0"/>
        <w:contextualSpacing/>
        <w:rPr>
          <w:rFonts w:ascii="Calibri" w:eastAsia="Calibri" w:hAnsi="Calibri" w:cs="Calibri"/>
          <w:szCs w:val="24"/>
        </w:rPr>
      </w:pPr>
      <w:r w:rsidRPr="00063420">
        <w:rPr>
          <w:rFonts w:ascii="Calibri" w:eastAsia="Calibri" w:hAnsi="Calibri" w:cs="Calibri"/>
          <w:szCs w:val="24"/>
        </w:rPr>
        <w:lastRenderedPageBreak/>
        <w:t>Bu formda hedeflenen girişim veya girişimlerin bir kısmının veya tamamının sağlığıma yönelik ciddi zararların önlenmesi ve yaşamımın kurtarılması için gerçekleştirilememe ihtimali de olduğunu anlıyor ve kabul ediyorum.</w:t>
      </w:r>
    </w:p>
    <w:p w14:paraId="6596B984" w14:textId="77777777" w:rsidR="00063420" w:rsidRPr="00063420" w:rsidRDefault="00063420" w:rsidP="00063420">
      <w:pPr>
        <w:widowControl/>
        <w:numPr>
          <w:ilvl w:val="0"/>
          <w:numId w:val="5"/>
        </w:numPr>
        <w:adjustRightInd w:val="0"/>
        <w:contextualSpacing/>
        <w:rPr>
          <w:rFonts w:ascii="Calibri" w:eastAsia="Calibri" w:hAnsi="Calibri" w:cs="Calibri"/>
          <w:szCs w:val="24"/>
        </w:rPr>
      </w:pPr>
      <w:r w:rsidRPr="00063420">
        <w:rPr>
          <w:rFonts w:ascii="Calibri" w:eastAsia="Calibri" w:hAnsi="Calibri" w:cs="Calibri"/>
          <w:szCs w:val="24"/>
        </w:rPr>
        <w:t xml:space="preserve">Bu formdaki tüm boşluklar imzalamamdan önce dolduruldu ve bir kopyasını aldım. </w:t>
      </w:r>
    </w:p>
    <w:p w14:paraId="6257E28E" w14:textId="77777777" w:rsidR="00063420" w:rsidRPr="00063420" w:rsidRDefault="00063420" w:rsidP="00063420">
      <w:pPr>
        <w:spacing w:after="101"/>
        <w:rPr>
          <w:rFonts w:ascii="Calibri" w:eastAsia="Calibri" w:hAnsi="Calibri" w:cs="Calibri"/>
          <w:color w:val="000000"/>
          <w:lang w:eastAsia="tr-TR"/>
        </w:rPr>
      </w:pPr>
    </w:p>
    <w:p w14:paraId="609B471D" w14:textId="77777777" w:rsidR="00063420" w:rsidRPr="00063420" w:rsidRDefault="00063420" w:rsidP="00063420">
      <w:pPr>
        <w:spacing w:after="101"/>
        <w:rPr>
          <w:rFonts w:ascii="Calibri" w:eastAsia="Calibri" w:hAnsi="Calibri" w:cs="Calibri"/>
        </w:rPr>
      </w:pPr>
    </w:p>
    <w:p w14:paraId="40040218" w14:textId="77777777" w:rsidR="00063420" w:rsidRPr="00063420" w:rsidRDefault="00063420" w:rsidP="00063420">
      <w:pPr>
        <w:spacing w:after="101"/>
        <w:rPr>
          <w:rFonts w:ascii="Calibri" w:eastAsia="Calibri" w:hAnsi="Calibri" w:cs="Calibri"/>
        </w:rPr>
      </w:pPr>
    </w:p>
    <w:tbl>
      <w:tblPr>
        <w:tblStyle w:val="TableGrid1"/>
        <w:tblW w:w="9918" w:type="dxa"/>
        <w:tblInd w:w="-106" w:type="dxa"/>
        <w:tblCellMar>
          <w:top w:w="24" w:type="dxa"/>
          <w:bottom w:w="92" w:type="dxa"/>
          <w:right w:w="269" w:type="dxa"/>
        </w:tblCellMar>
        <w:tblLook w:val="04A0" w:firstRow="1" w:lastRow="0" w:firstColumn="1" w:lastColumn="0" w:noHBand="0" w:noVBand="1"/>
      </w:tblPr>
      <w:tblGrid>
        <w:gridCol w:w="5072"/>
        <w:gridCol w:w="1401"/>
        <w:gridCol w:w="289"/>
        <w:gridCol w:w="1274"/>
        <w:gridCol w:w="289"/>
        <w:gridCol w:w="1593"/>
      </w:tblGrid>
      <w:tr w:rsidR="00063420" w:rsidRPr="00063420" w14:paraId="1710106E" w14:textId="77777777" w:rsidTr="00063420">
        <w:trPr>
          <w:trHeight w:val="941"/>
        </w:trPr>
        <w:tc>
          <w:tcPr>
            <w:tcW w:w="5073" w:type="dxa"/>
            <w:tcBorders>
              <w:top w:val="single" w:sz="2" w:space="0" w:color="000000"/>
              <w:left w:val="single" w:sz="2" w:space="0" w:color="000000"/>
              <w:bottom w:val="single" w:sz="2" w:space="0" w:color="000000"/>
              <w:right w:val="nil"/>
            </w:tcBorders>
            <w:hideMark/>
          </w:tcPr>
          <w:p w14:paraId="74D13565" w14:textId="77777777" w:rsidR="00063420" w:rsidRPr="00063420" w:rsidRDefault="00063420" w:rsidP="00063420">
            <w:pPr>
              <w:ind w:left="125"/>
              <w:rPr>
                <w:rFonts w:ascii="Calibri" w:eastAsia="Calibri" w:hAnsi="Calibri" w:cs="Calibri"/>
                <w:lang w:val="tr-TR"/>
              </w:rPr>
            </w:pPr>
            <w:r w:rsidRPr="00063420">
              <w:rPr>
                <w:rFonts w:ascii="Calibri" w:eastAsia="Calibri" w:hAnsi="Calibri" w:cs="Calibri"/>
                <w:sz w:val="28"/>
                <w:lang w:val="tr-TR"/>
              </w:rPr>
              <w:t>Hasta(mutlaka kendisi imzalamalıdır.)</w:t>
            </w:r>
          </w:p>
          <w:p w14:paraId="18FA6C5D" w14:textId="77777777" w:rsidR="00063420" w:rsidRPr="00063420" w:rsidRDefault="00063420" w:rsidP="00063420">
            <w:pPr>
              <w:ind w:left="106"/>
              <w:rPr>
                <w:rFonts w:ascii="Calibri" w:eastAsia="Calibri" w:hAnsi="Calibri" w:cs="Calibri"/>
                <w:lang w:val="tr-TR"/>
              </w:rPr>
            </w:pPr>
            <w:r w:rsidRPr="00063420">
              <w:rPr>
                <w:rFonts w:ascii="Calibri" w:eastAsia="Calibri" w:hAnsi="Calibri" w:cs="Calibri"/>
                <w:lang w:val="tr-TR"/>
              </w:rPr>
              <w:t>Adı soyadı:</w:t>
            </w:r>
          </w:p>
        </w:tc>
        <w:tc>
          <w:tcPr>
            <w:tcW w:w="1691" w:type="dxa"/>
            <w:gridSpan w:val="2"/>
            <w:tcBorders>
              <w:top w:val="single" w:sz="2" w:space="0" w:color="000000"/>
              <w:left w:val="nil"/>
              <w:bottom w:val="single" w:sz="2" w:space="0" w:color="000000"/>
              <w:right w:val="nil"/>
            </w:tcBorders>
            <w:vAlign w:val="center"/>
            <w:hideMark/>
          </w:tcPr>
          <w:p w14:paraId="5A1BEB40" w14:textId="77777777" w:rsidR="00063420" w:rsidRPr="00063420" w:rsidRDefault="00063420" w:rsidP="00063420">
            <w:pPr>
              <w:rPr>
                <w:rFonts w:ascii="Calibri" w:eastAsia="Calibri" w:hAnsi="Calibri" w:cs="Calibri"/>
                <w:lang w:val="tr-TR"/>
              </w:rPr>
            </w:pPr>
            <w:r w:rsidRPr="00063420">
              <w:rPr>
                <w:rFonts w:ascii="Calibri" w:eastAsia="Calibri" w:hAnsi="Calibri" w:cs="Calibri"/>
                <w:sz w:val="26"/>
                <w:lang w:val="tr-TR"/>
              </w:rPr>
              <w:t>imza :</w:t>
            </w:r>
          </w:p>
        </w:tc>
        <w:tc>
          <w:tcPr>
            <w:tcW w:w="1560" w:type="dxa"/>
            <w:gridSpan w:val="2"/>
            <w:tcBorders>
              <w:top w:val="single" w:sz="2" w:space="0" w:color="000000"/>
              <w:left w:val="nil"/>
              <w:bottom w:val="single" w:sz="2" w:space="0" w:color="000000"/>
              <w:right w:val="nil"/>
            </w:tcBorders>
            <w:vAlign w:val="center"/>
            <w:hideMark/>
          </w:tcPr>
          <w:p w14:paraId="7C1CCA51" w14:textId="77777777" w:rsidR="00063420" w:rsidRPr="00063420" w:rsidRDefault="00063420" w:rsidP="00063420">
            <w:pPr>
              <w:rPr>
                <w:rFonts w:ascii="Calibri" w:eastAsia="Calibri" w:hAnsi="Calibri" w:cs="Calibri"/>
                <w:lang w:val="tr-TR"/>
              </w:rPr>
            </w:pPr>
            <w:r w:rsidRPr="00063420">
              <w:rPr>
                <w:rFonts w:ascii="Calibri" w:eastAsia="Calibri" w:hAnsi="Calibri" w:cs="Calibri"/>
                <w:lang w:val="tr-TR"/>
              </w:rPr>
              <w:t>Tarih:</w:t>
            </w:r>
          </w:p>
        </w:tc>
        <w:tc>
          <w:tcPr>
            <w:tcW w:w="1594" w:type="dxa"/>
            <w:tcBorders>
              <w:top w:val="single" w:sz="2" w:space="0" w:color="000000"/>
              <w:left w:val="nil"/>
              <w:bottom w:val="single" w:sz="2" w:space="0" w:color="000000"/>
              <w:right w:val="single" w:sz="2" w:space="0" w:color="000000"/>
            </w:tcBorders>
            <w:vAlign w:val="center"/>
            <w:hideMark/>
          </w:tcPr>
          <w:p w14:paraId="778A7DFB" w14:textId="77777777" w:rsidR="00063420" w:rsidRPr="00063420" w:rsidRDefault="00063420" w:rsidP="00063420">
            <w:pPr>
              <w:rPr>
                <w:rFonts w:ascii="Calibri" w:eastAsia="Calibri" w:hAnsi="Calibri" w:cs="Calibri"/>
                <w:lang w:val="tr-TR"/>
              </w:rPr>
            </w:pPr>
            <w:r w:rsidRPr="00063420">
              <w:rPr>
                <w:rFonts w:ascii="Calibri" w:eastAsia="Calibri" w:hAnsi="Calibri" w:cs="Calibri"/>
                <w:lang w:val="tr-TR"/>
              </w:rPr>
              <w:t>Saat:</w:t>
            </w:r>
          </w:p>
        </w:tc>
      </w:tr>
      <w:tr w:rsidR="00063420" w:rsidRPr="00063420" w14:paraId="05EB61C9" w14:textId="77777777" w:rsidTr="00063420">
        <w:trPr>
          <w:trHeight w:val="941"/>
        </w:trPr>
        <w:tc>
          <w:tcPr>
            <w:tcW w:w="5073" w:type="dxa"/>
            <w:tcBorders>
              <w:top w:val="single" w:sz="2" w:space="0" w:color="000000"/>
              <w:left w:val="single" w:sz="2" w:space="0" w:color="000000"/>
              <w:bottom w:val="single" w:sz="2" w:space="0" w:color="000000"/>
              <w:right w:val="nil"/>
            </w:tcBorders>
            <w:hideMark/>
          </w:tcPr>
          <w:p w14:paraId="5E530461" w14:textId="77777777" w:rsidR="00063420" w:rsidRPr="00063420" w:rsidRDefault="00063420" w:rsidP="00063420">
            <w:pPr>
              <w:ind w:left="125"/>
              <w:rPr>
                <w:rFonts w:ascii="Calibri" w:eastAsia="Calibri" w:hAnsi="Calibri" w:cs="Calibri"/>
                <w:sz w:val="28"/>
                <w:lang w:val="tr-TR"/>
              </w:rPr>
            </w:pPr>
            <w:r w:rsidRPr="00063420">
              <w:rPr>
                <w:rFonts w:ascii="Calibri" w:eastAsia="Calibri" w:hAnsi="Calibri" w:cs="Calibri"/>
                <w:sz w:val="28"/>
                <w:lang w:val="tr-TR"/>
              </w:rPr>
              <w:t xml:space="preserve">Hastanın Yasal Temsilcisi  </w:t>
            </w:r>
          </w:p>
          <w:p w14:paraId="31DBF4D3" w14:textId="77777777" w:rsidR="00063420" w:rsidRPr="00063420" w:rsidRDefault="00063420" w:rsidP="00063420">
            <w:pPr>
              <w:ind w:left="125"/>
              <w:rPr>
                <w:rFonts w:ascii="Calibri" w:eastAsia="Calibri" w:hAnsi="Calibri" w:cs="Calibri"/>
                <w:sz w:val="24"/>
                <w:lang w:val="tr-TR"/>
              </w:rPr>
            </w:pPr>
            <w:r w:rsidRPr="00063420">
              <w:rPr>
                <w:rFonts w:ascii="Calibri" w:eastAsia="Calibri" w:hAnsi="Calibri" w:cs="Calibri"/>
                <w:lang w:val="tr-TR"/>
              </w:rPr>
              <w:t>Adı soyadı:</w:t>
            </w:r>
          </w:p>
          <w:p w14:paraId="5E4C1898" w14:textId="77777777" w:rsidR="00063420" w:rsidRPr="00063420" w:rsidRDefault="00063420" w:rsidP="00063420">
            <w:pPr>
              <w:ind w:left="106"/>
              <w:rPr>
                <w:rFonts w:ascii="Calibri" w:eastAsia="Calibri" w:hAnsi="Calibri" w:cs="Calibri"/>
                <w:lang w:val="tr-TR"/>
              </w:rPr>
            </w:pPr>
            <w:r w:rsidRPr="00063420">
              <w:rPr>
                <w:rFonts w:ascii="Calibri" w:eastAsia="Calibri" w:hAnsi="Calibri" w:cs="Calibri"/>
                <w:lang w:val="tr-TR"/>
              </w:rPr>
              <w:t>Yakınlık derecesi:</w:t>
            </w:r>
          </w:p>
          <w:p w14:paraId="2858662C" w14:textId="77777777" w:rsidR="00063420" w:rsidRPr="00063420" w:rsidRDefault="00063420" w:rsidP="00063420">
            <w:pPr>
              <w:spacing w:after="23"/>
              <w:ind w:left="125"/>
              <w:rPr>
                <w:rFonts w:ascii="Calibri" w:eastAsia="Calibri" w:hAnsi="Calibri" w:cs="Calibri"/>
                <w:lang w:val="tr-TR"/>
              </w:rPr>
            </w:pPr>
            <w:r w:rsidRPr="00063420">
              <w:rPr>
                <w:rFonts w:ascii="Calibri" w:eastAsia="Calibri" w:hAnsi="Calibri" w:cs="Calibri"/>
                <w:lang w:val="tr-TR"/>
              </w:rPr>
              <w:t>Hastanın yasal temsilcisinden onam alınma nedeni:</w:t>
            </w:r>
          </w:p>
          <w:p w14:paraId="62546F7D" w14:textId="77777777" w:rsidR="00063420" w:rsidRPr="00063420" w:rsidRDefault="00063420" w:rsidP="00063420">
            <w:pPr>
              <w:numPr>
                <w:ilvl w:val="0"/>
                <w:numId w:val="5"/>
              </w:numPr>
              <w:ind w:right="1517"/>
              <w:contextualSpacing/>
              <w:jc w:val="both"/>
              <w:rPr>
                <w:rFonts w:ascii="Calibri" w:eastAsia="Calibri" w:hAnsi="Calibri" w:cs="Calibri"/>
                <w:lang w:val="tr-TR"/>
              </w:rPr>
            </w:pPr>
            <w:r w:rsidRPr="00063420">
              <w:rPr>
                <w:rFonts w:ascii="Calibri" w:eastAsia="Calibri" w:hAnsi="Calibri" w:cs="Calibri"/>
                <w:lang w:val="tr-TR"/>
              </w:rPr>
              <w:t xml:space="preserve">Hastanın bilinci kapalı </w:t>
            </w:r>
          </w:p>
          <w:p w14:paraId="5C45EF84" w14:textId="77777777" w:rsidR="00063420" w:rsidRPr="00063420" w:rsidRDefault="00063420" w:rsidP="00063420">
            <w:pPr>
              <w:numPr>
                <w:ilvl w:val="0"/>
                <w:numId w:val="5"/>
              </w:numPr>
              <w:contextualSpacing/>
              <w:rPr>
                <w:rFonts w:ascii="Calibri" w:eastAsia="Calibri" w:hAnsi="Calibri" w:cs="Calibri"/>
                <w:lang w:val="tr-TR"/>
              </w:rPr>
            </w:pPr>
            <w:r w:rsidRPr="00063420">
              <w:rPr>
                <w:rFonts w:ascii="Calibri" w:eastAsia="Calibri" w:hAnsi="Calibri" w:cs="Calibri"/>
                <w:lang w:val="tr-TR"/>
              </w:rPr>
              <w:t>Hastanın karar verme yetisi yok</w:t>
            </w:r>
          </w:p>
          <w:p w14:paraId="02028462" w14:textId="77777777" w:rsidR="00063420" w:rsidRPr="00063420" w:rsidRDefault="00063420" w:rsidP="00063420">
            <w:pPr>
              <w:numPr>
                <w:ilvl w:val="0"/>
                <w:numId w:val="5"/>
              </w:numPr>
              <w:contextualSpacing/>
              <w:rPr>
                <w:rFonts w:ascii="Calibri" w:eastAsia="Calibri" w:hAnsi="Calibri" w:cs="Calibri"/>
                <w:lang w:val="tr-TR"/>
              </w:rPr>
            </w:pPr>
            <w:r w:rsidRPr="00063420">
              <w:rPr>
                <w:rFonts w:ascii="Calibri" w:eastAsia="Calibri" w:hAnsi="Calibri" w:cs="Calibri"/>
                <w:lang w:val="tr-TR"/>
              </w:rPr>
              <w:t xml:space="preserve">Hasta 18 yaşından küçük      </w:t>
            </w:r>
          </w:p>
          <w:p w14:paraId="359D4685" w14:textId="77777777" w:rsidR="00063420" w:rsidRPr="00063420" w:rsidRDefault="00063420" w:rsidP="00063420">
            <w:pPr>
              <w:numPr>
                <w:ilvl w:val="0"/>
                <w:numId w:val="5"/>
              </w:numPr>
              <w:contextualSpacing/>
              <w:rPr>
                <w:rFonts w:ascii="Calibri" w:eastAsia="Calibri" w:hAnsi="Calibri" w:cs="Calibri"/>
                <w:lang w:val="tr-TR"/>
              </w:rPr>
            </w:pPr>
            <w:r w:rsidRPr="00063420">
              <w:rPr>
                <w:rFonts w:ascii="Calibri" w:eastAsia="Calibri" w:hAnsi="Calibri" w:cs="Calibri"/>
                <w:lang w:val="tr-TR"/>
              </w:rPr>
              <w:t>Acil</w:t>
            </w:r>
          </w:p>
        </w:tc>
        <w:tc>
          <w:tcPr>
            <w:tcW w:w="1691" w:type="dxa"/>
            <w:gridSpan w:val="2"/>
            <w:tcBorders>
              <w:top w:val="single" w:sz="2" w:space="0" w:color="000000"/>
              <w:left w:val="nil"/>
              <w:bottom w:val="single" w:sz="2" w:space="0" w:color="000000"/>
              <w:right w:val="nil"/>
            </w:tcBorders>
            <w:vAlign w:val="center"/>
            <w:hideMark/>
          </w:tcPr>
          <w:p w14:paraId="6DA72885" w14:textId="77777777" w:rsidR="00063420" w:rsidRPr="00063420" w:rsidRDefault="00063420" w:rsidP="00063420">
            <w:pPr>
              <w:rPr>
                <w:rFonts w:ascii="Calibri" w:eastAsia="Calibri" w:hAnsi="Calibri" w:cs="Calibri"/>
                <w:sz w:val="26"/>
                <w:lang w:val="tr-TR"/>
              </w:rPr>
            </w:pPr>
            <w:r w:rsidRPr="00063420">
              <w:rPr>
                <w:rFonts w:ascii="Calibri" w:eastAsia="Calibri" w:hAnsi="Calibri" w:cs="Calibri"/>
                <w:sz w:val="26"/>
                <w:lang w:val="tr-TR"/>
              </w:rPr>
              <w:t>imza :</w:t>
            </w:r>
          </w:p>
        </w:tc>
        <w:tc>
          <w:tcPr>
            <w:tcW w:w="1560" w:type="dxa"/>
            <w:gridSpan w:val="2"/>
            <w:tcBorders>
              <w:top w:val="single" w:sz="2" w:space="0" w:color="000000"/>
              <w:left w:val="nil"/>
              <w:bottom w:val="single" w:sz="2" w:space="0" w:color="000000"/>
              <w:right w:val="nil"/>
            </w:tcBorders>
            <w:vAlign w:val="center"/>
            <w:hideMark/>
          </w:tcPr>
          <w:p w14:paraId="40CA5CBE" w14:textId="77777777" w:rsidR="00063420" w:rsidRPr="00063420" w:rsidRDefault="00063420" w:rsidP="00063420">
            <w:pPr>
              <w:rPr>
                <w:rFonts w:ascii="Calibri" w:eastAsia="Calibri" w:hAnsi="Calibri" w:cs="Calibri"/>
                <w:sz w:val="24"/>
                <w:lang w:val="tr-TR"/>
              </w:rPr>
            </w:pPr>
            <w:r w:rsidRPr="00063420">
              <w:rPr>
                <w:rFonts w:ascii="Calibri" w:eastAsia="Calibri" w:hAnsi="Calibri" w:cs="Calibri"/>
                <w:lang w:val="tr-TR"/>
              </w:rPr>
              <w:t>Tarih:</w:t>
            </w:r>
          </w:p>
        </w:tc>
        <w:tc>
          <w:tcPr>
            <w:tcW w:w="1594" w:type="dxa"/>
            <w:tcBorders>
              <w:top w:val="single" w:sz="2" w:space="0" w:color="000000"/>
              <w:left w:val="nil"/>
              <w:bottom w:val="single" w:sz="2" w:space="0" w:color="000000"/>
              <w:right w:val="single" w:sz="2" w:space="0" w:color="000000"/>
            </w:tcBorders>
            <w:vAlign w:val="center"/>
            <w:hideMark/>
          </w:tcPr>
          <w:p w14:paraId="2E54CA8D" w14:textId="77777777" w:rsidR="00063420" w:rsidRPr="00063420" w:rsidRDefault="00063420" w:rsidP="00063420">
            <w:pPr>
              <w:rPr>
                <w:rFonts w:ascii="Calibri" w:eastAsia="Calibri" w:hAnsi="Calibri" w:cs="Calibri"/>
                <w:lang w:val="tr-TR"/>
              </w:rPr>
            </w:pPr>
            <w:r w:rsidRPr="00063420">
              <w:rPr>
                <w:rFonts w:ascii="Calibri" w:eastAsia="Calibri" w:hAnsi="Calibri" w:cs="Calibri"/>
                <w:lang w:val="tr-TR"/>
              </w:rPr>
              <w:t>Saat:</w:t>
            </w:r>
          </w:p>
        </w:tc>
      </w:tr>
      <w:tr w:rsidR="00063420" w:rsidRPr="00063420" w14:paraId="5ED7689D" w14:textId="77777777" w:rsidTr="00063420">
        <w:trPr>
          <w:trHeight w:val="941"/>
        </w:trPr>
        <w:tc>
          <w:tcPr>
            <w:tcW w:w="5073" w:type="dxa"/>
            <w:tcBorders>
              <w:top w:val="single" w:sz="2" w:space="0" w:color="000000"/>
              <w:left w:val="single" w:sz="2" w:space="0" w:color="000000"/>
              <w:bottom w:val="single" w:sz="2" w:space="0" w:color="000000"/>
              <w:right w:val="nil"/>
            </w:tcBorders>
            <w:hideMark/>
          </w:tcPr>
          <w:p w14:paraId="32131857" w14:textId="77777777" w:rsidR="00063420" w:rsidRPr="00063420" w:rsidRDefault="00063420" w:rsidP="00063420">
            <w:pPr>
              <w:ind w:left="115"/>
              <w:rPr>
                <w:rFonts w:ascii="Calibri" w:eastAsia="Calibri" w:hAnsi="Calibri" w:cs="Calibri"/>
                <w:lang w:val="tr-TR"/>
              </w:rPr>
            </w:pPr>
            <w:r w:rsidRPr="00063420">
              <w:rPr>
                <w:rFonts w:ascii="Calibri" w:eastAsia="Calibri" w:hAnsi="Calibri" w:cs="Calibri"/>
                <w:sz w:val="28"/>
                <w:lang w:val="tr-TR"/>
              </w:rPr>
              <w:t>Şahit</w:t>
            </w:r>
          </w:p>
          <w:p w14:paraId="21997D8D" w14:textId="77777777" w:rsidR="00063420" w:rsidRPr="00063420" w:rsidRDefault="00063420" w:rsidP="00063420">
            <w:pPr>
              <w:ind w:left="125"/>
              <w:rPr>
                <w:rFonts w:ascii="Calibri" w:eastAsia="Calibri" w:hAnsi="Calibri" w:cs="Calibri"/>
                <w:sz w:val="28"/>
                <w:lang w:val="tr-TR"/>
              </w:rPr>
            </w:pPr>
            <w:r w:rsidRPr="00063420">
              <w:rPr>
                <w:rFonts w:ascii="Calibri" w:eastAsia="Calibri" w:hAnsi="Calibri" w:cs="Calibri"/>
                <w:lang w:val="tr-TR"/>
              </w:rPr>
              <w:t>Adı soyadı:</w:t>
            </w:r>
          </w:p>
        </w:tc>
        <w:tc>
          <w:tcPr>
            <w:tcW w:w="1691" w:type="dxa"/>
            <w:gridSpan w:val="2"/>
            <w:tcBorders>
              <w:top w:val="single" w:sz="2" w:space="0" w:color="000000"/>
              <w:left w:val="nil"/>
              <w:bottom w:val="single" w:sz="2" w:space="0" w:color="000000"/>
              <w:right w:val="nil"/>
            </w:tcBorders>
            <w:vAlign w:val="center"/>
            <w:hideMark/>
          </w:tcPr>
          <w:p w14:paraId="187249B1" w14:textId="77777777" w:rsidR="00063420" w:rsidRPr="00063420" w:rsidRDefault="00063420" w:rsidP="00063420">
            <w:pPr>
              <w:rPr>
                <w:rFonts w:ascii="Calibri" w:eastAsia="Calibri" w:hAnsi="Calibri" w:cs="Calibri"/>
                <w:sz w:val="26"/>
                <w:lang w:val="tr-TR"/>
              </w:rPr>
            </w:pPr>
            <w:r w:rsidRPr="00063420">
              <w:rPr>
                <w:rFonts w:ascii="Calibri" w:eastAsia="Calibri" w:hAnsi="Calibri" w:cs="Calibri"/>
                <w:sz w:val="26"/>
                <w:lang w:val="tr-TR"/>
              </w:rPr>
              <w:t>imza :</w:t>
            </w:r>
          </w:p>
        </w:tc>
        <w:tc>
          <w:tcPr>
            <w:tcW w:w="1560" w:type="dxa"/>
            <w:gridSpan w:val="2"/>
            <w:tcBorders>
              <w:top w:val="single" w:sz="2" w:space="0" w:color="000000"/>
              <w:left w:val="nil"/>
              <w:bottom w:val="single" w:sz="2" w:space="0" w:color="000000"/>
              <w:right w:val="nil"/>
            </w:tcBorders>
            <w:vAlign w:val="center"/>
            <w:hideMark/>
          </w:tcPr>
          <w:p w14:paraId="7381B901" w14:textId="77777777" w:rsidR="00063420" w:rsidRPr="00063420" w:rsidRDefault="00063420" w:rsidP="00063420">
            <w:pPr>
              <w:rPr>
                <w:rFonts w:ascii="Calibri" w:eastAsia="Calibri" w:hAnsi="Calibri" w:cs="Calibri"/>
                <w:sz w:val="24"/>
                <w:lang w:val="tr-TR"/>
              </w:rPr>
            </w:pPr>
            <w:r w:rsidRPr="00063420">
              <w:rPr>
                <w:rFonts w:ascii="Calibri" w:eastAsia="Calibri" w:hAnsi="Calibri" w:cs="Calibri"/>
                <w:lang w:val="tr-TR"/>
              </w:rPr>
              <w:t>Tarih:</w:t>
            </w:r>
          </w:p>
        </w:tc>
        <w:tc>
          <w:tcPr>
            <w:tcW w:w="1594" w:type="dxa"/>
            <w:tcBorders>
              <w:top w:val="single" w:sz="2" w:space="0" w:color="000000"/>
              <w:left w:val="nil"/>
              <w:bottom w:val="single" w:sz="2" w:space="0" w:color="000000"/>
              <w:right w:val="single" w:sz="2" w:space="0" w:color="000000"/>
            </w:tcBorders>
            <w:vAlign w:val="center"/>
            <w:hideMark/>
          </w:tcPr>
          <w:p w14:paraId="52A353EC" w14:textId="77777777" w:rsidR="00063420" w:rsidRPr="00063420" w:rsidRDefault="00063420" w:rsidP="00063420">
            <w:pPr>
              <w:rPr>
                <w:rFonts w:ascii="Calibri" w:eastAsia="Calibri" w:hAnsi="Calibri" w:cs="Calibri"/>
                <w:lang w:val="tr-TR"/>
              </w:rPr>
            </w:pPr>
            <w:r w:rsidRPr="00063420">
              <w:rPr>
                <w:rFonts w:ascii="Calibri" w:eastAsia="Calibri" w:hAnsi="Calibri" w:cs="Calibri"/>
                <w:lang w:val="tr-TR"/>
              </w:rPr>
              <w:t>Saat:</w:t>
            </w:r>
          </w:p>
        </w:tc>
      </w:tr>
      <w:tr w:rsidR="00063420" w:rsidRPr="00063420" w14:paraId="47463E85" w14:textId="77777777" w:rsidTr="00063420">
        <w:trPr>
          <w:trHeight w:val="941"/>
        </w:trPr>
        <w:tc>
          <w:tcPr>
            <w:tcW w:w="6475" w:type="dxa"/>
            <w:gridSpan w:val="2"/>
            <w:tcBorders>
              <w:top w:val="single" w:sz="2" w:space="0" w:color="000000"/>
              <w:left w:val="single" w:sz="2" w:space="0" w:color="000000"/>
              <w:bottom w:val="single" w:sz="2" w:space="0" w:color="000000"/>
              <w:right w:val="nil"/>
            </w:tcBorders>
            <w:hideMark/>
          </w:tcPr>
          <w:p w14:paraId="08D52DC0" w14:textId="77777777" w:rsidR="00063420" w:rsidRPr="00063420" w:rsidRDefault="00063420" w:rsidP="00063420">
            <w:pPr>
              <w:rPr>
                <w:rFonts w:ascii="Calibri" w:eastAsia="Calibri" w:hAnsi="Calibri" w:cs="Calibri"/>
                <w:szCs w:val="24"/>
                <w:lang w:val="tr-TR"/>
              </w:rPr>
            </w:pPr>
            <w:r w:rsidRPr="00063420">
              <w:rPr>
                <w:rFonts w:ascii="Calibri" w:eastAsia="Calibri" w:hAnsi="Calibri" w:cs="Calibri"/>
                <w:szCs w:val="24"/>
                <w:lang w:val="tr-TR"/>
              </w:rPr>
              <w:t xml:space="preserve"> Ameliyata Danışmanlık eden Öğretim Üyesi                : </w:t>
            </w:r>
          </w:p>
          <w:p w14:paraId="7548C2A3" w14:textId="77777777" w:rsidR="00063420" w:rsidRPr="00063420" w:rsidRDefault="00063420" w:rsidP="00063420">
            <w:pPr>
              <w:rPr>
                <w:rFonts w:ascii="Calibri" w:eastAsia="Calibri" w:hAnsi="Calibri" w:cs="Calibri"/>
                <w:szCs w:val="24"/>
                <w:lang w:val="tr-TR"/>
              </w:rPr>
            </w:pPr>
            <w:r w:rsidRPr="00063420">
              <w:rPr>
                <w:rFonts w:ascii="Calibri" w:eastAsia="Calibri" w:hAnsi="Calibri" w:cs="Calibri"/>
                <w:szCs w:val="24"/>
                <w:lang w:val="tr-TR"/>
              </w:rPr>
              <w:t xml:space="preserve"> Cerrahi Ekibin Başı Sorumlu Uzman Doktor                 :</w:t>
            </w:r>
          </w:p>
          <w:p w14:paraId="035FE7A5" w14:textId="77777777" w:rsidR="00063420" w:rsidRPr="00063420" w:rsidRDefault="00063420" w:rsidP="00063420">
            <w:pPr>
              <w:rPr>
                <w:rFonts w:ascii="Calibri" w:eastAsia="Calibri" w:hAnsi="Calibri" w:cs="Calibri"/>
                <w:szCs w:val="24"/>
                <w:lang w:val="tr-TR"/>
              </w:rPr>
            </w:pPr>
            <w:r w:rsidRPr="00063420">
              <w:rPr>
                <w:rFonts w:ascii="Calibri" w:eastAsia="Calibri" w:hAnsi="Calibri" w:cs="Calibri"/>
                <w:szCs w:val="24"/>
                <w:lang w:val="tr-TR"/>
              </w:rPr>
              <w:t xml:space="preserve"> Ameliyat Ekibine dahil Sorumlu Başasistan                  : </w:t>
            </w:r>
          </w:p>
          <w:p w14:paraId="1146654F" w14:textId="77777777" w:rsidR="00063420" w:rsidRPr="00063420" w:rsidRDefault="00063420" w:rsidP="00063420">
            <w:pPr>
              <w:rPr>
                <w:rFonts w:ascii="Calibri" w:eastAsia="Calibri" w:hAnsi="Calibri" w:cs="Calibri"/>
                <w:sz w:val="28"/>
                <w:lang w:val="tr-TR"/>
              </w:rPr>
            </w:pPr>
            <w:r w:rsidRPr="00063420">
              <w:rPr>
                <w:rFonts w:ascii="Calibri" w:eastAsia="Calibri" w:hAnsi="Calibri" w:cs="Calibri"/>
                <w:szCs w:val="24"/>
                <w:lang w:val="tr-TR"/>
              </w:rPr>
              <w:t xml:space="preserve"> Ameliyat Ekibine dahil olan diğer Doktorlar                 :</w:t>
            </w:r>
          </w:p>
        </w:tc>
        <w:tc>
          <w:tcPr>
            <w:tcW w:w="1560" w:type="dxa"/>
            <w:gridSpan w:val="2"/>
            <w:tcBorders>
              <w:top w:val="single" w:sz="2" w:space="0" w:color="000000"/>
              <w:left w:val="nil"/>
              <w:bottom w:val="single" w:sz="2" w:space="0" w:color="000000"/>
              <w:right w:val="nil"/>
            </w:tcBorders>
            <w:vAlign w:val="center"/>
          </w:tcPr>
          <w:p w14:paraId="54A93C4C" w14:textId="77777777" w:rsidR="00063420" w:rsidRPr="00063420" w:rsidRDefault="00063420" w:rsidP="00063420">
            <w:pPr>
              <w:rPr>
                <w:rFonts w:ascii="Calibri" w:eastAsia="Calibri" w:hAnsi="Calibri" w:cs="Calibri"/>
                <w:sz w:val="26"/>
                <w:lang w:val="tr-TR"/>
              </w:rPr>
            </w:pPr>
          </w:p>
        </w:tc>
        <w:tc>
          <w:tcPr>
            <w:tcW w:w="289" w:type="dxa"/>
            <w:tcBorders>
              <w:top w:val="single" w:sz="2" w:space="0" w:color="000000"/>
              <w:left w:val="nil"/>
              <w:bottom w:val="single" w:sz="2" w:space="0" w:color="000000"/>
              <w:right w:val="nil"/>
            </w:tcBorders>
            <w:vAlign w:val="center"/>
          </w:tcPr>
          <w:p w14:paraId="7B7B1D14" w14:textId="77777777" w:rsidR="00063420" w:rsidRPr="00063420" w:rsidRDefault="00063420" w:rsidP="00063420">
            <w:pPr>
              <w:rPr>
                <w:rFonts w:ascii="Calibri" w:eastAsia="Calibri" w:hAnsi="Calibri" w:cs="Calibri"/>
                <w:sz w:val="24"/>
                <w:lang w:val="tr-TR"/>
              </w:rPr>
            </w:pPr>
          </w:p>
        </w:tc>
        <w:tc>
          <w:tcPr>
            <w:tcW w:w="1594" w:type="dxa"/>
            <w:tcBorders>
              <w:top w:val="single" w:sz="2" w:space="0" w:color="000000"/>
              <w:left w:val="nil"/>
              <w:bottom w:val="single" w:sz="2" w:space="0" w:color="000000"/>
              <w:right w:val="single" w:sz="2" w:space="0" w:color="000000"/>
            </w:tcBorders>
            <w:vAlign w:val="center"/>
          </w:tcPr>
          <w:p w14:paraId="3D177091" w14:textId="77777777" w:rsidR="00063420" w:rsidRPr="00063420" w:rsidRDefault="00063420" w:rsidP="00063420">
            <w:pPr>
              <w:rPr>
                <w:rFonts w:ascii="Calibri" w:eastAsia="Calibri" w:hAnsi="Calibri" w:cs="Calibri"/>
                <w:lang w:val="tr-TR"/>
              </w:rPr>
            </w:pPr>
          </w:p>
        </w:tc>
      </w:tr>
      <w:tr w:rsidR="00063420" w:rsidRPr="00063420" w14:paraId="0EBF3CFC" w14:textId="77777777" w:rsidTr="00063420">
        <w:trPr>
          <w:trHeight w:val="984"/>
        </w:trPr>
        <w:tc>
          <w:tcPr>
            <w:tcW w:w="5073" w:type="dxa"/>
            <w:tcBorders>
              <w:top w:val="single" w:sz="2" w:space="0" w:color="000000"/>
              <w:left w:val="single" w:sz="2" w:space="0" w:color="000000"/>
              <w:bottom w:val="single" w:sz="2" w:space="0" w:color="000000"/>
              <w:right w:val="nil"/>
            </w:tcBorders>
            <w:hideMark/>
          </w:tcPr>
          <w:p w14:paraId="6CD957F8" w14:textId="77777777" w:rsidR="00063420" w:rsidRPr="00063420" w:rsidRDefault="00063420" w:rsidP="00063420">
            <w:pPr>
              <w:rPr>
                <w:rFonts w:ascii="Calibri" w:eastAsia="Calibri" w:hAnsi="Calibri" w:cs="Calibri"/>
                <w:lang w:val="tr-TR"/>
              </w:rPr>
            </w:pPr>
            <w:r w:rsidRPr="00063420">
              <w:rPr>
                <w:rFonts w:ascii="Calibri" w:eastAsia="Calibri" w:hAnsi="Calibri" w:cs="Calibri"/>
                <w:sz w:val="26"/>
                <w:lang w:val="tr-TR"/>
              </w:rPr>
              <w:t xml:space="preserve"> Bilgilendirmeyi yapan hekim</w:t>
            </w:r>
          </w:p>
          <w:p w14:paraId="6910B542" w14:textId="77777777" w:rsidR="00063420" w:rsidRPr="00063420" w:rsidRDefault="00063420" w:rsidP="00063420">
            <w:pPr>
              <w:ind w:left="106"/>
              <w:rPr>
                <w:rFonts w:ascii="Calibri" w:eastAsia="Calibri" w:hAnsi="Calibri" w:cs="Calibri"/>
                <w:lang w:val="tr-TR"/>
              </w:rPr>
            </w:pPr>
            <w:r w:rsidRPr="00063420">
              <w:rPr>
                <w:rFonts w:ascii="Calibri" w:eastAsia="Calibri" w:hAnsi="Calibri" w:cs="Calibri"/>
                <w:lang w:val="tr-TR"/>
              </w:rPr>
              <w:t>Adı soyadı:</w:t>
            </w:r>
          </w:p>
        </w:tc>
        <w:tc>
          <w:tcPr>
            <w:tcW w:w="1691" w:type="dxa"/>
            <w:gridSpan w:val="2"/>
            <w:tcBorders>
              <w:top w:val="single" w:sz="2" w:space="0" w:color="000000"/>
              <w:left w:val="nil"/>
              <w:bottom w:val="single" w:sz="2" w:space="0" w:color="000000"/>
              <w:right w:val="nil"/>
            </w:tcBorders>
            <w:hideMark/>
          </w:tcPr>
          <w:p w14:paraId="4106A208" w14:textId="77777777" w:rsidR="00063420" w:rsidRPr="00063420" w:rsidRDefault="00063420" w:rsidP="00063420">
            <w:pPr>
              <w:rPr>
                <w:rFonts w:ascii="Calibri" w:eastAsia="Calibri" w:hAnsi="Calibri" w:cs="Calibri"/>
                <w:lang w:val="tr-TR"/>
              </w:rPr>
            </w:pPr>
            <w:r w:rsidRPr="00063420">
              <w:rPr>
                <w:rFonts w:ascii="Calibri" w:eastAsia="Calibri" w:hAnsi="Calibri" w:cs="Calibri"/>
                <w:sz w:val="26"/>
                <w:lang w:val="tr-TR"/>
              </w:rPr>
              <w:t>imza:</w:t>
            </w:r>
          </w:p>
        </w:tc>
        <w:tc>
          <w:tcPr>
            <w:tcW w:w="1560" w:type="dxa"/>
            <w:gridSpan w:val="2"/>
            <w:tcBorders>
              <w:top w:val="single" w:sz="2" w:space="0" w:color="000000"/>
              <w:left w:val="nil"/>
              <w:bottom w:val="single" w:sz="2" w:space="0" w:color="000000"/>
              <w:right w:val="nil"/>
            </w:tcBorders>
            <w:hideMark/>
          </w:tcPr>
          <w:p w14:paraId="3682ECD1" w14:textId="77777777" w:rsidR="00063420" w:rsidRPr="00063420" w:rsidRDefault="00063420" w:rsidP="00063420">
            <w:pPr>
              <w:rPr>
                <w:rFonts w:ascii="Calibri" w:eastAsia="Calibri" w:hAnsi="Calibri" w:cs="Calibri"/>
                <w:lang w:val="tr-TR"/>
              </w:rPr>
            </w:pPr>
            <w:r w:rsidRPr="00063420">
              <w:rPr>
                <w:rFonts w:ascii="Calibri" w:eastAsia="Calibri" w:hAnsi="Calibri" w:cs="Calibri"/>
                <w:lang w:val="tr-TR"/>
              </w:rPr>
              <w:t>Tarih:</w:t>
            </w:r>
          </w:p>
        </w:tc>
        <w:tc>
          <w:tcPr>
            <w:tcW w:w="1594" w:type="dxa"/>
            <w:tcBorders>
              <w:top w:val="single" w:sz="2" w:space="0" w:color="000000"/>
              <w:left w:val="nil"/>
              <w:bottom w:val="single" w:sz="2" w:space="0" w:color="000000"/>
              <w:right w:val="single" w:sz="2" w:space="0" w:color="000000"/>
            </w:tcBorders>
            <w:hideMark/>
          </w:tcPr>
          <w:p w14:paraId="57C3D495" w14:textId="77777777" w:rsidR="00063420" w:rsidRPr="00063420" w:rsidRDefault="00063420" w:rsidP="00063420">
            <w:pPr>
              <w:rPr>
                <w:rFonts w:ascii="Calibri" w:eastAsia="Calibri" w:hAnsi="Calibri" w:cs="Calibri"/>
                <w:lang w:val="tr-TR"/>
              </w:rPr>
            </w:pPr>
            <w:r w:rsidRPr="00063420">
              <w:rPr>
                <w:rFonts w:ascii="Calibri" w:eastAsia="Calibri" w:hAnsi="Calibri" w:cs="Calibri"/>
                <w:lang w:val="tr-TR"/>
              </w:rPr>
              <w:t>Saat:</w:t>
            </w:r>
          </w:p>
        </w:tc>
      </w:tr>
      <w:tr w:rsidR="00063420" w:rsidRPr="00063420" w14:paraId="37DAC02C" w14:textId="77777777" w:rsidTr="00063420">
        <w:trPr>
          <w:trHeight w:val="984"/>
        </w:trPr>
        <w:tc>
          <w:tcPr>
            <w:tcW w:w="5073" w:type="dxa"/>
            <w:tcBorders>
              <w:top w:val="single" w:sz="2" w:space="0" w:color="000000"/>
              <w:left w:val="single" w:sz="2" w:space="0" w:color="000000"/>
              <w:bottom w:val="single" w:sz="2" w:space="0" w:color="000000"/>
              <w:right w:val="nil"/>
            </w:tcBorders>
            <w:hideMark/>
          </w:tcPr>
          <w:p w14:paraId="599355C1" w14:textId="77777777" w:rsidR="00063420" w:rsidRPr="00063420" w:rsidRDefault="00063420" w:rsidP="00063420">
            <w:pPr>
              <w:ind w:left="125"/>
              <w:rPr>
                <w:rFonts w:ascii="Calibri" w:eastAsia="Calibri" w:hAnsi="Calibri" w:cs="Calibri"/>
                <w:lang w:val="tr-TR"/>
              </w:rPr>
            </w:pPr>
            <w:r w:rsidRPr="00063420">
              <w:rPr>
                <w:rFonts w:ascii="Calibri" w:eastAsia="Calibri" w:hAnsi="Calibri" w:cs="Calibri"/>
                <w:sz w:val="26"/>
                <w:lang w:val="tr-TR"/>
              </w:rPr>
              <w:t>Ameliyatın bir kısmını, önemli bir kısmını veya tamamını yapacak olan hekim</w:t>
            </w:r>
          </w:p>
          <w:p w14:paraId="044DAE86" w14:textId="77777777" w:rsidR="00063420" w:rsidRPr="00063420" w:rsidRDefault="00063420" w:rsidP="00063420">
            <w:pPr>
              <w:ind w:left="125"/>
              <w:rPr>
                <w:rFonts w:ascii="Calibri" w:eastAsia="Calibri" w:hAnsi="Calibri" w:cs="Calibri"/>
                <w:sz w:val="26"/>
                <w:lang w:val="tr-TR"/>
              </w:rPr>
            </w:pPr>
            <w:r w:rsidRPr="00063420">
              <w:rPr>
                <w:rFonts w:ascii="Calibri" w:eastAsia="Calibri" w:hAnsi="Calibri" w:cs="Calibri"/>
                <w:lang w:val="tr-TR"/>
              </w:rPr>
              <w:t>Adı soyadı:</w:t>
            </w:r>
          </w:p>
        </w:tc>
        <w:tc>
          <w:tcPr>
            <w:tcW w:w="1691" w:type="dxa"/>
            <w:gridSpan w:val="2"/>
            <w:tcBorders>
              <w:top w:val="single" w:sz="2" w:space="0" w:color="000000"/>
              <w:left w:val="nil"/>
              <w:bottom w:val="single" w:sz="2" w:space="0" w:color="000000"/>
              <w:right w:val="nil"/>
            </w:tcBorders>
            <w:hideMark/>
          </w:tcPr>
          <w:p w14:paraId="332D0340" w14:textId="77777777" w:rsidR="00063420" w:rsidRPr="00063420" w:rsidRDefault="00063420" w:rsidP="00063420">
            <w:pPr>
              <w:rPr>
                <w:rFonts w:ascii="Calibri" w:eastAsia="Calibri" w:hAnsi="Calibri" w:cs="Calibri"/>
                <w:sz w:val="26"/>
                <w:lang w:val="tr-TR"/>
              </w:rPr>
            </w:pPr>
            <w:r w:rsidRPr="00063420">
              <w:rPr>
                <w:rFonts w:ascii="Calibri" w:eastAsia="Calibri" w:hAnsi="Calibri" w:cs="Calibri"/>
                <w:sz w:val="26"/>
                <w:lang w:val="tr-TR"/>
              </w:rPr>
              <w:t>imza:</w:t>
            </w:r>
          </w:p>
        </w:tc>
        <w:tc>
          <w:tcPr>
            <w:tcW w:w="1560" w:type="dxa"/>
            <w:gridSpan w:val="2"/>
            <w:tcBorders>
              <w:top w:val="single" w:sz="2" w:space="0" w:color="000000"/>
              <w:left w:val="nil"/>
              <w:bottom w:val="single" w:sz="2" w:space="0" w:color="000000"/>
              <w:right w:val="nil"/>
            </w:tcBorders>
            <w:hideMark/>
          </w:tcPr>
          <w:p w14:paraId="60E28D68" w14:textId="77777777" w:rsidR="00063420" w:rsidRPr="00063420" w:rsidRDefault="00063420" w:rsidP="00063420">
            <w:pPr>
              <w:rPr>
                <w:rFonts w:ascii="Calibri" w:eastAsia="Calibri" w:hAnsi="Calibri" w:cs="Calibri"/>
                <w:sz w:val="24"/>
                <w:lang w:val="tr-TR"/>
              </w:rPr>
            </w:pPr>
            <w:r w:rsidRPr="00063420">
              <w:rPr>
                <w:rFonts w:ascii="Calibri" w:eastAsia="Calibri" w:hAnsi="Calibri" w:cs="Calibri"/>
                <w:lang w:val="tr-TR"/>
              </w:rPr>
              <w:t>Tarih:</w:t>
            </w:r>
          </w:p>
        </w:tc>
        <w:tc>
          <w:tcPr>
            <w:tcW w:w="1594" w:type="dxa"/>
            <w:tcBorders>
              <w:top w:val="single" w:sz="2" w:space="0" w:color="000000"/>
              <w:left w:val="nil"/>
              <w:bottom w:val="single" w:sz="2" w:space="0" w:color="000000"/>
              <w:right w:val="single" w:sz="2" w:space="0" w:color="000000"/>
            </w:tcBorders>
            <w:hideMark/>
          </w:tcPr>
          <w:p w14:paraId="6E57C2D8" w14:textId="77777777" w:rsidR="00063420" w:rsidRPr="00063420" w:rsidRDefault="00063420" w:rsidP="00063420">
            <w:pPr>
              <w:rPr>
                <w:rFonts w:ascii="Calibri" w:eastAsia="Calibri" w:hAnsi="Calibri" w:cs="Calibri"/>
                <w:lang w:val="tr-TR"/>
              </w:rPr>
            </w:pPr>
            <w:r w:rsidRPr="00063420">
              <w:rPr>
                <w:rFonts w:ascii="Calibri" w:eastAsia="Calibri" w:hAnsi="Calibri" w:cs="Calibri"/>
                <w:lang w:val="tr-TR"/>
              </w:rPr>
              <w:t>Saat:</w:t>
            </w:r>
          </w:p>
        </w:tc>
      </w:tr>
      <w:tr w:rsidR="00063420" w:rsidRPr="00063420" w14:paraId="485EE86D" w14:textId="77777777" w:rsidTr="00063420">
        <w:trPr>
          <w:trHeight w:val="984"/>
        </w:trPr>
        <w:tc>
          <w:tcPr>
            <w:tcW w:w="5073" w:type="dxa"/>
            <w:tcBorders>
              <w:top w:val="single" w:sz="2" w:space="0" w:color="000000"/>
              <w:left w:val="single" w:sz="2" w:space="0" w:color="000000"/>
              <w:bottom w:val="single" w:sz="2" w:space="0" w:color="000000"/>
              <w:right w:val="nil"/>
            </w:tcBorders>
            <w:hideMark/>
          </w:tcPr>
          <w:p w14:paraId="5E0B1A72" w14:textId="77777777" w:rsidR="00063420" w:rsidRPr="00063420" w:rsidRDefault="00063420" w:rsidP="00063420">
            <w:pPr>
              <w:ind w:left="125"/>
              <w:rPr>
                <w:rFonts w:ascii="Calibri" w:eastAsia="Calibri" w:hAnsi="Calibri" w:cs="Calibri"/>
                <w:lang w:val="tr-TR"/>
              </w:rPr>
            </w:pPr>
            <w:r w:rsidRPr="00063420">
              <w:rPr>
                <w:rFonts w:ascii="Calibri" w:eastAsia="Calibri" w:hAnsi="Calibri" w:cs="Calibri"/>
                <w:szCs w:val="24"/>
                <w:lang w:val="tr-TR"/>
              </w:rPr>
              <w:t>Cerrahi Ekibin Başı Sorumlu Uzman Doktor</w:t>
            </w:r>
            <w:r w:rsidRPr="00063420">
              <w:rPr>
                <w:rFonts w:ascii="Calibri" w:eastAsia="Calibri" w:hAnsi="Calibri" w:cs="Calibri"/>
                <w:lang w:val="tr-TR"/>
              </w:rPr>
              <w:t xml:space="preserve"> </w:t>
            </w:r>
          </w:p>
          <w:p w14:paraId="6B0265AC" w14:textId="77777777" w:rsidR="00063420" w:rsidRPr="00063420" w:rsidRDefault="00063420" w:rsidP="00063420">
            <w:pPr>
              <w:ind w:left="125"/>
              <w:rPr>
                <w:rFonts w:ascii="Calibri" w:eastAsia="Calibri" w:hAnsi="Calibri" w:cs="Calibri"/>
                <w:sz w:val="26"/>
                <w:lang w:val="tr-TR"/>
              </w:rPr>
            </w:pPr>
            <w:r w:rsidRPr="00063420">
              <w:rPr>
                <w:rFonts w:ascii="Calibri" w:eastAsia="Calibri" w:hAnsi="Calibri" w:cs="Calibri"/>
                <w:lang w:val="tr-TR"/>
              </w:rPr>
              <w:t>Adı soyadı:</w:t>
            </w:r>
          </w:p>
        </w:tc>
        <w:tc>
          <w:tcPr>
            <w:tcW w:w="1691" w:type="dxa"/>
            <w:gridSpan w:val="2"/>
            <w:tcBorders>
              <w:top w:val="single" w:sz="2" w:space="0" w:color="000000"/>
              <w:left w:val="nil"/>
              <w:bottom w:val="single" w:sz="2" w:space="0" w:color="000000"/>
              <w:right w:val="nil"/>
            </w:tcBorders>
            <w:hideMark/>
          </w:tcPr>
          <w:p w14:paraId="560364A7" w14:textId="77777777" w:rsidR="00063420" w:rsidRPr="00063420" w:rsidRDefault="00063420" w:rsidP="00063420">
            <w:pPr>
              <w:rPr>
                <w:rFonts w:ascii="Calibri" w:eastAsia="Calibri" w:hAnsi="Calibri" w:cs="Calibri"/>
                <w:sz w:val="26"/>
                <w:lang w:val="tr-TR"/>
              </w:rPr>
            </w:pPr>
            <w:r w:rsidRPr="00063420">
              <w:rPr>
                <w:rFonts w:ascii="Calibri" w:eastAsia="Calibri" w:hAnsi="Calibri" w:cs="Calibri"/>
                <w:sz w:val="26"/>
                <w:lang w:val="tr-TR"/>
              </w:rPr>
              <w:t>imza:</w:t>
            </w:r>
          </w:p>
        </w:tc>
        <w:tc>
          <w:tcPr>
            <w:tcW w:w="1560" w:type="dxa"/>
            <w:gridSpan w:val="2"/>
            <w:tcBorders>
              <w:top w:val="single" w:sz="2" w:space="0" w:color="000000"/>
              <w:left w:val="nil"/>
              <w:bottom w:val="single" w:sz="2" w:space="0" w:color="000000"/>
              <w:right w:val="nil"/>
            </w:tcBorders>
            <w:hideMark/>
          </w:tcPr>
          <w:p w14:paraId="5B394D88" w14:textId="77777777" w:rsidR="00063420" w:rsidRPr="00063420" w:rsidRDefault="00063420" w:rsidP="00063420">
            <w:pPr>
              <w:rPr>
                <w:rFonts w:ascii="Calibri" w:eastAsia="Calibri" w:hAnsi="Calibri" w:cs="Calibri"/>
                <w:sz w:val="24"/>
                <w:lang w:val="tr-TR"/>
              </w:rPr>
            </w:pPr>
            <w:r w:rsidRPr="00063420">
              <w:rPr>
                <w:rFonts w:ascii="Calibri" w:eastAsia="Calibri" w:hAnsi="Calibri" w:cs="Calibri"/>
                <w:lang w:val="tr-TR"/>
              </w:rPr>
              <w:t>Tarih:</w:t>
            </w:r>
          </w:p>
        </w:tc>
        <w:tc>
          <w:tcPr>
            <w:tcW w:w="1594" w:type="dxa"/>
            <w:tcBorders>
              <w:top w:val="single" w:sz="2" w:space="0" w:color="000000"/>
              <w:left w:val="nil"/>
              <w:bottom w:val="single" w:sz="2" w:space="0" w:color="000000"/>
              <w:right w:val="single" w:sz="2" w:space="0" w:color="000000"/>
            </w:tcBorders>
            <w:hideMark/>
          </w:tcPr>
          <w:p w14:paraId="406045B4" w14:textId="77777777" w:rsidR="00063420" w:rsidRPr="00063420" w:rsidRDefault="00063420" w:rsidP="00063420">
            <w:pPr>
              <w:rPr>
                <w:rFonts w:ascii="Calibri" w:eastAsia="Calibri" w:hAnsi="Calibri" w:cs="Calibri"/>
                <w:lang w:val="tr-TR"/>
              </w:rPr>
            </w:pPr>
            <w:r w:rsidRPr="00063420">
              <w:rPr>
                <w:rFonts w:ascii="Calibri" w:eastAsia="Calibri" w:hAnsi="Calibri" w:cs="Calibri"/>
                <w:lang w:val="tr-TR"/>
              </w:rPr>
              <w:t>Saat:</w:t>
            </w:r>
          </w:p>
        </w:tc>
      </w:tr>
      <w:tr w:rsidR="00063420" w:rsidRPr="00063420" w14:paraId="6C8FA046" w14:textId="77777777" w:rsidTr="00063420">
        <w:trPr>
          <w:trHeight w:val="984"/>
        </w:trPr>
        <w:tc>
          <w:tcPr>
            <w:tcW w:w="5073" w:type="dxa"/>
            <w:tcBorders>
              <w:top w:val="single" w:sz="2" w:space="0" w:color="000000"/>
              <w:left w:val="single" w:sz="2" w:space="0" w:color="000000"/>
              <w:bottom w:val="single" w:sz="2" w:space="0" w:color="000000"/>
              <w:right w:val="nil"/>
            </w:tcBorders>
            <w:hideMark/>
          </w:tcPr>
          <w:p w14:paraId="7C0775DC" w14:textId="77777777" w:rsidR="00063420" w:rsidRPr="00063420" w:rsidRDefault="00063420" w:rsidP="00063420">
            <w:pPr>
              <w:ind w:left="106" w:right="1824"/>
              <w:rPr>
                <w:rFonts w:ascii="Calibri" w:eastAsia="Calibri" w:hAnsi="Calibri" w:cs="Calibri"/>
                <w:lang w:val="tr-TR"/>
              </w:rPr>
            </w:pPr>
            <w:r w:rsidRPr="00063420">
              <w:rPr>
                <w:rFonts w:ascii="Calibri" w:eastAsia="Calibri" w:hAnsi="Calibri" w:cs="Calibri"/>
                <w:lang w:val="tr-TR"/>
              </w:rPr>
              <w:t>Tercüman (ihtiyaç halinde) Adı soyadı:</w:t>
            </w:r>
          </w:p>
        </w:tc>
        <w:tc>
          <w:tcPr>
            <w:tcW w:w="1691" w:type="dxa"/>
            <w:gridSpan w:val="2"/>
            <w:tcBorders>
              <w:top w:val="single" w:sz="2" w:space="0" w:color="000000"/>
              <w:left w:val="nil"/>
              <w:bottom w:val="single" w:sz="2" w:space="0" w:color="000000"/>
              <w:right w:val="nil"/>
            </w:tcBorders>
            <w:hideMark/>
          </w:tcPr>
          <w:p w14:paraId="45417813" w14:textId="77777777" w:rsidR="00063420" w:rsidRPr="00063420" w:rsidRDefault="00063420" w:rsidP="00063420">
            <w:pPr>
              <w:rPr>
                <w:rFonts w:ascii="Calibri" w:eastAsia="Calibri" w:hAnsi="Calibri" w:cs="Calibri"/>
                <w:lang w:val="tr-TR"/>
              </w:rPr>
            </w:pPr>
            <w:r w:rsidRPr="00063420">
              <w:rPr>
                <w:rFonts w:ascii="Calibri" w:eastAsia="Calibri" w:hAnsi="Calibri" w:cs="Calibri"/>
                <w:sz w:val="26"/>
                <w:lang w:val="tr-TR"/>
              </w:rPr>
              <w:t>İmza:</w:t>
            </w:r>
          </w:p>
        </w:tc>
        <w:tc>
          <w:tcPr>
            <w:tcW w:w="1560" w:type="dxa"/>
            <w:gridSpan w:val="2"/>
            <w:tcBorders>
              <w:top w:val="single" w:sz="2" w:space="0" w:color="000000"/>
              <w:left w:val="nil"/>
              <w:bottom w:val="single" w:sz="2" w:space="0" w:color="000000"/>
              <w:right w:val="nil"/>
            </w:tcBorders>
            <w:hideMark/>
          </w:tcPr>
          <w:p w14:paraId="7BA8542E" w14:textId="77777777" w:rsidR="00063420" w:rsidRPr="00063420" w:rsidRDefault="00063420" w:rsidP="00063420">
            <w:pPr>
              <w:rPr>
                <w:rFonts w:ascii="Calibri" w:eastAsia="Calibri" w:hAnsi="Calibri" w:cs="Calibri"/>
                <w:lang w:val="tr-TR"/>
              </w:rPr>
            </w:pPr>
            <w:r w:rsidRPr="00063420">
              <w:rPr>
                <w:rFonts w:ascii="Calibri" w:eastAsia="Calibri" w:hAnsi="Calibri" w:cs="Calibri"/>
                <w:lang w:val="tr-TR"/>
              </w:rPr>
              <w:t>Tarih:</w:t>
            </w:r>
          </w:p>
        </w:tc>
        <w:tc>
          <w:tcPr>
            <w:tcW w:w="1594" w:type="dxa"/>
            <w:tcBorders>
              <w:top w:val="single" w:sz="2" w:space="0" w:color="000000"/>
              <w:left w:val="nil"/>
              <w:bottom w:val="single" w:sz="2" w:space="0" w:color="000000"/>
              <w:right w:val="single" w:sz="2" w:space="0" w:color="000000"/>
            </w:tcBorders>
            <w:hideMark/>
          </w:tcPr>
          <w:p w14:paraId="03B25C67" w14:textId="77777777" w:rsidR="00063420" w:rsidRPr="00063420" w:rsidRDefault="00063420" w:rsidP="00063420">
            <w:pPr>
              <w:rPr>
                <w:rFonts w:ascii="Calibri" w:eastAsia="Calibri" w:hAnsi="Calibri" w:cs="Calibri"/>
                <w:lang w:val="tr-TR"/>
              </w:rPr>
            </w:pPr>
            <w:r w:rsidRPr="00063420">
              <w:rPr>
                <w:rFonts w:ascii="Calibri" w:eastAsia="Calibri" w:hAnsi="Calibri" w:cs="Calibri"/>
                <w:lang w:val="tr-TR"/>
              </w:rPr>
              <w:t>Saat:</w:t>
            </w:r>
          </w:p>
        </w:tc>
      </w:tr>
      <w:tr w:rsidR="00063420" w:rsidRPr="00063420" w14:paraId="4550CD2A" w14:textId="77777777" w:rsidTr="00063420">
        <w:tc>
          <w:tcPr>
            <w:tcW w:w="5070" w:type="dxa"/>
            <w:vAlign w:val="center"/>
            <w:hideMark/>
          </w:tcPr>
          <w:p w14:paraId="5D049ADC" w14:textId="77777777" w:rsidR="00063420" w:rsidRPr="00063420" w:rsidRDefault="00063420" w:rsidP="00063420">
            <w:pPr>
              <w:rPr>
                <w:rFonts w:ascii="Calibri" w:eastAsia="Calibri" w:hAnsi="Calibri" w:cs="Calibri"/>
                <w:lang w:val="tr-TR"/>
              </w:rPr>
            </w:pPr>
          </w:p>
        </w:tc>
        <w:tc>
          <w:tcPr>
            <w:tcW w:w="1395" w:type="dxa"/>
            <w:vAlign w:val="center"/>
            <w:hideMark/>
          </w:tcPr>
          <w:p w14:paraId="14B5C676" w14:textId="77777777" w:rsidR="00063420" w:rsidRPr="00063420" w:rsidRDefault="00063420" w:rsidP="00063420">
            <w:pPr>
              <w:rPr>
                <w:rFonts w:ascii="Calibri" w:eastAsia="Calibri" w:hAnsi="Calibri"/>
                <w:sz w:val="20"/>
                <w:szCs w:val="20"/>
                <w:lang w:val="tr-TR" w:eastAsia="tr-TR"/>
              </w:rPr>
            </w:pPr>
          </w:p>
        </w:tc>
        <w:tc>
          <w:tcPr>
            <w:tcW w:w="285" w:type="dxa"/>
            <w:vAlign w:val="center"/>
            <w:hideMark/>
          </w:tcPr>
          <w:p w14:paraId="1C8B5CDC" w14:textId="77777777" w:rsidR="00063420" w:rsidRPr="00063420" w:rsidRDefault="00063420" w:rsidP="00063420">
            <w:pPr>
              <w:rPr>
                <w:rFonts w:ascii="Calibri" w:eastAsia="Calibri" w:hAnsi="Calibri"/>
                <w:sz w:val="20"/>
                <w:szCs w:val="20"/>
                <w:lang w:val="tr-TR" w:eastAsia="tr-TR"/>
              </w:rPr>
            </w:pPr>
          </w:p>
        </w:tc>
        <w:tc>
          <w:tcPr>
            <w:tcW w:w="1275" w:type="dxa"/>
            <w:vAlign w:val="center"/>
            <w:hideMark/>
          </w:tcPr>
          <w:p w14:paraId="29761C0B" w14:textId="77777777" w:rsidR="00063420" w:rsidRPr="00063420" w:rsidRDefault="00063420" w:rsidP="00063420">
            <w:pPr>
              <w:rPr>
                <w:rFonts w:ascii="Calibri" w:eastAsia="Calibri" w:hAnsi="Calibri"/>
                <w:sz w:val="20"/>
                <w:szCs w:val="20"/>
                <w:lang w:val="tr-TR" w:eastAsia="tr-TR"/>
              </w:rPr>
            </w:pPr>
          </w:p>
        </w:tc>
        <w:tc>
          <w:tcPr>
            <w:tcW w:w="285" w:type="dxa"/>
            <w:vAlign w:val="center"/>
            <w:hideMark/>
          </w:tcPr>
          <w:p w14:paraId="331EADB6" w14:textId="77777777" w:rsidR="00063420" w:rsidRPr="00063420" w:rsidRDefault="00063420" w:rsidP="00063420">
            <w:pPr>
              <w:rPr>
                <w:rFonts w:ascii="Calibri" w:eastAsia="Calibri" w:hAnsi="Calibri"/>
                <w:sz w:val="20"/>
                <w:szCs w:val="20"/>
                <w:lang w:val="tr-TR" w:eastAsia="tr-TR"/>
              </w:rPr>
            </w:pPr>
          </w:p>
        </w:tc>
        <w:tc>
          <w:tcPr>
            <w:tcW w:w="1590" w:type="dxa"/>
            <w:vAlign w:val="center"/>
            <w:hideMark/>
          </w:tcPr>
          <w:p w14:paraId="3AFADF2E" w14:textId="77777777" w:rsidR="00063420" w:rsidRPr="00063420" w:rsidRDefault="00063420" w:rsidP="00063420">
            <w:pPr>
              <w:rPr>
                <w:rFonts w:ascii="Calibri" w:eastAsia="Calibri" w:hAnsi="Calibri"/>
                <w:sz w:val="20"/>
                <w:szCs w:val="20"/>
                <w:lang w:val="tr-TR" w:eastAsia="tr-TR"/>
              </w:rPr>
            </w:pPr>
          </w:p>
        </w:tc>
      </w:tr>
    </w:tbl>
    <w:p w14:paraId="47DB9BD9" w14:textId="77777777" w:rsidR="00063420" w:rsidRPr="00063420" w:rsidRDefault="00063420" w:rsidP="00063420">
      <w:pPr>
        <w:ind w:left="48" w:firstLine="10"/>
        <w:rPr>
          <w:rFonts w:ascii="Calibri" w:eastAsia="Calibri" w:hAnsi="Calibri" w:cs="Calibri"/>
          <w:color w:val="000000"/>
          <w:sz w:val="20"/>
          <w:lang w:eastAsia="tr-TR"/>
        </w:rPr>
      </w:pPr>
      <w:r w:rsidRPr="00063420">
        <w:rPr>
          <w:rFonts w:ascii="Calibri" w:eastAsia="Calibri" w:hAnsi="Calibri" w:cs="Calibri"/>
          <w:sz w:val="20"/>
        </w:rPr>
        <w:t>* 18 yaşın üzerindeki hastanın kendisinden; 15-18 yaş arasındaki hastanın kendisinden ve ayrıca yasal temsilcisinden; bilinci kapalı, 15 yaşın altında karar verme yetisi bulunmayan hastada ve tıbbi acil durumlarda yasal temsilciden onam alınır.</w:t>
      </w:r>
    </w:p>
    <w:p w14:paraId="4EF6BAA2" w14:textId="77777777" w:rsidR="00063420" w:rsidRPr="00063420" w:rsidRDefault="00063420" w:rsidP="00063420">
      <w:pPr>
        <w:rPr>
          <w:rFonts w:ascii="Calibri" w:eastAsia="Calibri" w:hAnsi="Calibri" w:cs="Calibri"/>
          <w:sz w:val="20"/>
          <w:szCs w:val="20"/>
        </w:rPr>
      </w:pPr>
      <w:r w:rsidRPr="00063420">
        <w:rPr>
          <w:rFonts w:ascii="Calibri" w:eastAsia="Calibri" w:hAnsi="Calibri" w:cs="Calibri"/>
          <w:sz w:val="20"/>
          <w:szCs w:val="20"/>
        </w:rPr>
        <w:t>* Formun son sayfasında muhatap tarafından kendi el yazısı ile ‘</w:t>
      </w:r>
      <w:r w:rsidRPr="00063420">
        <w:rPr>
          <w:rFonts w:ascii="Calibri" w:eastAsia="Calibri" w:hAnsi="Calibri" w:cs="Calibri"/>
          <w:b/>
          <w:bCs/>
          <w:sz w:val="20"/>
          <w:szCs w:val="20"/>
        </w:rPr>
        <w:t xml:space="preserve">’ Bu Aydınlatma ve Onam formunun tüm sayfalarında yazılanlar </w:t>
      </w:r>
      <w:r w:rsidRPr="00063420">
        <w:rPr>
          <w:rFonts w:ascii="Calibri" w:eastAsia="Calibri" w:hAnsi="Calibri" w:cs="Calibri"/>
          <w:b/>
          <w:bCs/>
          <w:sz w:val="20"/>
          <w:szCs w:val="20"/>
        </w:rPr>
        <w:lastRenderedPageBreak/>
        <w:t>dikkatle tarafımdan okundu, ameliyatım hakkında bilgilendirme yapıldı, tüm sorularım cevaplandı, kendi rızamla ------------ işleminin yapılmasına izin veriyorum.’’</w:t>
      </w:r>
      <w:r w:rsidRPr="00063420">
        <w:rPr>
          <w:rFonts w:ascii="Calibri" w:eastAsia="Calibri" w:hAnsi="Calibri" w:cs="Calibri"/>
          <w:sz w:val="20"/>
          <w:szCs w:val="20"/>
        </w:rPr>
        <w:t xml:space="preserve"> şeklinde yazılıp imzalanması gerekir.</w:t>
      </w:r>
    </w:p>
    <w:p w14:paraId="6A62BAC8" w14:textId="77777777" w:rsidR="00063420" w:rsidRPr="00063420" w:rsidRDefault="00063420" w:rsidP="00063420">
      <w:pPr>
        <w:rPr>
          <w:rFonts w:ascii="Calibri" w:eastAsia="Calibri" w:hAnsi="Calibri" w:cs="Calibri"/>
          <w:sz w:val="20"/>
          <w:szCs w:val="20"/>
        </w:rPr>
      </w:pPr>
      <w:r w:rsidRPr="00063420">
        <w:rPr>
          <w:rFonts w:ascii="Calibri" w:eastAsia="Calibri" w:hAnsi="Calibri" w:cs="Calibri"/>
          <w:sz w:val="20"/>
          <w:szCs w:val="20"/>
        </w:rPr>
        <w:t>*Aydınlatma ve Onam formunun tüm sayfaları muhatap tarafından ‘’</w:t>
      </w:r>
      <w:r w:rsidRPr="00063420">
        <w:rPr>
          <w:rFonts w:ascii="Calibri" w:eastAsia="Calibri" w:hAnsi="Calibri" w:cs="Calibri"/>
          <w:b/>
          <w:bCs/>
          <w:sz w:val="20"/>
          <w:szCs w:val="20"/>
        </w:rPr>
        <w:t>okudum’’</w:t>
      </w:r>
      <w:r w:rsidRPr="00063420">
        <w:rPr>
          <w:rFonts w:ascii="Calibri" w:eastAsia="Calibri" w:hAnsi="Calibri" w:cs="Calibri"/>
          <w:sz w:val="20"/>
          <w:szCs w:val="20"/>
        </w:rPr>
        <w:t xml:space="preserve"> yazarak imzalanmalıdır.</w:t>
      </w:r>
    </w:p>
    <w:p w14:paraId="68A47401" w14:textId="77777777" w:rsidR="00063420" w:rsidRPr="00063420" w:rsidRDefault="00063420" w:rsidP="00063420">
      <w:pPr>
        <w:rPr>
          <w:rFonts w:ascii="Calibri" w:eastAsia="Calibri" w:hAnsi="Calibri" w:cs="Calibri"/>
          <w:sz w:val="20"/>
          <w:szCs w:val="20"/>
        </w:rPr>
      </w:pPr>
      <w:r w:rsidRPr="00063420">
        <w:rPr>
          <w:rFonts w:ascii="Calibri" w:eastAsia="Calibri" w:hAnsi="Calibri" w:cs="Calibri"/>
          <w:sz w:val="20"/>
          <w:szCs w:val="20"/>
        </w:rPr>
        <w:t xml:space="preserve">*Bu formda mutlaka </w:t>
      </w:r>
      <w:r w:rsidRPr="00063420">
        <w:rPr>
          <w:rFonts w:ascii="Calibri" w:eastAsia="Calibri" w:hAnsi="Calibri" w:cs="Calibri"/>
          <w:b/>
          <w:bCs/>
          <w:sz w:val="20"/>
          <w:szCs w:val="20"/>
          <w:u w:val="single"/>
        </w:rPr>
        <w:t>bilgilendirmeyi yapan hekimin, hastanın kendisinin veya hastanın yasal temsilcisinin ve en az bir şahitin</w:t>
      </w:r>
      <w:r w:rsidRPr="00063420">
        <w:rPr>
          <w:rFonts w:ascii="Calibri" w:eastAsia="Calibri" w:hAnsi="Calibri" w:cs="Calibri"/>
          <w:sz w:val="20"/>
          <w:szCs w:val="20"/>
        </w:rPr>
        <w:t xml:space="preserve"> imzasının bulunması şarttır.</w:t>
      </w:r>
    </w:p>
    <w:p w14:paraId="0803330B" w14:textId="77777777" w:rsidR="00063420" w:rsidRPr="00063420" w:rsidRDefault="00063420" w:rsidP="00063420">
      <w:pPr>
        <w:rPr>
          <w:rFonts w:ascii="Calibri" w:eastAsia="Calibri" w:hAnsi="Calibri" w:cs="Calibri"/>
          <w:sz w:val="24"/>
        </w:rPr>
      </w:pPr>
      <w:r w:rsidRPr="00063420">
        <w:rPr>
          <w:rFonts w:ascii="Calibri" w:eastAsia="Calibri" w:hAnsi="Calibri" w:cs="Calibri"/>
          <w:sz w:val="20"/>
          <w:szCs w:val="20"/>
        </w:rPr>
        <w:t xml:space="preserve">*Bu formu iki nüsha olarak basılmalı ve her ikisi de imzalandıktan sonra biri hastaya verilmeli diğeri hastanın dosyasına konulmalıdır. </w:t>
      </w:r>
    </w:p>
    <w:p w14:paraId="7DC9D6F4" w14:textId="77777777" w:rsidR="00063420" w:rsidRPr="00063420" w:rsidRDefault="00063420" w:rsidP="00063420">
      <w:pPr>
        <w:ind w:right="12"/>
        <w:rPr>
          <w:rFonts w:ascii="Calibri" w:eastAsia="Calibri" w:hAnsi="Calibri" w:cs="Calibri"/>
        </w:rPr>
      </w:pPr>
    </w:p>
    <w:p w14:paraId="4348440E" w14:textId="77777777" w:rsidR="00063420" w:rsidRPr="00063420" w:rsidRDefault="00063420" w:rsidP="00063420">
      <w:pPr>
        <w:adjustRightInd w:val="0"/>
        <w:rPr>
          <w:rFonts w:ascii="TimesNewRomanPSMT" w:hAnsi="TimesNewRomanPSMT" w:cs="TimesNewRomanPSMT"/>
          <w:szCs w:val="24"/>
        </w:rPr>
      </w:pPr>
      <w:r w:rsidRPr="00063420">
        <w:rPr>
          <w:rFonts w:ascii="TimesNewRomanPSMT" w:hAnsi="TimesNewRomanPSMT" w:cs="TimesNewRomanPSMT"/>
          <w:szCs w:val="24"/>
        </w:rPr>
        <w:t>(‘’Bu Aydınlatma ve Onam formunun tüm sayfalarında yazılanlar dikkatle tarafımdan okundu, ameliyatım hakkında bilgilendirme yapıldı, tüm sorularım cevaplandı. Onam doğrulama bölümündeki tüm maddeleri okudum, anladım, kabul ediyorum.  Kendi rızamla ------------ işleminin yapılmasına izin veriyorum.’’)</w:t>
      </w:r>
    </w:p>
    <w:p w14:paraId="466798D7" w14:textId="77777777" w:rsidR="00063420" w:rsidRPr="00063420" w:rsidRDefault="00063420" w:rsidP="00063420">
      <w:pPr>
        <w:adjustRightInd w:val="0"/>
        <w:rPr>
          <w:rFonts w:ascii="TimesNewRomanPSMT" w:hAnsi="TimesNewRomanPSMT" w:cs="TimesNewRomanPSMT"/>
          <w:szCs w:val="24"/>
        </w:rPr>
      </w:pPr>
      <w:r w:rsidRPr="00063420">
        <w:rPr>
          <w:b/>
          <w:bCs/>
          <w:i/>
          <w:iCs/>
          <w:szCs w:val="24"/>
        </w:rPr>
        <w:t>(Bu bölüm hastanın veya yasal temsilcisinin mutlaka  kendi el yazısı ile aşağıdaki alana yazılacaktır ve imzalanacaktır.)</w:t>
      </w:r>
    </w:p>
    <w:p w14:paraId="0F5F3C16" w14:textId="77777777" w:rsidR="00063420" w:rsidRPr="00063420" w:rsidRDefault="00063420" w:rsidP="00063420">
      <w:pPr>
        <w:adjustRightInd w:val="0"/>
        <w:rPr>
          <w:rFonts w:ascii="TimesNewRomanPS-BoldMT" w:hAnsi="TimesNewRomanPS-BoldMT" w:cs="TimesNewRomanPS-BoldMT"/>
          <w:b/>
          <w:bCs/>
          <w:szCs w:val="24"/>
        </w:rPr>
      </w:pPr>
      <w:r w:rsidRPr="00063420">
        <w:rPr>
          <w:rFonts w:ascii="TimesNewRomanPS-BoldMT" w:hAnsi="TimesNewRomanPS-BoldMT" w:cs="TimesNewRomanPS-BoldMT"/>
          <w:b/>
          <w:bCs/>
          <w:szCs w:val="24"/>
        </w:rPr>
        <w:t>………………………………………………………………………………………………………</w:t>
      </w:r>
    </w:p>
    <w:p w14:paraId="5390D283" w14:textId="77777777" w:rsidR="00063420" w:rsidRPr="00063420" w:rsidRDefault="00063420" w:rsidP="00063420">
      <w:pPr>
        <w:adjustRightInd w:val="0"/>
        <w:rPr>
          <w:rFonts w:ascii="TimesNewRomanPS-BoldMT" w:hAnsi="TimesNewRomanPS-BoldMT" w:cs="TimesNewRomanPS-BoldMT"/>
          <w:b/>
          <w:bCs/>
          <w:szCs w:val="24"/>
        </w:rPr>
      </w:pPr>
      <w:r w:rsidRPr="00063420">
        <w:rPr>
          <w:rFonts w:ascii="TimesNewRomanPS-BoldMT" w:hAnsi="TimesNewRomanPS-BoldMT" w:cs="TimesNewRomanPS-BoldMT"/>
          <w:b/>
          <w:bCs/>
          <w:szCs w:val="24"/>
        </w:rPr>
        <w:t>………………………………………………………………………………………………………</w:t>
      </w:r>
    </w:p>
    <w:p w14:paraId="75E8C01B" w14:textId="77777777" w:rsidR="00063420" w:rsidRPr="00063420" w:rsidRDefault="00063420" w:rsidP="00063420">
      <w:pPr>
        <w:adjustRightInd w:val="0"/>
        <w:rPr>
          <w:rFonts w:ascii="TimesNewRomanPS-BoldMT" w:hAnsi="TimesNewRomanPS-BoldMT" w:cs="TimesNewRomanPS-BoldMT"/>
          <w:b/>
          <w:bCs/>
          <w:szCs w:val="24"/>
        </w:rPr>
      </w:pPr>
      <w:r w:rsidRPr="00063420">
        <w:rPr>
          <w:rFonts w:ascii="TimesNewRomanPS-BoldMT" w:hAnsi="TimesNewRomanPS-BoldMT" w:cs="TimesNewRomanPS-BoldMT"/>
          <w:b/>
          <w:bCs/>
          <w:szCs w:val="24"/>
        </w:rPr>
        <w:t>………………………………………………………………………………………………………</w:t>
      </w:r>
    </w:p>
    <w:p w14:paraId="7D1EC7D0" w14:textId="77777777" w:rsidR="00063420" w:rsidRPr="00063420" w:rsidRDefault="00063420" w:rsidP="00063420">
      <w:pPr>
        <w:adjustRightInd w:val="0"/>
        <w:rPr>
          <w:rFonts w:ascii="TimesNewRomanPS-BoldMT" w:hAnsi="TimesNewRomanPS-BoldMT" w:cs="TimesNewRomanPS-BoldMT"/>
          <w:b/>
          <w:bCs/>
          <w:szCs w:val="24"/>
        </w:rPr>
      </w:pPr>
      <w:r w:rsidRPr="00063420">
        <w:rPr>
          <w:rFonts w:ascii="TimesNewRomanPS-BoldMT" w:hAnsi="TimesNewRomanPS-BoldMT" w:cs="TimesNewRomanPS-BoldMT"/>
          <w:b/>
          <w:bCs/>
          <w:szCs w:val="24"/>
        </w:rPr>
        <w:t>………………………………………………………………………………………………………</w:t>
      </w:r>
    </w:p>
    <w:p w14:paraId="20E46815" w14:textId="77777777" w:rsidR="00063420" w:rsidRPr="00063420" w:rsidRDefault="00063420" w:rsidP="00063420">
      <w:pPr>
        <w:adjustRightInd w:val="0"/>
        <w:rPr>
          <w:rFonts w:ascii="TimesNewRomanPS-BoldMT" w:hAnsi="TimesNewRomanPS-BoldMT" w:cs="TimesNewRomanPS-BoldMT"/>
          <w:b/>
          <w:bCs/>
          <w:szCs w:val="24"/>
        </w:rPr>
      </w:pPr>
      <w:r w:rsidRPr="00063420">
        <w:rPr>
          <w:rFonts w:ascii="TimesNewRomanPS-BoldMT" w:hAnsi="TimesNewRomanPS-BoldMT" w:cs="TimesNewRomanPS-BoldMT"/>
          <w:b/>
          <w:bCs/>
          <w:szCs w:val="24"/>
        </w:rPr>
        <w:t>………………………………………………………………………………………………………</w:t>
      </w:r>
    </w:p>
    <w:p w14:paraId="7579A84B" w14:textId="77777777" w:rsidR="00063420" w:rsidRPr="00063420" w:rsidRDefault="00063420" w:rsidP="00063420">
      <w:pPr>
        <w:adjustRightInd w:val="0"/>
        <w:rPr>
          <w:rFonts w:ascii="TimesNewRomanPS-BoldMT" w:hAnsi="TimesNewRomanPS-BoldMT" w:cs="TimesNewRomanPS-BoldMT"/>
          <w:b/>
          <w:bCs/>
          <w:szCs w:val="24"/>
        </w:rPr>
      </w:pPr>
      <w:r w:rsidRPr="00063420">
        <w:rPr>
          <w:rFonts w:ascii="TimesNewRomanPS-BoldMT" w:hAnsi="TimesNewRomanPS-BoldMT" w:cs="TimesNewRomanPS-BoldMT"/>
          <w:b/>
          <w:bCs/>
          <w:szCs w:val="24"/>
        </w:rPr>
        <w:t>………………………………………………………………………………………………………</w:t>
      </w:r>
    </w:p>
    <w:p w14:paraId="573A4E10" w14:textId="77777777" w:rsidR="00063420" w:rsidRPr="00063420" w:rsidRDefault="00063420" w:rsidP="00063420">
      <w:pPr>
        <w:ind w:left="43" w:right="19" w:hanging="10"/>
        <w:rPr>
          <w:rFonts w:ascii="Calibri" w:eastAsia="Calibri" w:hAnsi="Calibri" w:cs="Calibri"/>
        </w:rPr>
      </w:pPr>
      <w:r w:rsidRPr="00063420">
        <w:rPr>
          <w:rFonts w:ascii="TimesNewRomanPS-BoldMT" w:hAnsi="TimesNewRomanPS-BoldMT" w:cs="TimesNewRomanPS-BoldMT"/>
          <w:b/>
          <w:bCs/>
          <w:szCs w:val="24"/>
        </w:rPr>
        <w:t>…………………………………………………………………………………………………</w:t>
      </w:r>
    </w:p>
    <w:p w14:paraId="72D1AFB9" w14:textId="77777777" w:rsidR="00063420" w:rsidRPr="00063420" w:rsidRDefault="00063420" w:rsidP="00063420">
      <w:pPr>
        <w:ind w:right="12"/>
        <w:rPr>
          <w:rFonts w:ascii="Calibri" w:eastAsia="Calibri" w:hAnsi="Calibri" w:cs="Calibri"/>
          <w:color w:val="000000"/>
        </w:rPr>
      </w:pPr>
    </w:p>
    <w:p w14:paraId="714F4C55" w14:textId="77777777" w:rsidR="00063420" w:rsidRPr="00063420" w:rsidRDefault="00063420" w:rsidP="00063420">
      <w:pPr>
        <w:tabs>
          <w:tab w:val="left" w:pos="2334"/>
        </w:tabs>
        <w:ind w:left="117"/>
        <w:rPr>
          <w:rFonts w:ascii="Calibri" w:eastAsia="Calibri" w:hAnsi="Calibri" w:cs="Calibri"/>
        </w:rPr>
      </w:pPr>
    </w:p>
    <w:p w14:paraId="3321307B" w14:textId="77777777" w:rsidR="00063420" w:rsidRDefault="00063420">
      <w:pPr>
        <w:pStyle w:val="GvdeMetni"/>
        <w:ind w:left="760"/>
      </w:pPr>
    </w:p>
    <w:sectPr w:rsidR="00063420">
      <w:footerReference w:type="default" r:id="rId7"/>
      <w:pgSz w:w="11910" w:h="16840"/>
      <w:pgMar w:top="1220" w:right="560" w:bottom="2220" w:left="680" w:header="0" w:footer="203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665708" w14:textId="77777777" w:rsidR="002D708E" w:rsidRDefault="002D708E">
      <w:r>
        <w:separator/>
      </w:r>
    </w:p>
  </w:endnote>
  <w:endnote w:type="continuationSeparator" w:id="0">
    <w:p w14:paraId="1F8A288F" w14:textId="77777777" w:rsidR="002D708E" w:rsidRDefault="002D70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ansLight">
    <w:altName w:val="Calibri"/>
    <w:panose1 w:val="00000000000000000000"/>
    <w:charset w:val="A2"/>
    <w:family w:val="auto"/>
    <w:notTrueType/>
    <w:pitch w:val="default"/>
    <w:sig w:usb0="00000005" w:usb1="00000000" w:usb2="00000000" w:usb3="00000000" w:csb0="00000010" w:csb1="00000000"/>
  </w:font>
  <w:font w:name="TimesNewRomanPSMT">
    <w:altName w:val="Times New Roman"/>
    <w:panose1 w:val="00000000000000000000"/>
    <w:charset w:val="A2"/>
    <w:family w:val="auto"/>
    <w:notTrueType/>
    <w:pitch w:val="default"/>
    <w:sig w:usb0="00000005" w:usb1="00000000" w:usb2="00000000" w:usb3="00000000" w:csb0="00000010" w:csb1="00000000"/>
  </w:font>
  <w:font w:name="TimesNewRomanPS-BoldMT">
    <w:altName w:val="Times New Roman"/>
    <w:panose1 w:val="00000000000000000000"/>
    <w:charset w:val="A2"/>
    <w:family w:val="auto"/>
    <w:notTrueType/>
    <w:pitch w:val="default"/>
    <w:sig w:usb0="00000005" w:usb1="00000000" w:usb2="00000000" w:usb3="00000000" w:csb0="00000010"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EE2523" w14:textId="5E86F23A" w:rsidR="00CA5111" w:rsidRDefault="002D708E">
    <w:pPr>
      <w:pStyle w:val="GvdeMetni"/>
      <w:spacing w:line="14" w:lineRule="auto"/>
      <w:rPr>
        <w:sz w:val="20"/>
      </w:rPr>
    </w:pPr>
    <w:r>
      <w:pict w14:anchorId="2B588FF8">
        <v:shapetype id="_x0000_t202" coordsize="21600,21600" o:spt="202" path="m,l,21600r21600,l21600,xe">
          <v:stroke joinstyle="miter"/>
          <v:path gradientshapeok="t" o:connecttype="rect"/>
        </v:shapetype>
        <v:shape id="_x0000_s2050" type="#_x0000_t202" style="position:absolute;margin-left:95.15pt;margin-top:758.8pt;width:453.4pt;height:43.9pt;z-index:15730176;mso-position-horizontal-relative:page;mso-position-vertical-relative:page" filled="f" stroked="f">
          <v:textbox inset="0,0,0,0">
            <w:txbxContent>
              <w:p w14:paraId="4E453746" w14:textId="77777777" w:rsidR="00CA5111" w:rsidRDefault="00CA5111">
                <w:pPr>
                  <w:pStyle w:val="GvdeMetni"/>
                </w:pP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EF22D6" w14:textId="77777777" w:rsidR="002D708E" w:rsidRDefault="002D708E">
      <w:r>
        <w:separator/>
      </w:r>
    </w:p>
  </w:footnote>
  <w:footnote w:type="continuationSeparator" w:id="0">
    <w:p w14:paraId="097FA7CD" w14:textId="77777777" w:rsidR="002D708E" w:rsidRDefault="002D70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8E90BD9"/>
    <w:multiLevelType w:val="hybridMultilevel"/>
    <w:tmpl w:val="8DD48E6A"/>
    <w:lvl w:ilvl="0" w:tplc="0B2CDE7A">
      <w:numFmt w:val="bullet"/>
      <w:lvlText w:val=""/>
      <w:lvlJc w:val="left"/>
      <w:pPr>
        <w:ind w:left="400" w:hanging="236"/>
      </w:pPr>
      <w:rPr>
        <w:rFonts w:hint="default"/>
        <w:w w:val="100"/>
      </w:rPr>
    </w:lvl>
    <w:lvl w:ilvl="1" w:tplc="7172BD5C">
      <w:numFmt w:val="bullet"/>
      <w:lvlText w:val="•"/>
      <w:lvlJc w:val="left"/>
      <w:pPr>
        <w:ind w:left="1426" w:hanging="236"/>
      </w:pPr>
      <w:rPr>
        <w:rFonts w:hint="default"/>
      </w:rPr>
    </w:lvl>
    <w:lvl w:ilvl="2" w:tplc="EC306BE4">
      <w:numFmt w:val="bullet"/>
      <w:lvlText w:val="•"/>
      <w:lvlJc w:val="left"/>
      <w:pPr>
        <w:ind w:left="2452" w:hanging="236"/>
      </w:pPr>
      <w:rPr>
        <w:rFonts w:hint="default"/>
      </w:rPr>
    </w:lvl>
    <w:lvl w:ilvl="3" w:tplc="7A9ACA1E">
      <w:numFmt w:val="bullet"/>
      <w:lvlText w:val="•"/>
      <w:lvlJc w:val="left"/>
      <w:pPr>
        <w:ind w:left="3479" w:hanging="236"/>
      </w:pPr>
      <w:rPr>
        <w:rFonts w:hint="default"/>
      </w:rPr>
    </w:lvl>
    <w:lvl w:ilvl="4" w:tplc="91DC505E">
      <w:numFmt w:val="bullet"/>
      <w:lvlText w:val="•"/>
      <w:lvlJc w:val="left"/>
      <w:pPr>
        <w:ind w:left="4505" w:hanging="236"/>
      </w:pPr>
      <w:rPr>
        <w:rFonts w:hint="default"/>
      </w:rPr>
    </w:lvl>
    <w:lvl w:ilvl="5" w:tplc="A6B86C52">
      <w:numFmt w:val="bullet"/>
      <w:lvlText w:val="•"/>
      <w:lvlJc w:val="left"/>
      <w:pPr>
        <w:ind w:left="5532" w:hanging="236"/>
      </w:pPr>
      <w:rPr>
        <w:rFonts w:hint="default"/>
      </w:rPr>
    </w:lvl>
    <w:lvl w:ilvl="6" w:tplc="1C2AB880">
      <w:numFmt w:val="bullet"/>
      <w:lvlText w:val="•"/>
      <w:lvlJc w:val="left"/>
      <w:pPr>
        <w:ind w:left="6558" w:hanging="236"/>
      </w:pPr>
      <w:rPr>
        <w:rFonts w:hint="default"/>
      </w:rPr>
    </w:lvl>
    <w:lvl w:ilvl="7" w:tplc="A9AEFC26">
      <w:numFmt w:val="bullet"/>
      <w:lvlText w:val="•"/>
      <w:lvlJc w:val="left"/>
      <w:pPr>
        <w:ind w:left="7585" w:hanging="236"/>
      </w:pPr>
      <w:rPr>
        <w:rFonts w:hint="default"/>
      </w:rPr>
    </w:lvl>
    <w:lvl w:ilvl="8" w:tplc="FB52167A">
      <w:numFmt w:val="bullet"/>
      <w:lvlText w:val="•"/>
      <w:lvlJc w:val="left"/>
      <w:pPr>
        <w:ind w:left="8611" w:hanging="236"/>
      </w:pPr>
      <w:rPr>
        <w:rFonts w:hint="default"/>
      </w:rPr>
    </w:lvl>
  </w:abstractNum>
  <w:abstractNum w:abstractNumId="1" w15:restartNumberingAfterBreak="0">
    <w:nsid w:val="398C7D25"/>
    <w:multiLevelType w:val="hybridMultilevel"/>
    <w:tmpl w:val="B55ACE5A"/>
    <w:lvl w:ilvl="0" w:tplc="E64C9A9C">
      <w:start w:val="1"/>
      <w:numFmt w:val="decimal"/>
      <w:lvlText w:val="%1."/>
      <w:lvlJc w:val="left"/>
      <w:pPr>
        <w:ind w:left="400" w:hanging="180"/>
        <w:jc w:val="right"/>
      </w:pPr>
      <w:rPr>
        <w:rFonts w:hint="default"/>
        <w:b/>
        <w:bCs/>
        <w:w w:val="99"/>
      </w:rPr>
    </w:lvl>
    <w:lvl w:ilvl="1" w:tplc="D0F86540">
      <w:numFmt w:val="bullet"/>
      <w:lvlText w:val="•"/>
      <w:lvlJc w:val="left"/>
      <w:pPr>
        <w:ind w:left="530" w:hanging="131"/>
      </w:pPr>
      <w:rPr>
        <w:rFonts w:ascii="Times New Roman" w:eastAsia="Times New Roman" w:hAnsi="Times New Roman" w:cs="Times New Roman" w:hint="default"/>
        <w:w w:val="99"/>
        <w:sz w:val="22"/>
        <w:szCs w:val="22"/>
      </w:rPr>
    </w:lvl>
    <w:lvl w:ilvl="2" w:tplc="E29AE238">
      <w:numFmt w:val="bullet"/>
      <w:lvlText w:val="•"/>
      <w:lvlJc w:val="left"/>
      <w:pPr>
        <w:ind w:left="1664" w:hanging="131"/>
      </w:pPr>
      <w:rPr>
        <w:rFonts w:hint="default"/>
      </w:rPr>
    </w:lvl>
    <w:lvl w:ilvl="3" w:tplc="3EBCFFA6">
      <w:numFmt w:val="bullet"/>
      <w:lvlText w:val="•"/>
      <w:lvlJc w:val="left"/>
      <w:pPr>
        <w:ind w:left="2789" w:hanging="131"/>
      </w:pPr>
      <w:rPr>
        <w:rFonts w:hint="default"/>
      </w:rPr>
    </w:lvl>
    <w:lvl w:ilvl="4" w:tplc="3F6C97D0">
      <w:numFmt w:val="bullet"/>
      <w:lvlText w:val="•"/>
      <w:lvlJc w:val="left"/>
      <w:pPr>
        <w:ind w:left="3914" w:hanging="131"/>
      </w:pPr>
      <w:rPr>
        <w:rFonts w:hint="default"/>
      </w:rPr>
    </w:lvl>
    <w:lvl w:ilvl="5" w:tplc="746CEDB0">
      <w:numFmt w:val="bullet"/>
      <w:lvlText w:val="•"/>
      <w:lvlJc w:val="left"/>
      <w:pPr>
        <w:ind w:left="5039" w:hanging="131"/>
      </w:pPr>
      <w:rPr>
        <w:rFonts w:hint="default"/>
      </w:rPr>
    </w:lvl>
    <w:lvl w:ilvl="6" w:tplc="FFB8E99A">
      <w:numFmt w:val="bullet"/>
      <w:lvlText w:val="•"/>
      <w:lvlJc w:val="left"/>
      <w:pPr>
        <w:ind w:left="6164" w:hanging="131"/>
      </w:pPr>
      <w:rPr>
        <w:rFonts w:hint="default"/>
      </w:rPr>
    </w:lvl>
    <w:lvl w:ilvl="7" w:tplc="535AFC2A">
      <w:numFmt w:val="bullet"/>
      <w:lvlText w:val="•"/>
      <w:lvlJc w:val="left"/>
      <w:pPr>
        <w:ind w:left="7289" w:hanging="131"/>
      </w:pPr>
      <w:rPr>
        <w:rFonts w:hint="default"/>
      </w:rPr>
    </w:lvl>
    <w:lvl w:ilvl="8" w:tplc="7006050C">
      <w:numFmt w:val="bullet"/>
      <w:lvlText w:val="•"/>
      <w:lvlJc w:val="left"/>
      <w:pPr>
        <w:ind w:left="8414" w:hanging="131"/>
      </w:pPr>
      <w:rPr>
        <w:rFonts w:hint="default"/>
      </w:rPr>
    </w:lvl>
  </w:abstractNum>
  <w:abstractNum w:abstractNumId="2" w15:restartNumberingAfterBreak="0">
    <w:nsid w:val="52BE1848"/>
    <w:multiLevelType w:val="hybridMultilevel"/>
    <w:tmpl w:val="930A8174"/>
    <w:lvl w:ilvl="0" w:tplc="C45A244A">
      <w:start w:val="3"/>
      <w:numFmt w:val="decimal"/>
      <w:lvlText w:val="%1"/>
      <w:lvlJc w:val="left"/>
      <w:pPr>
        <w:ind w:left="640" w:hanging="421"/>
        <w:jc w:val="left"/>
      </w:pPr>
      <w:rPr>
        <w:rFonts w:hint="default"/>
      </w:rPr>
    </w:lvl>
    <w:lvl w:ilvl="1" w:tplc="A80420E0">
      <w:start w:val="2"/>
      <w:numFmt w:val="decimal"/>
      <w:lvlText w:val="%1.%2."/>
      <w:lvlJc w:val="left"/>
      <w:pPr>
        <w:ind w:left="640" w:hanging="421"/>
        <w:jc w:val="left"/>
      </w:pPr>
      <w:rPr>
        <w:rFonts w:ascii="Times New Roman" w:eastAsia="Times New Roman" w:hAnsi="Times New Roman" w:cs="Times New Roman" w:hint="default"/>
        <w:b/>
        <w:bCs/>
        <w:w w:val="100"/>
        <w:sz w:val="24"/>
        <w:szCs w:val="24"/>
      </w:rPr>
    </w:lvl>
    <w:lvl w:ilvl="2" w:tplc="BB041FCA">
      <w:numFmt w:val="bullet"/>
      <w:lvlText w:val="•"/>
      <w:lvlJc w:val="left"/>
      <w:pPr>
        <w:ind w:left="2644" w:hanging="421"/>
      </w:pPr>
      <w:rPr>
        <w:rFonts w:hint="default"/>
      </w:rPr>
    </w:lvl>
    <w:lvl w:ilvl="3" w:tplc="09DCBA54">
      <w:numFmt w:val="bullet"/>
      <w:lvlText w:val="•"/>
      <w:lvlJc w:val="left"/>
      <w:pPr>
        <w:ind w:left="3647" w:hanging="421"/>
      </w:pPr>
      <w:rPr>
        <w:rFonts w:hint="default"/>
      </w:rPr>
    </w:lvl>
    <w:lvl w:ilvl="4" w:tplc="A9DE4078">
      <w:numFmt w:val="bullet"/>
      <w:lvlText w:val="•"/>
      <w:lvlJc w:val="left"/>
      <w:pPr>
        <w:ind w:left="4649" w:hanging="421"/>
      </w:pPr>
      <w:rPr>
        <w:rFonts w:hint="default"/>
      </w:rPr>
    </w:lvl>
    <w:lvl w:ilvl="5" w:tplc="AD2A904A">
      <w:numFmt w:val="bullet"/>
      <w:lvlText w:val="•"/>
      <w:lvlJc w:val="left"/>
      <w:pPr>
        <w:ind w:left="5652" w:hanging="421"/>
      </w:pPr>
      <w:rPr>
        <w:rFonts w:hint="default"/>
      </w:rPr>
    </w:lvl>
    <w:lvl w:ilvl="6" w:tplc="E990D68C">
      <w:numFmt w:val="bullet"/>
      <w:lvlText w:val="•"/>
      <w:lvlJc w:val="left"/>
      <w:pPr>
        <w:ind w:left="6654" w:hanging="421"/>
      </w:pPr>
      <w:rPr>
        <w:rFonts w:hint="default"/>
      </w:rPr>
    </w:lvl>
    <w:lvl w:ilvl="7" w:tplc="72464758">
      <w:numFmt w:val="bullet"/>
      <w:lvlText w:val="•"/>
      <w:lvlJc w:val="left"/>
      <w:pPr>
        <w:ind w:left="7657" w:hanging="421"/>
      </w:pPr>
      <w:rPr>
        <w:rFonts w:hint="default"/>
      </w:rPr>
    </w:lvl>
    <w:lvl w:ilvl="8" w:tplc="4F3C3FAE">
      <w:numFmt w:val="bullet"/>
      <w:lvlText w:val="•"/>
      <w:lvlJc w:val="left"/>
      <w:pPr>
        <w:ind w:left="8659" w:hanging="421"/>
      </w:pPr>
      <w:rPr>
        <w:rFonts w:hint="default"/>
      </w:rPr>
    </w:lvl>
  </w:abstractNum>
  <w:abstractNum w:abstractNumId="3" w15:restartNumberingAfterBreak="0">
    <w:nsid w:val="55752E91"/>
    <w:multiLevelType w:val="hybridMultilevel"/>
    <w:tmpl w:val="7D1047D8"/>
    <w:lvl w:ilvl="0" w:tplc="8AB024AA">
      <w:numFmt w:val="bullet"/>
      <w:lvlText w:val=""/>
      <w:lvlJc w:val="left"/>
      <w:pPr>
        <w:ind w:left="400" w:hanging="180"/>
      </w:pPr>
      <w:rPr>
        <w:rFonts w:ascii="Symbol" w:eastAsia="Symbol" w:hAnsi="Symbol" w:cs="Symbol" w:hint="default"/>
        <w:b/>
        <w:bCs/>
        <w:w w:val="99"/>
        <w:sz w:val="22"/>
        <w:szCs w:val="22"/>
      </w:rPr>
    </w:lvl>
    <w:lvl w:ilvl="1" w:tplc="08FC2A10">
      <w:numFmt w:val="bullet"/>
      <w:lvlText w:val="•"/>
      <w:lvlJc w:val="left"/>
      <w:pPr>
        <w:ind w:left="1426" w:hanging="180"/>
      </w:pPr>
      <w:rPr>
        <w:rFonts w:hint="default"/>
      </w:rPr>
    </w:lvl>
    <w:lvl w:ilvl="2" w:tplc="0E0AD798">
      <w:numFmt w:val="bullet"/>
      <w:lvlText w:val="•"/>
      <w:lvlJc w:val="left"/>
      <w:pPr>
        <w:ind w:left="2452" w:hanging="180"/>
      </w:pPr>
      <w:rPr>
        <w:rFonts w:hint="default"/>
      </w:rPr>
    </w:lvl>
    <w:lvl w:ilvl="3" w:tplc="7584D1F0">
      <w:numFmt w:val="bullet"/>
      <w:lvlText w:val="•"/>
      <w:lvlJc w:val="left"/>
      <w:pPr>
        <w:ind w:left="3479" w:hanging="180"/>
      </w:pPr>
      <w:rPr>
        <w:rFonts w:hint="default"/>
      </w:rPr>
    </w:lvl>
    <w:lvl w:ilvl="4" w:tplc="6EB6B5AE">
      <w:numFmt w:val="bullet"/>
      <w:lvlText w:val="•"/>
      <w:lvlJc w:val="left"/>
      <w:pPr>
        <w:ind w:left="4505" w:hanging="180"/>
      </w:pPr>
      <w:rPr>
        <w:rFonts w:hint="default"/>
      </w:rPr>
    </w:lvl>
    <w:lvl w:ilvl="5" w:tplc="4CA8576A">
      <w:numFmt w:val="bullet"/>
      <w:lvlText w:val="•"/>
      <w:lvlJc w:val="left"/>
      <w:pPr>
        <w:ind w:left="5532" w:hanging="180"/>
      </w:pPr>
      <w:rPr>
        <w:rFonts w:hint="default"/>
      </w:rPr>
    </w:lvl>
    <w:lvl w:ilvl="6" w:tplc="07F82248">
      <w:numFmt w:val="bullet"/>
      <w:lvlText w:val="•"/>
      <w:lvlJc w:val="left"/>
      <w:pPr>
        <w:ind w:left="6558" w:hanging="180"/>
      </w:pPr>
      <w:rPr>
        <w:rFonts w:hint="default"/>
      </w:rPr>
    </w:lvl>
    <w:lvl w:ilvl="7" w:tplc="7CDEEDA4">
      <w:numFmt w:val="bullet"/>
      <w:lvlText w:val="•"/>
      <w:lvlJc w:val="left"/>
      <w:pPr>
        <w:ind w:left="7585" w:hanging="180"/>
      </w:pPr>
      <w:rPr>
        <w:rFonts w:hint="default"/>
      </w:rPr>
    </w:lvl>
    <w:lvl w:ilvl="8" w:tplc="43A68632">
      <w:numFmt w:val="bullet"/>
      <w:lvlText w:val="•"/>
      <w:lvlJc w:val="left"/>
      <w:pPr>
        <w:ind w:left="8611" w:hanging="180"/>
      </w:pPr>
      <w:rPr>
        <w:rFonts w:hint="default"/>
      </w:rPr>
    </w:lvl>
  </w:abstractNum>
  <w:abstractNum w:abstractNumId="4" w15:restartNumberingAfterBreak="0">
    <w:nsid w:val="69F63EE4"/>
    <w:multiLevelType w:val="hybridMultilevel"/>
    <w:tmpl w:val="089C89EC"/>
    <w:lvl w:ilvl="0" w:tplc="041F0001">
      <w:start w:val="1"/>
      <w:numFmt w:val="bullet"/>
      <w:lvlText w:val=""/>
      <w:lvlJc w:val="left"/>
      <w:pPr>
        <w:ind w:left="845" w:hanging="360"/>
      </w:pPr>
      <w:rPr>
        <w:rFonts w:ascii="Symbol" w:hAnsi="Symbol" w:hint="default"/>
      </w:rPr>
    </w:lvl>
    <w:lvl w:ilvl="1" w:tplc="041F0003">
      <w:start w:val="1"/>
      <w:numFmt w:val="bullet"/>
      <w:lvlText w:val="o"/>
      <w:lvlJc w:val="left"/>
      <w:pPr>
        <w:ind w:left="1565" w:hanging="360"/>
      </w:pPr>
      <w:rPr>
        <w:rFonts w:ascii="Courier New" w:hAnsi="Courier New" w:cs="Courier New" w:hint="default"/>
      </w:rPr>
    </w:lvl>
    <w:lvl w:ilvl="2" w:tplc="041F0005">
      <w:start w:val="1"/>
      <w:numFmt w:val="bullet"/>
      <w:lvlText w:val=""/>
      <w:lvlJc w:val="left"/>
      <w:pPr>
        <w:ind w:left="2285" w:hanging="360"/>
      </w:pPr>
      <w:rPr>
        <w:rFonts w:ascii="Wingdings" w:hAnsi="Wingdings" w:hint="default"/>
      </w:rPr>
    </w:lvl>
    <w:lvl w:ilvl="3" w:tplc="041F0001">
      <w:start w:val="1"/>
      <w:numFmt w:val="bullet"/>
      <w:lvlText w:val=""/>
      <w:lvlJc w:val="left"/>
      <w:pPr>
        <w:ind w:left="3005" w:hanging="360"/>
      </w:pPr>
      <w:rPr>
        <w:rFonts w:ascii="Symbol" w:hAnsi="Symbol" w:hint="default"/>
      </w:rPr>
    </w:lvl>
    <w:lvl w:ilvl="4" w:tplc="041F0003">
      <w:start w:val="1"/>
      <w:numFmt w:val="bullet"/>
      <w:lvlText w:val="o"/>
      <w:lvlJc w:val="left"/>
      <w:pPr>
        <w:ind w:left="3725" w:hanging="360"/>
      </w:pPr>
      <w:rPr>
        <w:rFonts w:ascii="Courier New" w:hAnsi="Courier New" w:cs="Courier New" w:hint="default"/>
      </w:rPr>
    </w:lvl>
    <w:lvl w:ilvl="5" w:tplc="041F0005">
      <w:start w:val="1"/>
      <w:numFmt w:val="bullet"/>
      <w:lvlText w:val=""/>
      <w:lvlJc w:val="left"/>
      <w:pPr>
        <w:ind w:left="4445" w:hanging="360"/>
      </w:pPr>
      <w:rPr>
        <w:rFonts w:ascii="Wingdings" w:hAnsi="Wingdings" w:hint="default"/>
      </w:rPr>
    </w:lvl>
    <w:lvl w:ilvl="6" w:tplc="041F0001">
      <w:start w:val="1"/>
      <w:numFmt w:val="bullet"/>
      <w:lvlText w:val=""/>
      <w:lvlJc w:val="left"/>
      <w:pPr>
        <w:ind w:left="5165" w:hanging="360"/>
      </w:pPr>
      <w:rPr>
        <w:rFonts w:ascii="Symbol" w:hAnsi="Symbol" w:hint="default"/>
      </w:rPr>
    </w:lvl>
    <w:lvl w:ilvl="7" w:tplc="041F0003">
      <w:start w:val="1"/>
      <w:numFmt w:val="bullet"/>
      <w:lvlText w:val="o"/>
      <w:lvlJc w:val="left"/>
      <w:pPr>
        <w:ind w:left="5885" w:hanging="360"/>
      </w:pPr>
      <w:rPr>
        <w:rFonts w:ascii="Courier New" w:hAnsi="Courier New" w:cs="Courier New" w:hint="default"/>
      </w:rPr>
    </w:lvl>
    <w:lvl w:ilvl="8" w:tplc="041F0005">
      <w:start w:val="1"/>
      <w:numFmt w:val="bullet"/>
      <w:lvlText w:val=""/>
      <w:lvlJc w:val="left"/>
      <w:pPr>
        <w:ind w:left="6605" w:hanging="360"/>
      </w:pPr>
      <w:rPr>
        <w:rFonts w:ascii="Wingdings" w:hAnsi="Wingdings" w:hint="default"/>
      </w:r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CA5111"/>
    <w:rsid w:val="00063420"/>
    <w:rsid w:val="002A573C"/>
    <w:rsid w:val="002D708E"/>
    <w:rsid w:val="004A5578"/>
    <w:rsid w:val="007205B0"/>
    <w:rsid w:val="00846F5E"/>
    <w:rsid w:val="00AD3DC5"/>
    <w:rsid w:val="00CA511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68537E35"/>
  <w15:docId w15:val="{3AD27D07-3DC9-4687-AA46-1A49D9B30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Balk1">
    <w:name w:val="heading 1"/>
    <w:basedOn w:val="Normal"/>
    <w:uiPriority w:val="9"/>
    <w:qFormat/>
    <w:pPr>
      <w:spacing w:line="275" w:lineRule="exact"/>
      <w:ind w:left="400" w:hanging="240"/>
      <w:jc w:val="both"/>
      <w:outlineLvl w:val="0"/>
    </w:pPr>
    <w:rPr>
      <w:b/>
      <w:bCs/>
      <w:sz w:val="24"/>
      <w:szCs w:val="24"/>
    </w:rPr>
  </w:style>
  <w:style w:type="paragraph" w:styleId="Balk2">
    <w:name w:val="heading 2"/>
    <w:basedOn w:val="Normal"/>
    <w:uiPriority w:val="9"/>
    <w:unhideWhenUsed/>
    <w:qFormat/>
    <w:pPr>
      <w:ind w:left="400" w:hanging="180"/>
      <w:outlineLvl w:val="1"/>
    </w:pPr>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style>
  <w:style w:type="paragraph" w:styleId="ListeParagraf">
    <w:name w:val="List Paragraph"/>
    <w:basedOn w:val="Normal"/>
    <w:uiPriority w:val="1"/>
    <w:qFormat/>
    <w:pPr>
      <w:ind w:left="400" w:hanging="180"/>
    </w:pPr>
  </w:style>
  <w:style w:type="paragraph" w:customStyle="1" w:styleId="TableParagraph">
    <w:name w:val="Table Paragraph"/>
    <w:basedOn w:val="Normal"/>
    <w:uiPriority w:val="1"/>
    <w:qFormat/>
    <w:pPr>
      <w:ind w:left="186" w:right="-58"/>
    </w:pPr>
  </w:style>
  <w:style w:type="paragraph" w:styleId="stBilgi">
    <w:name w:val="header"/>
    <w:basedOn w:val="Normal"/>
    <w:link w:val="stBilgiChar"/>
    <w:uiPriority w:val="99"/>
    <w:unhideWhenUsed/>
    <w:rsid w:val="002A573C"/>
    <w:pPr>
      <w:tabs>
        <w:tab w:val="center" w:pos="4536"/>
        <w:tab w:val="right" w:pos="9072"/>
      </w:tabs>
    </w:pPr>
  </w:style>
  <w:style w:type="character" w:customStyle="1" w:styleId="stBilgiChar">
    <w:name w:val="Üst Bilgi Char"/>
    <w:basedOn w:val="VarsaylanParagrafYazTipi"/>
    <w:link w:val="stBilgi"/>
    <w:uiPriority w:val="99"/>
    <w:rsid w:val="002A573C"/>
    <w:rPr>
      <w:rFonts w:ascii="Times New Roman" w:eastAsia="Times New Roman" w:hAnsi="Times New Roman" w:cs="Times New Roman"/>
    </w:rPr>
  </w:style>
  <w:style w:type="paragraph" w:styleId="AltBilgi">
    <w:name w:val="footer"/>
    <w:basedOn w:val="Normal"/>
    <w:link w:val="AltBilgiChar"/>
    <w:uiPriority w:val="99"/>
    <w:unhideWhenUsed/>
    <w:rsid w:val="002A573C"/>
    <w:pPr>
      <w:tabs>
        <w:tab w:val="center" w:pos="4536"/>
        <w:tab w:val="right" w:pos="9072"/>
      </w:tabs>
    </w:pPr>
  </w:style>
  <w:style w:type="character" w:customStyle="1" w:styleId="AltBilgiChar">
    <w:name w:val="Alt Bilgi Char"/>
    <w:basedOn w:val="VarsaylanParagrafYazTipi"/>
    <w:link w:val="AltBilgi"/>
    <w:uiPriority w:val="99"/>
    <w:rsid w:val="002A573C"/>
    <w:rPr>
      <w:rFonts w:ascii="Times New Roman" w:eastAsia="Times New Roman" w:hAnsi="Times New Roman" w:cs="Times New Roman"/>
    </w:rPr>
  </w:style>
  <w:style w:type="table" w:styleId="TabloKlavuzu">
    <w:name w:val="Table Grid"/>
    <w:basedOn w:val="NormalTablo"/>
    <w:uiPriority w:val="39"/>
    <w:rsid w:val="00063420"/>
    <w:pPr>
      <w:widowControl/>
      <w:autoSpaceDE/>
      <w:autoSpaceDN/>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063420"/>
    <w:pPr>
      <w:widowControl/>
      <w:autoSpaceDE/>
      <w:autoSpaceDN/>
    </w:pPr>
    <w:rPr>
      <w:rFonts w:ascii="Calibri" w:eastAsia="Times New Roman" w:hAnsi="Calibri" w:cs="Times New Roman"/>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37841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1958</Words>
  <Characters>11163</Characters>
  <Application>Microsoft Office Word</Application>
  <DocSecurity>0</DocSecurity>
  <Lines>93</Lines>
  <Paragraphs>26</Paragraphs>
  <ScaleCrop>false</ScaleCrop>
  <Company/>
  <LinksUpToDate>false</LinksUpToDate>
  <CharactersWithSpaces>13095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huseyin biceroglu</cp:lastModifiedBy>
  <cp:revision>5</cp:revision>
  <dcterms:created xsi:type="dcterms:W3CDTF">2021-01-03T18:21:00Z</dcterms:created>
  <dcterms:modified xsi:type="dcterms:W3CDTF">2021-01-04T00:18:00Z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2016-11-23T00:00:00Z</vt:filetime>
  </property>
  <property fmtid="{D5CDD505-2E9C-101B-9397-08002B2CF9AE}" pid="3" name="Creator">
    <vt:lpwstr>PScript5.dll Version 5.2.2</vt:lpwstr>
  </property>
  <property fmtid="{D5CDD505-2E9C-101B-9397-08002B2CF9AE}" pid="4" name="LastSaved">
    <vt:filetime>2021-01-03T00:00:00Z</vt:filetime>
  </property>
</Properties>
</file>