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275FD" w14:textId="77777777" w:rsidR="008B03EB" w:rsidRPr="00EA3055" w:rsidRDefault="00875151">
      <w:pPr>
        <w:spacing w:after="344" w:line="259" w:lineRule="auto"/>
        <w:ind w:left="0" w:right="7" w:firstLine="0"/>
        <w:jc w:val="center"/>
        <w:rPr>
          <w:b/>
          <w:bCs/>
          <w:sz w:val="32"/>
          <w:szCs w:val="32"/>
        </w:rPr>
      </w:pPr>
      <w:r w:rsidRPr="00EA3055">
        <w:rPr>
          <w:b/>
          <w:bCs/>
          <w:sz w:val="32"/>
          <w:szCs w:val="32"/>
        </w:rPr>
        <w:t>OMURGA (VERTEBRA) TÜMÖRLERİ BİLGİLENDİRİLMİŞ ONAM FORMU</w:t>
      </w:r>
    </w:p>
    <w:p w14:paraId="70B567BD" w14:textId="77777777" w:rsidR="008B03EB" w:rsidRDefault="00875151">
      <w:pPr>
        <w:spacing w:after="123"/>
        <w:ind w:left="33" w:right="33"/>
      </w:pPr>
      <w:r>
        <w:t>Bu formun amacı, sağlığınız ile ilgili konularda sizi bilinçlendirerek alınacak karara katılımınızı sağlamaktır.</w:t>
      </w:r>
    </w:p>
    <w:p w14:paraId="7A59AF06" w14:textId="77777777" w:rsidR="008B03EB" w:rsidRDefault="00875151">
      <w:pPr>
        <w:ind w:left="33" w:right="33"/>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55E6C1FD" w14:textId="0A35F5C6" w:rsidR="008B03EB" w:rsidRDefault="00875151" w:rsidP="00263F14">
      <w:pPr>
        <w:spacing w:after="136"/>
        <w:ind w:left="33" w:right="33"/>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10ACDA89" w14:textId="77777777" w:rsidR="008B03EB" w:rsidRPr="00EA3055" w:rsidRDefault="00875151">
      <w:pPr>
        <w:pStyle w:val="Balk1"/>
        <w:ind w:left="43"/>
        <w:rPr>
          <w:b/>
          <w:bCs/>
        </w:rPr>
      </w:pPr>
      <w:r w:rsidRPr="00EA3055">
        <w:rPr>
          <w:b/>
          <w:bCs/>
        </w:rPr>
        <w:t>Hastalık Hakkında Bilgilendirme</w:t>
      </w:r>
    </w:p>
    <w:p w14:paraId="52486228" w14:textId="77777777" w:rsidR="008B03EB" w:rsidRDefault="00875151">
      <w:pPr>
        <w:ind w:left="33" w:right="33"/>
      </w:pPr>
      <w:r>
        <w:t>Tümör terimi Latince şişlik ya da kitle anlamına gelmektedir. Bu şişlik ya da kitle vücutta normal dokuların haricinde gelişen anormal bir doku büyümesi şeklindedir. Bu anormal doku büyümesi iyi huylu (benign) ya da kötü huylu (malign) olabilir.</w:t>
      </w:r>
    </w:p>
    <w:p w14:paraId="3DEA6EB3" w14:textId="0EF152D8" w:rsidR="008B03EB" w:rsidRDefault="00875151">
      <w:pPr>
        <w:ind w:left="33" w:right="33"/>
      </w:pPr>
      <w:r>
        <w:t xml:space="preserve">Kemik tümörleri </w:t>
      </w:r>
      <w:proofErr w:type="spellStart"/>
      <w:r>
        <w:t>primer</w:t>
      </w:r>
      <w:proofErr w:type="spellEnd"/>
      <w:r>
        <w:t xml:space="preserve"> (kemikten kaynaklanan) veya </w:t>
      </w:r>
      <w:proofErr w:type="spellStart"/>
      <w:r>
        <w:t>sekonder</w:t>
      </w:r>
      <w:proofErr w:type="spellEnd"/>
      <w:r>
        <w:t xml:space="preserve"> (kemiğe başka bir organdan metastaz yolu </w:t>
      </w:r>
      <w:proofErr w:type="gramStart"/>
      <w:r>
        <w:t>İle</w:t>
      </w:r>
      <w:proofErr w:type="gramEnd"/>
      <w:r>
        <w:t xml:space="preserve"> yayılan) tümörler olmak üzere İkiye ayrılır. Kemiğin kendisinden kaynaklanan tümörler de kendi arasında benign ve malign tümörler olarak ayrılırlar. Malign tümörler aynı zamanda sarkom olarak da adlandırılırlar. Hastalığın Görülebileceği Yerler</w:t>
      </w:r>
    </w:p>
    <w:p w14:paraId="65A59E85" w14:textId="77777777" w:rsidR="008B03EB" w:rsidRDefault="00875151">
      <w:pPr>
        <w:numPr>
          <w:ilvl w:val="0"/>
          <w:numId w:val="1"/>
        </w:numPr>
        <w:spacing w:after="57"/>
        <w:ind w:right="33" w:hanging="289"/>
      </w:pPr>
      <w:r>
        <w:t>Bel kemiği</w:t>
      </w:r>
    </w:p>
    <w:p w14:paraId="1DBF37D3" w14:textId="77777777" w:rsidR="008B03EB" w:rsidRDefault="00875151">
      <w:pPr>
        <w:numPr>
          <w:ilvl w:val="0"/>
          <w:numId w:val="1"/>
        </w:numPr>
        <w:spacing w:after="47"/>
        <w:ind w:right="33" w:hanging="289"/>
      </w:pPr>
      <w:r>
        <w:t>Omurga</w:t>
      </w:r>
    </w:p>
    <w:p w14:paraId="4BCD5585" w14:textId="77777777" w:rsidR="008B03EB" w:rsidRPr="00EA3055" w:rsidRDefault="00875151">
      <w:pPr>
        <w:spacing w:after="0" w:line="259" w:lineRule="auto"/>
        <w:ind w:left="43" w:hanging="10"/>
        <w:jc w:val="left"/>
        <w:rPr>
          <w:b/>
          <w:bCs/>
        </w:rPr>
      </w:pPr>
      <w:r w:rsidRPr="00EA3055">
        <w:rPr>
          <w:b/>
          <w:bCs/>
          <w:sz w:val="28"/>
        </w:rPr>
        <w:t>Kas iskelet Sistemi Tümörleri Kendisini Nasıl Belli Eder?</w:t>
      </w:r>
    </w:p>
    <w:p w14:paraId="1F56AE2E" w14:textId="77777777" w:rsidR="008B03EB" w:rsidRDefault="00875151">
      <w:pPr>
        <w:ind w:left="33" w:right="33"/>
      </w:pPr>
      <w:r>
        <w:t>Tümörün türüne bağlı olarak şişlik ve ağrı en sık rastlanan belirtilerdir. Bu özellikle kötü huylu tümörlerde belirgin iken iyi huylu tümörlerin birçoğu uzun süre belirti vermeden kalabilir. İyi huylu tümörlerde şişlik genellikle yavaş gelişir ve uzun sürer. Ağrı ise genellikle kola veya bacağa yüklenme, aktivite sonrasında kemiğin zayıflaması sonucu kendini belli eden bölgesel ağrılar şeklindedir, Kötü huylu tümörlerde şişlik hızlı gelişir, beraberinde çevre dokulara baskı nedenli kol ya da bacakta şişme, damar basısı, uyuşma görülebilir. Ağrı genellikle sürekli ve istirahat halinde dahi görülen ağrı şeklindedir. Ağrı ve şişlik dışında bazen de direkt kemiğin etkilenmesi sonucu patolojik kırık diye adlandırılan, tümöre bağlı kırık ile de kendini belli edebilir, Uygulanacak Girişim</w:t>
      </w:r>
    </w:p>
    <w:p w14:paraId="5B64CC89" w14:textId="77777777" w:rsidR="008B03EB" w:rsidRDefault="00875151">
      <w:pPr>
        <w:ind w:left="33" w:right="33"/>
      </w:pPr>
      <w:r>
        <w:t>Kanserli uzvun vücuttan çıkarılması; sağlam bir bölgeden kesilerek uzaklaştırılması (ampütasyon) ya da uzvun korunması ve yalnızca tümörün ve tümörlü bölgenin temizlenmesi olarak 2 yöntemde gerçekleşir. Bazı iyi huylu tümörlerde sadece takip de yeterli olabilir. Düzenli aralıklarla yapılan takipler neticesinde kitlede bir ilerleme olmaz ise (hatta bazı iyi huylu kemik tümörlerinde gerileme dahi gözlenebilir) hasta cerrahi müdahale yapılmaksızın takip edilir.</w:t>
      </w:r>
    </w:p>
    <w:p w14:paraId="45079BF4" w14:textId="77777777" w:rsidR="008B03EB" w:rsidRDefault="00875151">
      <w:pPr>
        <w:ind w:left="33" w:right="33"/>
      </w:pPr>
      <w:r>
        <w:t>İlerleme gösteren veya kırık riski olan iyi huylu tümörlerde tedavi genellikle cerrahi yöntemle tümörün çıkarılması ve ardından kemiğin desteklenmesi, kuvvetinin arttırılması amacı ile yapılan ilave cerrahi tedavileri kapsar. Kötü huylu olan kas iskelet sistemi tümörlerinin tedavisi multidisipliner tedavilerdir. Kötü huylu tümörün; hücre yapısına, yerleştiği bölgeye, yayılımına göre cerrahi tedavi, kemoterapi (ilaç tedavisi) ve/veya radyoterapiyi (Işın tedavisi) uygulanır. Hastaya bazen bu tedavilerin tümü, bazen de bir kısmını uygulamak gerekebilir.</w:t>
      </w:r>
    </w:p>
    <w:p w14:paraId="4FF6C6F7" w14:textId="77777777" w:rsidR="008B03EB" w:rsidRPr="00EA3055" w:rsidRDefault="00875151">
      <w:pPr>
        <w:pStyle w:val="Balk1"/>
        <w:ind w:left="43"/>
        <w:rPr>
          <w:b/>
          <w:bCs/>
        </w:rPr>
      </w:pPr>
      <w:r w:rsidRPr="00EA3055">
        <w:rPr>
          <w:b/>
          <w:bCs/>
        </w:rPr>
        <w:t>Ortaya Çıkabilecek Yan Etkiler</w:t>
      </w:r>
    </w:p>
    <w:p w14:paraId="493BDE14" w14:textId="48F2B6E3" w:rsidR="008B03EB" w:rsidRDefault="00875151">
      <w:pPr>
        <w:numPr>
          <w:ilvl w:val="0"/>
          <w:numId w:val="2"/>
        </w:numPr>
        <w:ind w:right="33" w:hanging="278"/>
      </w:pPr>
      <w:r>
        <w:t>Tümör çıkartılırken kitle ile yakın komşulukta veya kitlenin içinde bulunması durumunda ana atardamar ve toplardamarda yaralanma veya felç (inme) olabilir aşrı kan kaybına veya fazla miktarda kan nakline bağlı komplikasyonlardan hayati tehlike doğabilir.</w:t>
      </w:r>
    </w:p>
    <w:p w14:paraId="18C371C5" w14:textId="309A92AA" w:rsidR="008B03EB" w:rsidRDefault="00875151">
      <w:pPr>
        <w:numPr>
          <w:ilvl w:val="0"/>
          <w:numId w:val="2"/>
        </w:numPr>
        <w:spacing w:after="124"/>
        <w:ind w:right="33" w:hanging="278"/>
      </w:pPr>
      <w:r>
        <w:t xml:space="preserve">Tümör çıkartılırken omurilikte yaralanma olabilir tümör geniş sınırlarla (tamamen) çıkartılamayabilir, ameliyat bölgesinde oluşan </w:t>
      </w:r>
      <w:proofErr w:type="spellStart"/>
      <w:r>
        <w:t>hematom</w:t>
      </w:r>
      <w:proofErr w:type="spellEnd"/>
      <w:r>
        <w:t xml:space="preserve"> veya geride kalan tümör omuriliğe baskı yapabilir. Yaralanma veya baskı nedeniyle her iki kol ve bacakta veya her iki bacakta felç gelişebilir, idrar ve dışkılama kontrolü kaybolup cinsel fonksiyon bozukluğu ortaya çıkabilir.</w:t>
      </w:r>
    </w:p>
    <w:p w14:paraId="1CF05781" w14:textId="12686051" w:rsidR="008B03EB" w:rsidRDefault="00875151">
      <w:pPr>
        <w:numPr>
          <w:ilvl w:val="0"/>
          <w:numId w:val="2"/>
        </w:numPr>
        <w:ind w:right="33" w:hanging="278"/>
      </w:pPr>
      <w:r>
        <w:lastRenderedPageBreak/>
        <w:t>Tümör çıkartılırken o bölgede bulunan kol baca</w:t>
      </w:r>
      <w:r w:rsidR="00263F14">
        <w:t>k</w:t>
      </w:r>
      <w:r>
        <w:t xml:space="preserve"> gövdeye ait sinir kökleri kitle ile yakın komşulukta veya kitlenin içinde bulunması durumunda planlı olarak kesilebilir veya yaralanabilir. Sinir hasarına bağlı olarak geçici veya kalıcı şekilde ayak parmakları, ayak bileği, diz, kalça, el parmaklar, el bileği, dirsek, omuz, göğüs, karın, bel veya sırt bölgesinde tam ya da kısmi </w:t>
      </w:r>
      <w:proofErr w:type="spellStart"/>
      <w:r>
        <w:t>kuwet</w:t>
      </w:r>
      <w:proofErr w:type="spellEnd"/>
      <w:r>
        <w:t xml:space="preserve"> veya his kaybı olabilir sinir ağrısı gelişebilir.</w:t>
      </w:r>
    </w:p>
    <w:p w14:paraId="4B59A789" w14:textId="5DECAF72" w:rsidR="008B03EB" w:rsidRDefault="00875151">
      <w:pPr>
        <w:numPr>
          <w:ilvl w:val="0"/>
          <w:numId w:val="2"/>
        </w:numPr>
        <w:spacing w:after="125"/>
        <w:ind w:right="33" w:hanging="278"/>
      </w:pPr>
      <w:r>
        <w:t xml:space="preserve">Tümör çıkartıldıktan sonra omurganın sabitlenmesi için uygulanan vida, </w:t>
      </w:r>
      <w:proofErr w:type="spellStart"/>
      <w:r>
        <w:t>rod</w:t>
      </w:r>
      <w:proofErr w:type="spellEnd"/>
      <w:r>
        <w:t xml:space="preserve"> kafes ve plaklarda gevşeme kırılma, enfeksiyon omurgada enfeksiyon menenjit/ kaynamama </w:t>
      </w:r>
      <w:proofErr w:type="spellStart"/>
      <w:r>
        <w:t>skolyoz</w:t>
      </w:r>
      <w:proofErr w:type="spellEnd"/>
      <w:r>
        <w:t xml:space="preserve"> (sırtta eğrilik), </w:t>
      </w:r>
      <w:proofErr w:type="spellStart"/>
      <w:r>
        <w:t>kifoz</w:t>
      </w:r>
      <w:proofErr w:type="spellEnd"/>
      <w:r>
        <w:t xml:space="preserve"> (kamburluk) gibi komplikasyonlar ortaya çıkabilir. Bu komplikasyonların tedavisi için ek cerrahi girişimler gerekebilir.</w:t>
      </w:r>
    </w:p>
    <w:p w14:paraId="497D0B09" w14:textId="1194675D" w:rsidR="008B03EB" w:rsidRDefault="00875151">
      <w:pPr>
        <w:numPr>
          <w:ilvl w:val="0"/>
          <w:numId w:val="2"/>
        </w:numPr>
        <w:ind w:right="33" w:hanging="278"/>
      </w:pPr>
      <w:r>
        <w:t xml:space="preserve">Tümör çıkartıldıktan sonra ameliyat bölgesinde </w:t>
      </w:r>
      <w:proofErr w:type="spellStart"/>
      <w:r>
        <w:t>hematom</w:t>
      </w:r>
      <w:proofErr w:type="spellEnd"/>
      <w:r>
        <w:t xml:space="preserve"> (kan toplanması) oluşabilir, ameliyat bölgesini örten yumuşak dokuda beslenme bozukluğu sonucu çürüme yara açılması yara yeri enfeksiyonu derin enfeksiyon gelişebilir. Tedavi için ek cerrahi girişimler gerekebilir.</w:t>
      </w:r>
    </w:p>
    <w:p w14:paraId="5D1D310F" w14:textId="77777777" w:rsidR="008B03EB" w:rsidRDefault="00875151">
      <w:pPr>
        <w:numPr>
          <w:ilvl w:val="0"/>
          <w:numId w:val="2"/>
        </w:numPr>
        <w:ind w:right="33" w:hanging="278"/>
      </w:pPr>
      <w:r>
        <w:t xml:space="preserve">Ameliyatta tümöre ulaşılmaya çalışılırken veya tümör ile yakın komşulukta bulunması durumunda yemek borusu, akciğer zarı, akciğer, karın zarı, karaciğer, mide, dalak, </w:t>
      </w:r>
      <w:proofErr w:type="spellStart"/>
      <w:r>
        <w:t>oniki</w:t>
      </w:r>
      <w:proofErr w:type="spellEnd"/>
      <w:r>
        <w:t xml:space="preserve"> parmak </w:t>
      </w:r>
      <w:proofErr w:type="spellStart"/>
      <w:r>
        <w:t>barsağı</w:t>
      </w:r>
      <w:proofErr w:type="spellEnd"/>
      <w:r>
        <w:t xml:space="preserve">, kolon, pankreas, </w:t>
      </w:r>
      <w:proofErr w:type="spellStart"/>
      <w:r>
        <w:t>üreter</w:t>
      </w:r>
      <w:proofErr w:type="spellEnd"/>
      <w:r>
        <w:t xml:space="preserve"> ve böbrekte yaralanma olabilir.</w:t>
      </w:r>
    </w:p>
    <w:p w14:paraId="43EFEFA8" w14:textId="5B03ED07" w:rsidR="008B03EB" w:rsidRDefault="00875151">
      <w:pPr>
        <w:numPr>
          <w:ilvl w:val="0"/>
          <w:numId w:val="2"/>
        </w:numPr>
        <w:ind w:right="33" w:hanging="278"/>
      </w:pPr>
      <w:r>
        <w:t>Tümör dokusunun çıkarılması sonucunda meydana gelebilecek kemik boşluğunun tamiri için aynı veya karşı taraftaki bacaktan veya leğen kemiğinden ya da kadavradan damarlı veya damarsız kemik nakli yapılabilir.</w:t>
      </w:r>
    </w:p>
    <w:p w14:paraId="66C9C663" w14:textId="6733170B" w:rsidR="008B03EB" w:rsidRDefault="00875151">
      <w:pPr>
        <w:numPr>
          <w:ilvl w:val="0"/>
          <w:numId w:val="2"/>
        </w:numPr>
        <w:ind w:right="33" w:hanging="278"/>
      </w:pPr>
      <w:r>
        <w:t>Bacaktan kemik nakli alınırsa kemiğin alındığı tarafta geçici veya kalıcı düşük aya</w:t>
      </w:r>
      <w:r w:rsidR="00263F14">
        <w:t>k</w:t>
      </w:r>
      <w:r>
        <w:t xml:space="preserve"> ayağın d</w:t>
      </w:r>
      <w:r w:rsidR="00263F14">
        <w:t>ı</w:t>
      </w:r>
      <w:r>
        <w:t>şa dönmesi ve dizin dış taraf</w:t>
      </w:r>
      <w:r w:rsidR="00263F14">
        <w:t>ı</w:t>
      </w:r>
      <w:r>
        <w:t>nda gevşeklik ve açılma olabilir.</w:t>
      </w:r>
    </w:p>
    <w:p w14:paraId="65CCB34E" w14:textId="2E07E6AD" w:rsidR="008B03EB" w:rsidRDefault="00875151">
      <w:pPr>
        <w:numPr>
          <w:ilvl w:val="0"/>
          <w:numId w:val="2"/>
        </w:numPr>
        <w:spacing w:after="127"/>
        <w:ind w:right="33" w:hanging="278"/>
      </w:pPr>
      <w:r>
        <w:t>Ameliyat sırası ve sonrasında hareketsizliğe, yapılan cerrahi girişime veya hastalığın pıhtılaşma eğilimini arttırmasına bağlı olarak ameliyat bölgesinde veya bacaklarda derin toplardamarlarda pıhtı oluşması, pıhtının koparak akciğer atardamarını tıkaması söz</w:t>
      </w:r>
      <w:r w:rsidR="00263F14">
        <w:t xml:space="preserve"> </w:t>
      </w:r>
      <w:r>
        <w:t>konusu olabilir ve ciddi solunum yetmezliğine hatta ölüme neden olabilir.</w:t>
      </w:r>
    </w:p>
    <w:p w14:paraId="7907B463" w14:textId="002940FC" w:rsidR="008B03EB" w:rsidRDefault="00875151">
      <w:pPr>
        <w:numPr>
          <w:ilvl w:val="0"/>
          <w:numId w:val="2"/>
        </w:numPr>
        <w:spacing w:after="127"/>
        <w:ind w:right="33" w:hanging="278"/>
      </w:pPr>
      <w:r>
        <w:t>Ameliyat sırasında aşırı kan kaybı olabilir, yerine konması için 10 üniteden fazla kan verilmesi ya da 24 saat içinde vücuttaki kanın yarısından fazlası değişecek kadar kan nakli gerekebilir. Aşrı veya yetersiz pıhtılaşma akciğer ödemiş böbrek yetmezliği gibi sistemik komplikasyonları tansiyonun çok düşmesine bağlı olarak dolaşımın ya da kalbin durması veya ölüm gerçekleşebilir.</w:t>
      </w:r>
    </w:p>
    <w:p w14:paraId="37A0403D" w14:textId="77777777" w:rsidR="008B03EB" w:rsidRDefault="00875151">
      <w:pPr>
        <w:numPr>
          <w:ilvl w:val="0"/>
          <w:numId w:val="2"/>
        </w:numPr>
        <w:ind w:right="33" w:hanging="278"/>
      </w:pPr>
      <w:r>
        <w:t xml:space="preserve">Tümör tamamen ve başarıyla çıkarılsa dahi lokal </w:t>
      </w:r>
      <w:proofErr w:type="spellStart"/>
      <w:r>
        <w:t>nüks</w:t>
      </w:r>
      <w:proofErr w:type="spellEnd"/>
      <w:r>
        <w:t xml:space="preserve"> (ameliyat bölgesinde tümörün tekrarlaması) veya uzak metastaz (tümörün vücudun başka yerine sıçraması) ortaya çıkabilir.</w:t>
      </w:r>
    </w:p>
    <w:p w14:paraId="19CD2AD2" w14:textId="77777777" w:rsidR="008B03EB" w:rsidRPr="00EA3055" w:rsidRDefault="00875151">
      <w:pPr>
        <w:pStyle w:val="Balk1"/>
        <w:ind w:left="43"/>
        <w:rPr>
          <w:b/>
          <w:bCs/>
        </w:rPr>
      </w:pPr>
      <w:r w:rsidRPr="00EA3055">
        <w:rPr>
          <w:b/>
          <w:bCs/>
        </w:rPr>
        <w:t>Ameliyatı Reddetmenin Sonuçları</w:t>
      </w:r>
    </w:p>
    <w:p w14:paraId="6EF078C7" w14:textId="77777777" w:rsidR="008B03EB" w:rsidRDefault="00875151">
      <w:pPr>
        <w:numPr>
          <w:ilvl w:val="0"/>
          <w:numId w:val="3"/>
        </w:numPr>
        <w:spacing w:after="203"/>
        <w:ind w:right="33" w:hanging="278"/>
      </w:pPr>
      <w:r>
        <w:t>Tedavi edilmediği takdirde tümör büyüyebilir, geniş sınırlarla veya tamamen çıkartılma olasılığı kalmayabilir.</w:t>
      </w:r>
    </w:p>
    <w:p w14:paraId="1A5656DE" w14:textId="4EC731D1" w:rsidR="008B03EB" w:rsidRDefault="00875151">
      <w:pPr>
        <w:numPr>
          <w:ilvl w:val="0"/>
          <w:numId w:val="3"/>
        </w:numPr>
        <w:ind w:right="33" w:hanging="278"/>
      </w:pPr>
      <w:proofErr w:type="gramStart"/>
      <w:r>
        <w:t>iyi</w:t>
      </w:r>
      <w:proofErr w:type="gramEnd"/>
      <w:r>
        <w:t xml:space="preserve"> huyludan kötü huyluya dönüşebileceği gibi patolojik kırık (tümörün kemiği eritmesine bağlı kırık) sırtta eğrilik ve kamburluk ortaya çıkabilir.</w:t>
      </w:r>
    </w:p>
    <w:p w14:paraId="7D4F3DC3" w14:textId="090D5707" w:rsidR="008B03EB" w:rsidRDefault="00875151">
      <w:pPr>
        <w:numPr>
          <w:ilvl w:val="0"/>
          <w:numId w:val="3"/>
        </w:numPr>
        <w:ind w:right="33" w:hanging="278"/>
      </w:pPr>
      <w:r>
        <w:t>Omuriliğin sıkışmasına bağlı her iki kol ve bacakta veya her iki bacakta felç oluşabilir idrar ve dışkılama kontrolü kaybolabilir.</w:t>
      </w:r>
    </w:p>
    <w:p w14:paraId="78929B71" w14:textId="77777777" w:rsidR="00C53375" w:rsidRDefault="00C53375" w:rsidP="00C53375"/>
    <w:tbl>
      <w:tblPr>
        <w:tblStyle w:val="TabloKlavuzu"/>
        <w:tblW w:w="9740" w:type="dxa"/>
        <w:tblInd w:w="36" w:type="dxa"/>
        <w:tblLook w:val="04A0" w:firstRow="1" w:lastRow="0" w:firstColumn="1" w:lastColumn="0" w:noHBand="0" w:noVBand="1"/>
      </w:tblPr>
      <w:tblGrid>
        <w:gridCol w:w="9740"/>
      </w:tblGrid>
      <w:tr w:rsidR="00C53375" w14:paraId="10EBAB54" w14:textId="77777777" w:rsidTr="00C53375">
        <w:trPr>
          <w:trHeight w:val="5009"/>
        </w:trPr>
        <w:tc>
          <w:tcPr>
            <w:tcW w:w="9740" w:type="dxa"/>
            <w:tcBorders>
              <w:top w:val="single" w:sz="4" w:space="0" w:color="auto"/>
              <w:left w:val="single" w:sz="4" w:space="0" w:color="auto"/>
              <w:bottom w:val="single" w:sz="4" w:space="0" w:color="auto"/>
              <w:right w:val="single" w:sz="4" w:space="0" w:color="auto"/>
            </w:tcBorders>
          </w:tcPr>
          <w:p w14:paraId="2B6228FA" w14:textId="77777777" w:rsidR="00C53375" w:rsidRDefault="00C53375">
            <w:pPr>
              <w:ind w:left="0"/>
              <w:rPr>
                <w:b/>
                <w:bCs/>
                <w:color w:val="auto"/>
              </w:rPr>
            </w:pPr>
            <w:r>
              <w:rPr>
                <w:b/>
                <w:bCs/>
                <w:color w:val="auto"/>
              </w:rPr>
              <w:lastRenderedPageBreak/>
              <w:t xml:space="preserve">Hastaya ait kişiye özel durumlar ve olası </w:t>
            </w:r>
            <w:proofErr w:type="gramStart"/>
            <w:r>
              <w:rPr>
                <w:b/>
                <w:bCs/>
                <w:color w:val="auto"/>
              </w:rPr>
              <w:t>riskler :</w:t>
            </w:r>
            <w:proofErr w:type="gramEnd"/>
            <w:r>
              <w:rPr>
                <w:b/>
                <w:bCs/>
                <w:color w:val="auto"/>
              </w:rPr>
              <w:t xml:space="preserve"> </w:t>
            </w:r>
          </w:p>
          <w:p w14:paraId="6FCABA16" w14:textId="77777777" w:rsidR="00C53375" w:rsidRDefault="00C53375">
            <w:pPr>
              <w:ind w:left="0"/>
              <w:rPr>
                <w:b/>
                <w:bCs/>
                <w:color w:val="auto"/>
              </w:rPr>
            </w:pPr>
            <w:r>
              <w:rPr>
                <w:rFonts w:ascii="SansLight" w:eastAsiaTheme="minorHAnsi" w:hAnsi="SansLight" w:cs="SansLight"/>
                <w:i/>
                <w:iCs/>
                <w:sz w:val="18"/>
                <w:szCs w:val="18"/>
              </w:rPr>
              <w:t>Hikaye, yapılmış olan tedaviler, medikal özgeçmiş (hastanın yakınmaları ve süresi, kullandığı ilaçlar, alerji</w:t>
            </w:r>
            <w:r>
              <w:rPr>
                <w:i/>
                <w:iCs/>
                <w:szCs w:val="18"/>
              </w:rPr>
              <w:t xml:space="preserve"> </w:t>
            </w:r>
            <w:r>
              <w:rPr>
                <w:rFonts w:ascii="SansLight" w:eastAsiaTheme="minorHAnsi"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4F51D1D5" w14:textId="77777777" w:rsidR="00C53375" w:rsidRDefault="00C53375">
            <w:pPr>
              <w:autoSpaceDE w:val="0"/>
              <w:autoSpaceDN w:val="0"/>
              <w:adjustRightInd w:val="0"/>
              <w:spacing w:after="0" w:line="240" w:lineRule="auto"/>
              <w:ind w:left="0"/>
              <w:jc w:val="left"/>
            </w:pPr>
          </w:p>
        </w:tc>
      </w:tr>
    </w:tbl>
    <w:p w14:paraId="3C186BEA" w14:textId="77777777" w:rsidR="00C53375" w:rsidRDefault="00C53375" w:rsidP="00C53375"/>
    <w:p w14:paraId="0FF0C4E8" w14:textId="77777777" w:rsidR="00C53375" w:rsidRDefault="00C53375" w:rsidP="00C53375">
      <w:pPr>
        <w:autoSpaceDE w:val="0"/>
        <w:autoSpaceDN w:val="0"/>
        <w:adjustRightInd w:val="0"/>
        <w:spacing w:after="0" w:line="240" w:lineRule="auto"/>
        <w:ind w:left="0"/>
        <w:jc w:val="left"/>
        <w:rPr>
          <w:rFonts w:asciiTheme="minorHAnsi" w:eastAsiaTheme="minorHAnsi" w:hAnsiTheme="minorHAnsi" w:cstheme="minorHAnsi"/>
          <w:b/>
          <w:bCs/>
          <w:color w:val="auto"/>
          <w:szCs w:val="24"/>
          <w:lang w:eastAsia="en-US"/>
        </w:rPr>
      </w:pPr>
      <w:r>
        <w:rPr>
          <w:rFonts w:asciiTheme="minorHAnsi" w:eastAsiaTheme="minorHAnsi" w:hAnsiTheme="minorHAnsi" w:cstheme="minorHAnsi"/>
          <w:b/>
          <w:bCs/>
          <w:color w:val="auto"/>
          <w:szCs w:val="24"/>
          <w:lang w:eastAsia="en-US"/>
        </w:rPr>
        <w:t>Onam Doğrulama:</w:t>
      </w:r>
    </w:p>
    <w:p w14:paraId="22BEA40B" w14:textId="77777777" w:rsidR="00C53375" w:rsidRDefault="00C53375" w:rsidP="00C53375">
      <w:pPr>
        <w:spacing w:after="0" w:line="256" w:lineRule="auto"/>
        <w:jc w:val="left"/>
      </w:pPr>
      <w:r>
        <w:rPr>
          <w:szCs w:val="24"/>
        </w:rPr>
        <w:t>Ameliyata Danışmanlık eden Öğretim Üyesi ______________________________________ve Cerrahi Ekibin Başı Sorumlu Uzman Doktor</w:t>
      </w:r>
      <w:r>
        <w:t xml:space="preserve"> </w:t>
      </w:r>
      <w:r>
        <w:rPr>
          <w:rFonts w:asciiTheme="minorHAnsi" w:eastAsiaTheme="minorHAnsi" w:hAnsiTheme="minorHAnsi" w:cstheme="minorHAnsi"/>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06A7F079" w14:textId="77777777" w:rsidR="00C53375" w:rsidRDefault="00C53375" w:rsidP="00C53375">
      <w:pPr>
        <w:autoSpaceDE w:val="0"/>
        <w:autoSpaceDN w:val="0"/>
        <w:adjustRightInd w:val="0"/>
        <w:spacing w:after="0" w:line="240" w:lineRule="auto"/>
        <w:ind w:left="0"/>
        <w:jc w:val="left"/>
        <w:rPr>
          <w:rFonts w:asciiTheme="minorHAnsi" w:eastAsiaTheme="minorHAnsi" w:hAnsiTheme="minorHAnsi" w:cstheme="minorHAnsi"/>
          <w:color w:val="auto"/>
          <w:szCs w:val="24"/>
          <w:lang w:eastAsia="en-US"/>
        </w:rPr>
      </w:pPr>
    </w:p>
    <w:p w14:paraId="73C10774" w14:textId="77777777" w:rsidR="00C53375" w:rsidRDefault="00C53375" w:rsidP="00C53375">
      <w:pPr>
        <w:autoSpaceDE w:val="0"/>
        <w:autoSpaceDN w:val="0"/>
        <w:adjustRightInd w:val="0"/>
        <w:spacing w:after="0" w:line="240" w:lineRule="auto"/>
        <w:ind w:left="0"/>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 xml:space="preserve">Dokunun </w:t>
      </w:r>
      <w:proofErr w:type="gramStart"/>
      <w:r>
        <w:rPr>
          <w:rFonts w:asciiTheme="minorHAnsi" w:eastAsiaTheme="minorHAnsi" w:hAnsiTheme="minorHAnsi" w:cstheme="minorHAnsi"/>
          <w:color w:val="auto"/>
          <w:szCs w:val="24"/>
          <w:lang w:eastAsia="en-US"/>
        </w:rPr>
        <w:t>kullanımı :</w:t>
      </w:r>
      <w:proofErr w:type="gramEnd"/>
      <w:r>
        <w:rPr>
          <w:rFonts w:asciiTheme="minorHAnsi" w:eastAsiaTheme="minorHAnsi" w:hAnsiTheme="minorHAnsi" w:cstheme="minorHAnsi"/>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4F47E181" w14:textId="77777777" w:rsidR="00C53375" w:rsidRDefault="00C53375" w:rsidP="00C53375">
      <w:pPr>
        <w:autoSpaceDE w:val="0"/>
        <w:autoSpaceDN w:val="0"/>
        <w:adjustRightInd w:val="0"/>
        <w:spacing w:after="0" w:line="240" w:lineRule="auto"/>
        <w:ind w:left="0"/>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71296929" w14:textId="77777777" w:rsidR="009159DA" w:rsidRDefault="00C53375" w:rsidP="009159DA">
      <w:pPr>
        <w:autoSpaceDE w:val="0"/>
        <w:autoSpaceDN w:val="0"/>
        <w:adjustRightInd w:val="0"/>
        <w:spacing w:after="0" w:line="240" w:lineRule="auto"/>
        <w:ind w:firstLine="0"/>
        <w:jc w:val="left"/>
        <w:rPr>
          <w:color w:val="auto"/>
          <w:szCs w:val="24"/>
          <w:lang w:eastAsia="en-US"/>
        </w:rPr>
      </w:pPr>
      <w:r>
        <w:rPr>
          <w:rFonts w:asciiTheme="minorHAnsi" w:eastAsiaTheme="minorHAnsi" w:hAnsiTheme="minorHAnsi" w:cstheme="minorHAnsi"/>
          <w:color w:val="auto"/>
          <w:szCs w:val="24"/>
          <w:lang w:eastAsia="en-US"/>
        </w:rPr>
        <w:t xml:space="preserve">Tıbbi </w:t>
      </w:r>
      <w:proofErr w:type="gramStart"/>
      <w:r>
        <w:rPr>
          <w:rFonts w:asciiTheme="minorHAnsi" w:eastAsiaTheme="minorHAnsi" w:hAnsiTheme="minorHAnsi" w:cstheme="minorHAnsi"/>
          <w:color w:val="auto"/>
          <w:szCs w:val="24"/>
          <w:lang w:eastAsia="en-US"/>
        </w:rPr>
        <w:t>araştırma :</w:t>
      </w:r>
      <w:proofErr w:type="gramEnd"/>
      <w:r>
        <w:rPr>
          <w:rFonts w:asciiTheme="minorHAnsi" w:eastAsiaTheme="minorHAnsi" w:hAnsiTheme="minorHAnsi" w:cstheme="minorHAnsi"/>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9159DA" w:rsidRPr="009159DA">
        <w:rPr>
          <w:color w:val="auto"/>
          <w:szCs w:val="24"/>
          <w:lang w:eastAsia="en-US"/>
        </w:rPr>
        <w:t xml:space="preserve"> </w:t>
      </w:r>
    </w:p>
    <w:p w14:paraId="397C3D1C" w14:textId="55E5EFB2" w:rsidR="009159DA" w:rsidRDefault="009159DA" w:rsidP="009159DA">
      <w:pPr>
        <w:autoSpaceDE w:val="0"/>
        <w:autoSpaceDN w:val="0"/>
        <w:adjustRightInd w:val="0"/>
        <w:spacing w:after="0" w:line="240" w:lineRule="auto"/>
        <w:ind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13A2EF27" w14:textId="6E412B6B" w:rsidR="00C53375" w:rsidRDefault="00C53375" w:rsidP="00C53375">
      <w:pPr>
        <w:autoSpaceDE w:val="0"/>
        <w:autoSpaceDN w:val="0"/>
        <w:adjustRightInd w:val="0"/>
        <w:spacing w:after="0" w:line="240" w:lineRule="auto"/>
        <w:ind w:left="0"/>
        <w:jc w:val="left"/>
        <w:rPr>
          <w:rFonts w:asciiTheme="minorHAnsi" w:eastAsiaTheme="minorHAnsi" w:hAnsiTheme="minorHAnsi" w:cstheme="minorHAnsi"/>
          <w:color w:val="auto"/>
          <w:szCs w:val="24"/>
          <w:lang w:eastAsia="en-US"/>
        </w:rPr>
      </w:pPr>
    </w:p>
    <w:p w14:paraId="6CBD641C" w14:textId="77777777" w:rsidR="00C53375" w:rsidRDefault="00C53375" w:rsidP="00C53375">
      <w:pPr>
        <w:autoSpaceDE w:val="0"/>
        <w:autoSpaceDN w:val="0"/>
        <w:adjustRightInd w:val="0"/>
        <w:spacing w:after="0" w:line="240" w:lineRule="auto"/>
        <w:ind w:left="0"/>
        <w:jc w:val="left"/>
        <w:rPr>
          <w:rFonts w:asciiTheme="minorHAnsi" w:eastAsiaTheme="minorHAnsi" w:hAnsiTheme="minorHAnsi" w:cstheme="minorHAnsi"/>
          <w:color w:val="auto"/>
          <w:szCs w:val="24"/>
          <w:lang w:eastAsia="en-US"/>
        </w:rPr>
      </w:pPr>
    </w:p>
    <w:p w14:paraId="38B6882C" w14:textId="77777777" w:rsidR="00C53375" w:rsidRDefault="00C53375" w:rsidP="00C53375">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Alternatif tedavi yöntemlerini ve bunların riskini biliyorum.</w:t>
      </w:r>
    </w:p>
    <w:p w14:paraId="4D92DF84" w14:textId="77777777" w:rsidR="00C53375" w:rsidRDefault="00C53375" w:rsidP="00C53375">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Müdahalenin risk ve yan etkilerini biliyorum.</w:t>
      </w:r>
    </w:p>
    <w:p w14:paraId="1695BB80" w14:textId="77777777" w:rsidR="00C53375" w:rsidRDefault="00C53375" w:rsidP="00C53375">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Başarı olasılığını biliyorum.</w:t>
      </w:r>
    </w:p>
    <w:p w14:paraId="0946CA3C" w14:textId="77777777" w:rsidR="00C53375" w:rsidRDefault="00C53375" w:rsidP="00C53375">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Tedavi olmadığımda ne olabileceğini biliyorum.</w:t>
      </w:r>
    </w:p>
    <w:p w14:paraId="7BC92421" w14:textId="77777777" w:rsidR="00C53375" w:rsidRDefault="00C53375" w:rsidP="00C53375">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Yapılacak işlemin iyileştirme garantisi olmayabileceğini anlıyorum.</w:t>
      </w:r>
    </w:p>
    <w:p w14:paraId="6E7BF900" w14:textId="77777777" w:rsidR="00C53375" w:rsidRDefault="00C53375" w:rsidP="00C53375">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Bana söylenenlerin tümünü anladım.</w:t>
      </w:r>
    </w:p>
    <w:p w14:paraId="250C6E50" w14:textId="77777777" w:rsidR="00C53375" w:rsidRDefault="00C53375" w:rsidP="00C53375">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Doktorum tüm sorularımı cevapladı.</w:t>
      </w:r>
    </w:p>
    <w:p w14:paraId="68F0A988" w14:textId="77777777" w:rsidR="00C53375" w:rsidRDefault="00C53375" w:rsidP="00C53375">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Doktorum burada yazılanları teker teker benim anlayabileceğim şekilde net anlaşılır ve açıklayıcı biçimde bana anlattı.</w:t>
      </w:r>
    </w:p>
    <w:p w14:paraId="73A4C8A1" w14:textId="77777777" w:rsidR="00C53375" w:rsidRDefault="00C53375" w:rsidP="00C53375">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t xml:space="preserve"> </w:t>
      </w:r>
    </w:p>
    <w:p w14:paraId="13B1BCDB" w14:textId="77777777" w:rsidR="00C53375" w:rsidRDefault="00C53375" w:rsidP="00C53375">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24A6D47C" w14:textId="77777777" w:rsidR="00C53375" w:rsidRDefault="00C53375" w:rsidP="00C53375">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Aydınlatılmış onam formunun anlamını biliyorum.</w:t>
      </w:r>
    </w:p>
    <w:p w14:paraId="2F3251FE" w14:textId="77777777" w:rsidR="00C53375" w:rsidRDefault="00C53375" w:rsidP="00C53375">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Tedavinin yaklaşık maliyeti konusunda bilgilendirildim.</w:t>
      </w:r>
    </w:p>
    <w:p w14:paraId="388058E9" w14:textId="77777777" w:rsidR="00C53375" w:rsidRDefault="00C53375" w:rsidP="00C53375">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Bana müdahale yapacak kişileri, müdahale yapması ihtimali olan kişileri biliyorum.</w:t>
      </w:r>
    </w:p>
    <w:p w14:paraId="2EDFC21B" w14:textId="77777777" w:rsidR="00C53375" w:rsidRDefault="00C53375" w:rsidP="00C53375">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Kendi özgür irademle karar veriyorum.</w:t>
      </w:r>
    </w:p>
    <w:p w14:paraId="59264905" w14:textId="77777777" w:rsidR="00C53375" w:rsidRDefault="00C53375" w:rsidP="00C53375">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t>Müdahaleden makul süre önce ikinci bir görüş almaya yetecek kadar ve burada yazılanları sakince, avantaj ve dezavantajları düşünecek kadar zamanım oldu.</w:t>
      </w:r>
    </w:p>
    <w:p w14:paraId="2CCC1C09" w14:textId="77777777" w:rsidR="00C53375" w:rsidRDefault="00C53375" w:rsidP="00C53375">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Aydınlatılmış onam formunun içeriğini okudum ve anladım.</w:t>
      </w:r>
    </w:p>
    <w:p w14:paraId="2D5C493B" w14:textId="77777777" w:rsidR="00C53375" w:rsidRDefault="00C53375" w:rsidP="00C53375">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48722C9B" w14:textId="77777777" w:rsidR="00C53375" w:rsidRDefault="00C53375" w:rsidP="00C53375">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5F261DC8" w14:textId="77777777" w:rsidR="00C53375" w:rsidRDefault="00C53375" w:rsidP="00C53375">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 xml:space="preserve">Bu formdaki tüm boşluklar imzalamamdan önce dolduruldu ve bir kopyasını aldım. </w:t>
      </w:r>
    </w:p>
    <w:p w14:paraId="54517BF0" w14:textId="77777777" w:rsidR="00C53375" w:rsidRDefault="00C53375" w:rsidP="00C53375"/>
    <w:p w14:paraId="550C90CF" w14:textId="77777777" w:rsidR="00C53375" w:rsidRDefault="00C53375" w:rsidP="00C53375"/>
    <w:p w14:paraId="5E1C413F" w14:textId="77777777" w:rsidR="00C53375" w:rsidRDefault="00C53375" w:rsidP="00C53375"/>
    <w:tbl>
      <w:tblPr>
        <w:tblStyle w:val="TableGrid"/>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C53375" w14:paraId="6DF68FCB" w14:textId="77777777" w:rsidTr="00C53375">
        <w:trPr>
          <w:trHeight w:val="941"/>
        </w:trPr>
        <w:tc>
          <w:tcPr>
            <w:tcW w:w="5073" w:type="dxa"/>
            <w:tcBorders>
              <w:top w:val="single" w:sz="2" w:space="0" w:color="000000"/>
              <w:left w:val="single" w:sz="2" w:space="0" w:color="000000"/>
              <w:bottom w:val="single" w:sz="2" w:space="0" w:color="000000"/>
              <w:right w:val="nil"/>
            </w:tcBorders>
            <w:hideMark/>
          </w:tcPr>
          <w:p w14:paraId="7CFFE4E0" w14:textId="77777777" w:rsidR="00C53375" w:rsidRDefault="00C53375">
            <w:pPr>
              <w:spacing w:after="0" w:line="256" w:lineRule="auto"/>
              <w:ind w:left="125"/>
              <w:jc w:val="left"/>
            </w:pPr>
            <w:r>
              <w:rPr>
                <w:sz w:val="28"/>
              </w:rPr>
              <w:t>Hasta(mutlaka kendisi imzalamalıdır.)</w:t>
            </w:r>
          </w:p>
          <w:p w14:paraId="7FFC6127" w14:textId="77777777" w:rsidR="00C53375" w:rsidRDefault="00C53375">
            <w:pPr>
              <w:spacing w:after="0" w:line="256" w:lineRule="auto"/>
              <w:ind w:left="106"/>
              <w:jc w:val="left"/>
            </w:pPr>
            <w:r>
              <w:t>Adı soyadı:</w:t>
            </w:r>
          </w:p>
        </w:tc>
        <w:tc>
          <w:tcPr>
            <w:tcW w:w="1691" w:type="dxa"/>
            <w:gridSpan w:val="2"/>
            <w:tcBorders>
              <w:top w:val="single" w:sz="2" w:space="0" w:color="000000"/>
              <w:left w:val="nil"/>
              <w:bottom w:val="single" w:sz="2" w:space="0" w:color="000000"/>
              <w:right w:val="nil"/>
            </w:tcBorders>
            <w:vAlign w:val="center"/>
            <w:hideMark/>
          </w:tcPr>
          <w:p w14:paraId="10281812" w14:textId="77777777" w:rsidR="00C53375" w:rsidRDefault="00C53375">
            <w:pPr>
              <w:spacing w:after="0" w:line="256" w:lineRule="auto"/>
              <w:ind w:left="0"/>
              <w:jc w:val="left"/>
            </w:pPr>
            <w:r>
              <w:rPr>
                <w:sz w:val="26"/>
              </w:rPr>
              <w:t>imza :</w:t>
            </w:r>
          </w:p>
        </w:tc>
        <w:tc>
          <w:tcPr>
            <w:tcW w:w="1560" w:type="dxa"/>
            <w:gridSpan w:val="2"/>
            <w:tcBorders>
              <w:top w:val="single" w:sz="2" w:space="0" w:color="000000"/>
              <w:left w:val="nil"/>
              <w:bottom w:val="single" w:sz="2" w:space="0" w:color="000000"/>
              <w:right w:val="nil"/>
            </w:tcBorders>
            <w:vAlign w:val="center"/>
            <w:hideMark/>
          </w:tcPr>
          <w:p w14:paraId="6D302A9A" w14:textId="77777777" w:rsidR="00C53375" w:rsidRDefault="00C53375">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vAlign w:val="center"/>
            <w:hideMark/>
          </w:tcPr>
          <w:p w14:paraId="6BDF3B65" w14:textId="77777777" w:rsidR="00C53375" w:rsidRDefault="00C53375">
            <w:pPr>
              <w:spacing w:after="0" w:line="256" w:lineRule="auto"/>
              <w:ind w:left="0"/>
              <w:jc w:val="left"/>
            </w:pPr>
            <w:r>
              <w:t>Saat:</w:t>
            </w:r>
          </w:p>
        </w:tc>
      </w:tr>
      <w:tr w:rsidR="00C53375" w14:paraId="08D6D92A" w14:textId="77777777" w:rsidTr="00C53375">
        <w:trPr>
          <w:trHeight w:val="941"/>
        </w:trPr>
        <w:tc>
          <w:tcPr>
            <w:tcW w:w="5073" w:type="dxa"/>
            <w:tcBorders>
              <w:top w:val="single" w:sz="2" w:space="0" w:color="000000"/>
              <w:left w:val="single" w:sz="2" w:space="0" w:color="000000"/>
              <w:bottom w:val="single" w:sz="2" w:space="0" w:color="000000"/>
              <w:right w:val="nil"/>
            </w:tcBorders>
            <w:hideMark/>
          </w:tcPr>
          <w:p w14:paraId="26F75390" w14:textId="77777777" w:rsidR="00C53375" w:rsidRDefault="00C53375">
            <w:pPr>
              <w:spacing w:after="0" w:line="256" w:lineRule="auto"/>
              <w:ind w:left="125"/>
              <w:jc w:val="left"/>
              <w:rPr>
                <w:sz w:val="28"/>
              </w:rPr>
            </w:pPr>
            <w:r>
              <w:rPr>
                <w:sz w:val="28"/>
              </w:rPr>
              <w:t xml:space="preserve">Hastanın Yasal Temsilcisi  </w:t>
            </w:r>
          </w:p>
          <w:p w14:paraId="794D75AE" w14:textId="77777777" w:rsidR="00C53375" w:rsidRDefault="00C53375">
            <w:pPr>
              <w:spacing w:after="0" w:line="256" w:lineRule="auto"/>
              <w:ind w:left="125"/>
              <w:jc w:val="left"/>
            </w:pPr>
            <w:r>
              <w:t>Adı soyadı:</w:t>
            </w:r>
          </w:p>
          <w:p w14:paraId="2BA88129" w14:textId="77777777" w:rsidR="00C53375" w:rsidRDefault="00C53375">
            <w:pPr>
              <w:spacing w:after="0" w:line="256" w:lineRule="auto"/>
              <w:ind w:left="106"/>
              <w:jc w:val="left"/>
            </w:pPr>
            <w:r>
              <w:t>Yakınlık derecesi:</w:t>
            </w:r>
          </w:p>
          <w:p w14:paraId="7A6FB990" w14:textId="77777777" w:rsidR="00C53375" w:rsidRDefault="00C53375">
            <w:pPr>
              <w:spacing w:after="23" w:line="256" w:lineRule="auto"/>
              <w:ind w:left="125"/>
              <w:jc w:val="left"/>
            </w:pPr>
            <w:r>
              <w:lastRenderedPageBreak/>
              <w:t>Hastanın yasal temsilcisinden onam alınma nedeni:</w:t>
            </w:r>
          </w:p>
          <w:p w14:paraId="2B2EC7F1" w14:textId="77777777" w:rsidR="00C53375" w:rsidRDefault="00C53375" w:rsidP="00C53375">
            <w:pPr>
              <w:pStyle w:val="ListeParagraf"/>
              <w:numPr>
                <w:ilvl w:val="0"/>
                <w:numId w:val="4"/>
              </w:numPr>
              <w:spacing w:after="0" w:line="256" w:lineRule="auto"/>
              <w:ind w:right="1517"/>
            </w:pPr>
            <w:r>
              <w:t xml:space="preserve">Hastanın bilinci kapalı </w:t>
            </w:r>
          </w:p>
          <w:p w14:paraId="3CB9417E" w14:textId="77777777" w:rsidR="00C53375" w:rsidRDefault="00C53375" w:rsidP="00C53375">
            <w:pPr>
              <w:pStyle w:val="ListeParagraf"/>
              <w:numPr>
                <w:ilvl w:val="0"/>
                <w:numId w:val="4"/>
              </w:numPr>
              <w:spacing w:after="23" w:line="256" w:lineRule="auto"/>
              <w:jc w:val="left"/>
            </w:pPr>
            <w:r>
              <w:t>Hastanın karar verme yetisi yok</w:t>
            </w:r>
          </w:p>
          <w:p w14:paraId="2A12498E" w14:textId="77777777" w:rsidR="00C53375" w:rsidRDefault="00C53375" w:rsidP="00C53375">
            <w:pPr>
              <w:pStyle w:val="ListeParagraf"/>
              <w:numPr>
                <w:ilvl w:val="0"/>
                <w:numId w:val="4"/>
              </w:numPr>
              <w:spacing w:after="23" w:line="256" w:lineRule="auto"/>
              <w:jc w:val="left"/>
            </w:pPr>
            <w:r>
              <w:t xml:space="preserve">Hasta 18 yaşından küçük      </w:t>
            </w:r>
          </w:p>
          <w:p w14:paraId="1A9C8AB4" w14:textId="77777777" w:rsidR="00C53375" w:rsidRDefault="00C53375" w:rsidP="00C53375">
            <w:pPr>
              <w:pStyle w:val="ListeParagraf"/>
              <w:numPr>
                <w:ilvl w:val="0"/>
                <w:numId w:val="4"/>
              </w:numPr>
              <w:spacing w:after="23" w:line="256" w:lineRule="auto"/>
              <w:jc w:val="left"/>
            </w:pPr>
            <w:r>
              <w:t>Acil</w:t>
            </w:r>
          </w:p>
        </w:tc>
        <w:tc>
          <w:tcPr>
            <w:tcW w:w="1691" w:type="dxa"/>
            <w:gridSpan w:val="2"/>
            <w:tcBorders>
              <w:top w:val="single" w:sz="2" w:space="0" w:color="000000"/>
              <w:left w:val="nil"/>
              <w:bottom w:val="single" w:sz="2" w:space="0" w:color="000000"/>
              <w:right w:val="nil"/>
            </w:tcBorders>
            <w:vAlign w:val="center"/>
            <w:hideMark/>
          </w:tcPr>
          <w:p w14:paraId="0281E520" w14:textId="77777777" w:rsidR="00C53375" w:rsidRDefault="00C53375">
            <w:pPr>
              <w:spacing w:after="0" w:line="256" w:lineRule="auto"/>
              <w:ind w:left="0"/>
              <w:jc w:val="left"/>
              <w:rPr>
                <w:sz w:val="26"/>
              </w:rPr>
            </w:pPr>
            <w:r>
              <w:rPr>
                <w:sz w:val="26"/>
              </w:rPr>
              <w:lastRenderedPageBreak/>
              <w:t>imza :</w:t>
            </w:r>
          </w:p>
        </w:tc>
        <w:tc>
          <w:tcPr>
            <w:tcW w:w="1560" w:type="dxa"/>
            <w:gridSpan w:val="2"/>
            <w:tcBorders>
              <w:top w:val="single" w:sz="2" w:space="0" w:color="000000"/>
              <w:left w:val="nil"/>
              <w:bottom w:val="single" w:sz="2" w:space="0" w:color="000000"/>
              <w:right w:val="nil"/>
            </w:tcBorders>
            <w:vAlign w:val="center"/>
            <w:hideMark/>
          </w:tcPr>
          <w:p w14:paraId="4C3FA5E9" w14:textId="77777777" w:rsidR="00C53375" w:rsidRDefault="00C53375">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vAlign w:val="center"/>
            <w:hideMark/>
          </w:tcPr>
          <w:p w14:paraId="40CCB8B5" w14:textId="77777777" w:rsidR="00C53375" w:rsidRDefault="00C53375">
            <w:pPr>
              <w:spacing w:after="0" w:line="256" w:lineRule="auto"/>
              <w:ind w:left="0"/>
              <w:jc w:val="left"/>
            </w:pPr>
            <w:r>
              <w:t>Saat:</w:t>
            </w:r>
          </w:p>
        </w:tc>
      </w:tr>
      <w:tr w:rsidR="00C53375" w14:paraId="2640CFB1" w14:textId="77777777" w:rsidTr="00C53375">
        <w:trPr>
          <w:trHeight w:val="941"/>
        </w:trPr>
        <w:tc>
          <w:tcPr>
            <w:tcW w:w="5073" w:type="dxa"/>
            <w:tcBorders>
              <w:top w:val="single" w:sz="2" w:space="0" w:color="000000"/>
              <w:left w:val="single" w:sz="2" w:space="0" w:color="000000"/>
              <w:bottom w:val="single" w:sz="2" w:space="0" w:color="000000"/>
              <w:right w:val="nil"/>
            </w:tcBorders>
            <w:hideMark/>
          </w:tcPr>
          <w:p w14:paraId="3555D8D4" w14:textId="77777777" w:rsidR="00C53375" w:rsidRDefault="00C53375">
            <w:pPr>
              <w:spacing w:after="0" w:line="256" w:lineRule="auto"/>
              <w:ind w:left="115"/>
              <w:jc w:val="left"/>
            </w:pPr>
            <w:r>
              <w:rPr>
                <w:sz w:val="28"/>
              </w:rPr>
              <w:t>Şahit</w:t>
            </w:r>
          </w:p>
          <w:p w14:paraId="396C1C2D" w14:textId="77777777" w:rsidR="00C53375" w:rsidRDefault="00C53375">
            <w:pPr>
              <w:spacing w:after="0" w:line="256" w:lineRule="auto"/>
              <w:ind w:left="125"/>
              <w:jc w:val="left"/>
              <w:rPr>
                <w:sz w:val="28"/>
              </w:rPr>
            </w:pPr>
            <w:r>
              <w:t>Adı soyadı:</w:t>
            </w:r>
          </w:p>
        </w:tc>
        <w:tc>
          <w:tcPr>
            <w:tcW w:w="1691" w:type="dxa"/>
            <w:gridSpan w:val="2"/>
            <w:tcBorders>
              <w:top w:val="single" w:sz="2" w:space="0" w:color="000000"/>
              <w:left w:val="nil"/>
              <w:bottom w:val="single" w:sz="2" w:space="0" w:color="000000"/>
              <w:right w:val="nil"/>
            </w:tcBorders>
            <w:vAlign w:val="center"/>
            <w:hideMark/>
          </w:tcPr>
          <w:p w14:paraId="0381B80D" w14:textId="77777777" w:rsidR="00C53375" w:rsidRDefault="00C53375">
            <w:pPr>
              <w:spacing w:after="0" w:line="256" w:lineRule="auto"/>
              <w:ind w:left="0"/>
              <w:jc w:val="left"/>
              <w:rPr>
                <w:sz w:val="26"/>
              </w:rPr>
            </w:pPr>
            <w:r>
              <w:rPr>
                <w:sz w:val="26"/>
              </w:rPr>
              <w:t>imza :</w:t>
            </w:r>
          </w:p>
        </w:tc>
        <w:tc>
          <w:tcPr>
            <w:tcW w:w="1560" w:type="dxa"/>
            <w:gridSpan w:val="2"/>
            <w:tcBorders>
              <w:top w:val="single" w:sz="2" w:space="0" w:color="000000"/>
              <w:left w:val="nil"/>
              <w:bottom w:val="single" w:sz="2" w:space="0" w:color="000000"/>
              <w:right w:val="nil"/>
            </w:tcBorders>
            <w:vAlign w:val="center"/>
            <w:hideMark/>
          </w:tcPr>
          <w:p w14:paraId="227E8C10" w14:textId="77777777" w:rsidR="00C53375" w:rsidRDefault="00C53375">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vAlign w:val="center"/>
            <w:hideMark/>
          </w:tcPr>
          <w:p w14:paraId="6BD00446" w14:textId="77777777" w:rsidR="00C53375" w:rsidRDefault="00C53375">
            <w:pPr>
              <w:spacing w:after="0" w:line="256" w:lineRule="auto"/>
              <w:ind w:left="0"/>
              <w:jc w:val="left"/>
            </w:pPr>
            <w:r>
              <w:t>Saat:</w:t>
            </w:r>
          </w:p>
        </w:tc>
      </w:tr>
      <w:tr w:rsidR="00C53375" w14:paraId="50188CA0" w14:textId="77777777" w:rsidTr="00C53375">
        <w:trPr>
          <w:trHeight w:val="941"/>
        </w:trPr>
        <w:tc>
          <w:tcPr>
            <w:tcW w:w="6475" w:type="dxa"/>
            <w:gridSpan w:val="2"/>
            <w:tcBorders>
              <w:top w:val="single" w:sz="2" w:space="0" w:color="000000"/>
              <w:left w:val="single" w:sz="2" w:space="0" w:color="000000"/>
              <w:bottom w:val="single" w:sz="2" w:space="0" w:color="000000"/>
              <w:right w:val="nil"/>
            </w:tcBorders>
            <w:hideMark/>
          </w:tcPr>
          <w:p w14:paraId="1F6C8043" w14:textId="77777777" w:rsidR="00C53375" w:rsidRDefault="00C53375">
            <w:pPr>
              <w:spacing w:after="0" w:line="256" w:lineRule="auto"/>
              <w:ind w:left="0"/>
              <w:jc w:val="left"/>
              <w:rPr>
                <w:szCs w:val="24"/>
              </w:rPr>
            </w:pPr>
            <w:r>
              <w:rPr>
                <w:szCs w:val="24"/>
              </w:rPr>
              <w:t xml:space="preserve"> Ameliyata Danışmanlık eden Öğretim Üyesi                : </w:t>
            </w:r>
          </w:p>
          <w:p w14:paraId="20813E58" w14:textId="77777777" w:rsidR="00C53375" w:rsidRDefault="00C53375">
            <w:pPr>
              <w:spacing w:after="0" w:line="256" w:lineRule="auto"/>
              <w:ind w:left="0"/>
              <w:jc w:val="left"/>
              <w:rPr>
                <w:szCs w:val="24"/>
              </w:rPr>
            </w:pPr>
            <w:r>
              <w:rPr>
                <w:szCs w:val="24"/>
              </w:rPr>
              <w:t xml:space="preserve"> Cerrahi Ekibin Başı Sorumlu Uzman Doktor                 :</w:t>
            </w:r>
          </w:p>
          <w:p w14:paraId="19416BB2" w14:textId="77777777" w:rsidR="00C53375" w:rsidRDefault="00C53375">
            <w:pPr>
              <w:spacing w:after="0" w:line="256" w:lineRule="auto"/>
              <w:ind w:left="0"/>
              <w:jc w:val="left"/>
              <w:rPr>
                <w:szCs w:val="24"/>
              </w:rPr>
            </w:pPr>
            <w:r>
              <w:rPr>
                <w:szCs w:val="24"/>
              </w:rPr>
              <w:t xml:space="preserve"> Ameliyat Ekibine dahil Sorumlu Başasistan                  : </w:t>
            </w:r>
          </w:p>
          <w:p w14:paraId="7DCD4834" w14:textId="77777777" w:rsidR="00C53375" w:rsidRDefault="00C53375">
            <w:pPr>
              <w:spacing w:after="0" w:line="256" w:lineRule="auto"/>
              <w:ind w:left="0"/>
              <w:jc w:val="left"/>
              <w:rPr>
                <w:sz w:val="28"/>
              </w:rPr>
            </w:pPr>
            <w:r>
              <w:rPr>
                <w:szCs w:val="24"/>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4757EA1A" w14:textId="77777777" w:rsidR="00C53375" w:rsidRDefault="00C53375">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12BCC0FD" w14:textId="77777777" w:rsidR="00C53375" w:rsidRDefault="00C53375">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6E445FB5" w14:textId="77777777" w:rsidR="00C53375" w:rsidRDefault="00C53375">
            <w:pPr>
              <w:spacing w:after="0" w:line="256" w:lineRule="auto"/>
              <w:ind w:left="0"/>
              <w:jc w:val="left"/>
            </w:pPr>
          </w:p>
        </w:tc>
      </w:tr>
      <w:tr w:rsidR="00C53375" w14:paraId="6A29970C" w14:textId="77777777" w:rsidTr="00C53375">
        <w:trPr>
          <w:trHeight w:val="984"/>
        </w:trPr>
        <w:tc>
          <w:tcPr>
            <w:tcW w:w="5073" w:type="dxa"/>
            <w:tcBorders>
              <w:top w:val="single" w:sz="2" w:space="0" w:color="000000"/>
              <w:left w:val="single" w:sz="2" w:space="0" w:color="000000"/>
              <w:bottom w:val="single" w:sz="2" w:space="0" w:color="000000"/>
              <w:right w:val="nil"/>
            </w:tcBorders>
            <w:hideMark/>
          </w:tcPr>
          <w:p w14:paraId="58D7C94A" w14:textId="77777777" w:rsidR="00C53375" w:rsidRDefault="00C53375">
            <w:pPr>
              <w:spacing w:after="0" w:line="256" w:lineRule="auto"/>
              <w:jc w:val="left"/>
            </w:pPr>
            <w:r>
              <w:rPr>
                <w:sz w:val="26"/>
              </w:rPr>
              <w:t xml:space="preserve"> Bilgilendirmeyi yapan hekim</w:t>
            </w:r>
          </w:p>
          <w:p w14:paraId="6951FCB0" w14:textId="77777777" w:rsidR="00C53375" w:rsidRDefault="00C53375">
            <w:pPr>
              <w:spacing w:after="0" w:line="256" w:lineRule="auto"/>
              <w:ind w:left="106"/>
              <w:jc w:val="left"/>
            </w:pPr>
            <w:r>
              <w:t>Adı soyadı:</w:t>
            </w:r>
          </w:p>
        </w:tc>
        <w:tc>
          <w:tcPr>
            <w:tcW w:w="1691" w:type="dxa"/>
            <w:gridSpan w:val="2"/>
            <w:tcBorders>
              <w:top w:val="single" w:sz="2" w:space="0" w:color="000000"/>
              <w:left w:val="nil"/>
              <w:bottom w:val="single" w:sz="2" w:space="0" w:color="000000"/>
              <w:right w:val="nil"/>
            </w:tcBorders>
            <w:hideMark/>
          </w:tcPr>
          <w:p w14:paraId="0957DFDB" w14:textId="77777777" w:rsidR="00C53375" w:rsidRDefault="00C53375">
            <w:pPr>
              <w:spacing w:after="0" w:line="256" w:lineRule="auto"/>
              <w:ind w:left="0"/>
              <w:jc w:val="left"/>
            </w:pPr>
            <w:r>
              <w:rPr>
                <w:sz w:val="26"/>
              </w:rPr>
              <w:t>imza:</w:t>
            </w:r>
          </w:p>
        </w:tc>
        <w:tc>
          <w:tcPr>
            <w:tcW w:w="1560" w:type="dxa"/>
            <w:gridSpan w:val="2"/>
            <w:tcBorders>
              <w:top w:val="single" w:sz="2" w:space="0" w:color="000000"/>
              <w:left w:val="nil"/>
              <w:bottom w:val="single" w:sz="2" w:space="0" w:color="000000"/>
              <w:right w:val="nil"/>
            </w:tcBorders>
            <w:hideMark/>
          </w:tcPr>
          <w:p w14:paraId="0B3387F7" w14:textId="77777777" w:rsidR="00C53375" w:rsidRDefault="00C53375">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hideMark/>
          </w:tcPr>
          <w:p w14:paraId="52F3B312" w14:textId="77777777" w:rsidR="00C53375" w:rsidRDefault="00C53375">
            <w:pPr>
              <w:spacing w:after="0" w:line="256" w:lineRule="auto"/>
              <w:ind w:left="0"/>
              <w:jc w:val="left"/>
            </w:pPr>
            <w:r>
              <w:t>Saat:</w:t>
            </w:r>
          </w:p>
        </w:tc>
      </w:tr>
      <w:tr w:rsidR="00C53375" w14:paraId="3DFF045D" w14:textId="77777777" w:rsidTr="00C53375">
        <w:trPr>
          <w:trHeight w:val="984"/>
        </w:trPr>
        <w:tc>
          <w:tcPr>
            <w:tcW w:w="5073" w:type="dxa"/>
            <w:tcBorders>
              <w:top w:val="single" w:sz="2" w:space="0" w:color="000000"/>
              <w:left w:val="single" w:sz="2" w:space="0" w:color="000000"/>
              <w:bottom w:val="single" w:sz="2" w:space="0" w:color="000000"/>
              <w:right w:val="nil"/>
            </w:tcBorders>
            <w:hideMark/>
          </w:tcPr>
          <w:p w14:paraId="58949B92" w14:textId="77777777" w:rsidR="00C53375" w:rsidRDefault="00C53375">
            <w:pPr>
              <w:spacing w:after="0" w:line="256" w:lineRule="auto"/>
              <w:ind w:left="125"/>
              <w:jc w:val="left"/>
            </w:pPr>
            <w:r>
              <w:rPr>
                <w:sz w:val="26"/>
              </w:rPr>
              <w:t>Ameliyatın bir kısmını, önemli bir kısmını veya tamamını yapacak olan hekim</w:t>
            </w:r>
          </w:p>
          <w:p w14:paraId="582125AD" w14:textId="77777777" w:rsidR="00C53375" w:rsidRDefault="00C53375">
            <w:pPr>
              <w:spacing w:after="0" w:line="256" w:lineRule="auto"/>
              <w:ind w:left="125"/>
              <w:jc w:val="left"/>
              <w:rPr>
                <w:sz w:val="26"/>
              </w:rPr>
            </w:pPr>
            <w:r>
              <w:t>Adı soyadı:</w:t>
            </w:r>
          </w:p>
        </w:tc>
        <w:tc>
          <w:tcPr>
            <w:tcW w:w="1691" w:type="dxa"/>
            <w:gridSpan w:val="2"/>
            <w:tcBorders>
              <w:top w:val="single" w:sz="2" w:space="0" w:color="000000"/>
              <w:left w:val="nil"/>
              <w:bottom w:val="single" w:sz="2" w:space="0" w:color="000000"/>
              <w:right w:val="nil"/>
            </w:tcBorders>
            <w:hideMark/>
          </w:tcPr>
          <w:p w14:paraId="0AAF3E6F" w14:textId="77777777" w:rsidR="00C53375" w:rsidRDefault="00C53375">
            <w:pPr>
              <w:spacing w:after="0" w:line="256" w:lineRule="auto"/>
              <w:ind w:left="0"/>
              <w:jc w:val="left"/>
              <w:rPr>
                <w:sz w:val="26"/>
              </w:rPr>
            </w:pPr>
            <w:r>
              <w:rPr>
                <w:sz w:val="26"/>
              </w:rPr>
              <w:t>imza:</w:t>
            </w:r>
          </w:p>
        </w:tc>
        <w:tc>
          <w:tcPr>
            <w:tcW w:w="1560" w:type="dxa"/>
            <w:gridSpan w:val="2"/>
            <w:tcBorders>
              <w:top w:val="single" w:sz="2" w:space="0" w:color="000000"/>
              <w:left w:val="nil"/>
              <w:bottom w:val="single" w:sz="2" w:space="0" w:color="000000"/>
              <w:right w:val="nil"/>
            </w:tcBorders>
            <w:hideMark/>
          </w:tcPr>
          <w:p w14:paraId="7FFAE0F7" w14:textId="77777777" w:rsidR="00C53375" w:rsidRDefault="00C53375">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hideMark/>
          </w:tcPr>
          <w:p w14:paraId="56957038" w14:textId="77777777" w:rsidR="00C53375" w:rsidRDefault="00C53375">
            <w:pPr>
              <w:spacing w:after="0" w:line="256" w:lineRule="auto"/>
              <w:ind w:left="0"/>
              <w:jc w:val="left"/>
            </w:pPr>
            <w:r>
              <w:t>Saat:</w:t>
            </w:r>
          </w:p>
        </w:tc>
      </w:tr>
      <w:tr w:rsidR="00C53375" w14:paraId="60F3F8C1" w14:textId="77777777" w:rsidTr="00C53375">
        <w:trPr>
          <w:trHeight w:val="984"/>
        </w:trPr>
        <w:tc>
          <w:tcPr>
            <w:tcW w:w="5073" w:type="dxa"/>
            <w:tcBorders>
              <w:top w:val="single" w:sz="2" w:space="0" w:color="000000"/>
              <w:left w:val="single" w:sz="2" w:space="0" w:color="000000"/>
              <w:bottom w:val="single" w:sz="2" w:space="0" w:color="000000"/>
              <w:right w:val="nil"/>
            </w:tcBorders>
            <w:hideMark/>
          </w:tcPr>
          <w:p w14:paraId="7B572C76" w14:textId="77777777" w:rsidR="00C53375" w:rsidRDefault="00C53375">
            <w:pPr>
              <w:spacing w:after="0" w:line="256" w:lineRule="auto"/>
              <w:ind w:left="125"/>
              <w:jc w:val="left"/>
            </w:pPr>
            <w:r>
              <w:rPr>
                <w:szCs w:val="24"/>
              </w:rPr>
              <w:t>Cerrahi Ekibin Başı Sorumlu Uzman Doktor</w:t>
            </w:r>
            <w:r>
              <w:t xml:space="preserve"> </w:t>
            </w:r>
          </w:p>
          <w:p w14:paraId="5A51B269" w14:textId="77777777" w:rsidR="00C53375" w:rsidRDefault="00C53375">
            <w:pPr>
              <w:spacing w:after="0" w:line="256" w:lineRule="auto"/>
              <w:ind w:left="125"/>
              <w:jc w:val="left"/>
              <w:rPr>
                <w:sz w:val="26"/>
              </w:rPr>
            </w:pPr>
            <w:r>
              <w:t>Adı soyadı:</w:t>
            </w:r>
          </w:p>
        </w:tc>
        <w:tc>
          <w:tcPr>
            <w:tcW w:w="1691" w:type="dxa"/>
            <w:gridSpan w:val="2"/>
            <w:tcBorders>
              <w:top w:val="single" w:sz="2" w:space="0" w:color="000000"/>
              <w:left w:val="nil"/>
              <w:bottom w:val="single" w:sz="2" w:space="0" w:color="000000"/>
              <w:right w:val="nil"/>
            </w:tcBorders>
            <w:hideMark/>
          </w:tcPr>
          <w:p w14:paraId="0B36569E" w14:textId="77777777" w:rsidR="00C53375" w:rsidRDefault="00C53375">
            <w:pPr>
              <w:spacing w:after="0" w:line="256" w:lineRule="auto"/>
              <w:ind w:left="0"/>
              <w:jc w:val="left"/>
              <w:rPr>
                <w:sz w:val="26"/>
              </w:rPr>
            </w:pPr>
            <w:r>
              <w:rPr>
                <w:sz w:val="26"/>
              </w:rPr>
              <w:t>imza:</w:t>
            </w:r>
          </w:p>
        </w:tc>
        <w:tc>
          <w:tcPr>
            <w:tcW w:w="1560" w:type="dxa"/>
            <w:gridSpan w:val="2"/>
            <w:tcBorders>
              <w:top w:val="single" w:sz="2" w:space="0" w:color="000000"/>
              <w:left w:val="nil"/>
              <w:bottom w:val="single" w:sz="2" w:space="0" w:color="000000"/>
              <w:right w:val="nil"/>
            </w:tcBorders>
            <w:hideMark/>
          </w:tcPr>
          <w:p w14:paraId="3EA5912A" w14:textId="77777777" w:rsidR="00C53375" w:rsidRDefault="00C53375">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hideMark/>
          </w:tcPr>
          <w:p w14:paraId="70BEC0B6" w14:textId="77777777" w:rsidR="00C53375" w:rsidRDefault="00C53375">
            <w:pPr>
              <w:spacing w:after="0" w:line="256" w:lineRule="auto"/>
              <w:ind w:left="0"/>
              <w:jc w:val="left"/>
            </w:pPr>
            <w:r>
              <w:t>Saat:</w:t>
            </w:r>
          </w:p>
        </w:tc>
      </w:tr>
      <w:tr w:rsidR="00C53375" w14:paraId="4E9D4789" w14:textId="77777777" w:rsidTr="00C53375">
        <w:trPr>
          <w:trHeight w:val="984"/>
        </w:trPr>
        <w:tc>
          <w:tcPr>
            <w:tcW w:w="5073" w:type="dxa"/>
            <w:tcBorders>
              <w:top w:val="single" w:sz="2" w:space="0" w:color="000000"/>
              <w:left w:val="single" w:sz="2" w:space="0" w:color="000000"/>
              <w:bottom w:val="single" w:sz="2" w:space="0" w:color="000000"/>
              <w:right w:val="nil"/>
            </w:tcBorders>
            <w:hideMark/>
          </w:tcPr>
          <w:p w14:paraId="0A9B0106" w14:textId="77777777" w:rsidR="00C53375" w:rsidRDefault="00C53375">
            <w:pPr>
              <w:spacing w:after="0" w:line="256" w:lineRule="auto"/>
              <w:ind w:left="106" w:right="1824"/>
            </w:pPr>
            <w:r>
              <w:t>Tercüman (ihtiyaç halinde) Adı soyadı:</w:t>
            </w:r>
          </w:p>
        </w:tc>
        <w:tc>
          <w:tcPr>
            <w:tcW w:w="1691" w:type="dxa"/>
            <w:gridSpan w:val="2"/>
            <w:tcBorders>
              <w:top w:val="single" w:sz="2" w:space="0" w:color="000000"/>
              <w:left w:val="nil"/>
              <w:bottom w:val="single" w:sz="2" w:space="0" w:color="000000"/>
              <w:right w:val="nil"/>
            </w:tcBorders>
            <w:hideMark/>
          </w:tcPr>
          <w:p w14:paraId="7782EEC9" w14:textId="77777777" w:rsidR="00C53375" w:rsidRDefault="00C53375">
            <w:pPr>
              <w:spacing w:after="0" w:line="256" w:lineRule="auto"/>
              <w:ind w:left="0"/>
              <w:jc w:val="left"/>
            </w:pPr>
            <w:r>
              <w:rPr>
                <w:sz w:val="26"/>
              </w:rPr>
              <w:t>İmza:</w:t>
            </w:r>
          </w:p>
        </w:tc>
        <w:tc>
          <w:tcPr>
            <w:tcW w:w="1560" w:type="dxa"/>
            <w:gridSpan w:val="2"/>
            <w:tcBorders>
              <w:top w:val="single" w:sz="2" w:space="0" w:color="000000"/>
              <w:left w:val="nil"/>
              <w:bottom w:val="single" w:sz="2" w:space="0" w:color="000000"/>
              <w:right w:val="nil"/>
            </w:tcBorders>
            <w:hideMark/>
          </w:tcPr>
          <w:p w14:paraId="750F8A48" w14:textId="77777777" w:rsidR="00C53375" w:rsidRDefault="00C53375">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hideMark/>
          </w:tcPr>
          <w:p w14:paraId="7038D055" w14:textId="77777777" w:rsidR="00C53375" w:rsidRDefault="00C53375">
            <w:pPr>
              <w:spacing w:after="0" w:line="256" w:lineRule="auto"/>
              <w:ind w:left="0"/>
              <w:jc w:val="left"/>
            </w:pPr>
            <w:r>
              <w:t>Saat:</w:t>
            </w:r>
          </w:p>
        </w:tc>
      </w:tr>
      <w:tr w:rsidR="00C53375" w14:paraId="7C31ED4B" w14:textId="77777777" w:rsidTr="00C53375">
        <w:tc>
          <w:tcPr>
            <w:tcW w:w="5070" w:type="dxa"/>
            <w:tcBorders>
              <w:top w:val="nil"/>
              <w:left w:val="nil"/>
              <w:bottom w:val="nil"/>
              <w:right w:val="nil"/>
            </w:tcBorders>
            <w:vAlign w:val="center"/>
            <w:hideMark/>
          </w:tcPr>
          <w:p w14:paraId="02CE39F3" w14:textId="77777777" w:rsidR="00C53375" w:rsidRDefault="00C53375"/>
        </w:tc>
        <w:tc>
          <w:tcPr>
            <w:tcW w:w="1395" w:type="dxa"/>
            <w:tcBorders>
              <w:top w:val="nil"/>
              <w:left w:val="nil"/>
              <w:bottom w:val="nil"/>
              <w:right w:val="nil"/>
            </w:tcBorders>
            <w:vAlign w:val="center"/>
            <w:hideMark/>
          </w:tcPr>
          <w:p w14:paraId="3C91D753" w14:textId="77777777" w:rsidR="00C53375" w:rsidRDefault="00C53375">
            <w:pPr>
              <w:spacing w:after="0" w:line="240" w:lineRule="auto"/>
              <w:ind w:left="0"/>
              <w:jc w:val="left"/>
              <w:rPr>
                <w:rFonts w:asciiTheme="minorHAnsi" w:eastAsiaTheme="minorHAnsi" w:hAnsiTheme="minorHAnsi" w:cstheme="minorBidi"/>
                <w:color w:val="auto"/>
                <w:sz w:val="20"/>
                <w:szCs w:val="20"/>
              </w:rPr>
            </w:pPr>
          </w:p>
        </w:tc>
        <w:tc>
          <w:tcPr>
            <w:tcW w:w="285" w:type="dxa"/>
            <w:tcBorders>
              <w:top w:val="nil"/>
              <w:left w:val="nil"/>
              <w:bottom w:val="nil"/>
              <w:right w:val="nil"/>
            </w:tcBorders>
            <w:vAlign w:val="center"/>
            <w:hideMark/>
          </w:tcPr>
          <w:p w14:paraId="41FE5FE6" w14:textId="77777777" w:rsidR="00C53375" w:rsidRDefault="00C53375">
            <w:pPr>
              <w:spacing w:after="0" w:line="240" w:lineRule="auto"/>
              <w:ind w:left="0"/>
              <w:jc w:val="left"/>
              <w:rPr>
                <w:rFonts w:asciiTheme="minorHAnsi" w:eastAsiaTheme="minorHAnsi" w:hAnsiTheme="minorHAnsi" w:cstheme="minorBidi"/>
                <w:color w:val="auto"/>
                <w:sz w:val="20"/>
                <w:szCs w:val="20"/>
              </w:rPr>
            </w:pPr>
          </w:p>
        </w:tc>
        <w:tc>
          <w:tcPr>
            <w:tcW w:w="1275" w:type="dxa"/>
            <w:tcBorders>
              <w:top w:val="nil"/>
              <w:left w:val="nil"/>
              <w:bottom w:val="nil"/>
              <w:right w:val="nil"/>
            </w:tcBorders>
            <w:vAlign w:val="center"/>
            <w:hideMark/>
          </w:tcPr>
          <w:p w14:paraId="56B1D5BE" w14:textId="77777777" w:rsidR="00C53375" w:rsidRDefault="00C53375">
            <w:pPr>
              <w:spacing w:after="0" w:line="240" w:lineRule="auto"/>
              <w:ind w:left="0"/>
              <w:jc w:val="left"/>
              <w:rPr>
                <w:rFonts w:asciiTheme="minorHAnsi" w:eastAsiaTheme="minorHAnsi" w:hAnsiTheme="minorHAnsi" w:cstheme="minorBidi"/>
                <w:color w:val="auto"/>
                <w:sz w:val="20"/>
                <w:szCs w:val="20"/>
              </w:rPr>
            </w:pPr>
          </w:p>
        </w:tc>
        <w:tc>
          <w:tcPr>
            <w:tcW w:w="285" w:type="dxa"/>
            <w:tcBorders>
              <w:top w:val="nil"/>
              <w:left w:val="nil"/>
              <w:bottom w:val="nil"/>
              <w:right w:val="nil"/>
            </w:tcBorders>
            <w:vAlign w:val="center"/>
            <w:hideMark/>
          </w:tcPr>
          <w:p w14:paraId="7F61B608" w14:textId="77777777" w:rsidR="00C53375" w:rsidRDefault="00C53375">
            <w:pPr>
              <w:spacing w:after="0" w:line="240" w:lineRule="auto"/>
              <w:ind w:left="0"/>
              <w:jc w:val="left"/>
              <w:rPr>
                <w:rFonts w:asciiTheme="minorHAnsi" w:eastAsiaTheme="minorHAnsi" w:hAnsiTheme="minorHAnsi" w:cstheme="minorBidi"/>
                <w:color w:val="auto"/>
                <w:sz w:val="20"/>
                <w:szCs w:val="20"/>
              </w:rPr>
            </w:pPr>
          </w:p>
        </w:tc>
        <w:tc>
          <w:tcPr>
            <w:tcW w:w="1590" w:type="dxa"/>
            <w:tcBorders>
              <w:top w:val="nil"/>
              <w:left w:val="nil"/>
              <w:bottom w:val="nil"/>
              <w:right w:val="nil"/>
            </w:tcBorders>
            <w:vAlign w:val="center"/>
            <w:hideMark/>
          </w:tcPr>
          <w:p w14:paraId="62915334" w14:textId="77777777" w:rsidR="00C53375" w:rsidRDefault="00C53375">
            <w:pPr>
              <w:spacing w:after="0" w:line="240" w:lineRule="auto"/>
              <w:ind w:left="0"/>
              <w:jc w:val="left"/>
              <w:rPr>
                <w:rFonts w:asciiTheme="minorHAnsi" w:eastAsiaTheme="minorHAnsi" w:hAnsiTheme="minorHAnsi" w:cstheme="minorBidi"/>
                <w:color w:val="auto"/>
                <w:sz w:val="20"/>
                <w:szCs w:val="20"/>
              </w:rPr>
            </w:pPr>
          </w:p>
        </w:tc>
      </w:tr>
    </w:tbl>
    <w:p w14:paraId="22695CAB" w14:textId="77777777" w:rsidR="00C53375" w:rsidRDefault="00C53375" w:rsidP="00C53375">
      <w:pPr>
        <w:spacing w:after="0" w:line="240" w:lineRule="auto"/>
        <w:ind w:left="48" w:firstLine="10"/>
        <w:jc w:val="left"/>
        <w:rPr>
          <w:sz w:val="20"/>
        </w:rPr>
      </w:pPr>
      <w:r>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3F14E0DE" w14:textId="77777777" w:rsidR="00C53375" w:rsidRDefault="00C53375" w:rsidP="00C53375">
      <w:pPr>
        <w:spacing w:after="0" w:line="240" w:lineRule="auto"/>
        <w:rPr>
          <w:sz w:val="20"/>
          <w:szCs w:val="20"/>
        </w:rPr>
      </w:pPr>
      <w:r>
        <w:rPr>
          <w:sz w:val="20"/>
          <w:szCs w:val="20"/>
        </w:rPr>
        <w:t>* Formun son sayfasında muhatap tarafından kendi el yazısı ile ‘</w:t>
      </w:r>
      <w:r>
        <w:rPr>
          <w:b/>
          <w:bCs/>
          <w:sz w:val="20"/>
          <w:szCs w:val="20"/>
        </w:rPr>
        <w:t>’ Bu Aydınlatma ve Onam formunun tüm sayfalarında yazılanlar dikkatle tarafımdan okundu, ameliyatım hakkında bilgilendirme yapıldı, tüm sorularım cevaplandı, kendi rızamla ------------ işleminin yapılmasına izin veriyorum.’’</w:t>
      </w:r>
      <w:r>
        <w:rPr>
          <w:sz w:val="20"/>
          <w:szCs w:val="20"/>
        </w:rPr>
        <w:t xml:space="preserve"> şeklinde yazılıp imzalanması gerekir.</w:t>
      </w:r>
    </w:p>
    <w:p w14:paraId="1F0368D6" w14:textId="77777777" w:rsidR="00C53375" w:rsidRDefault="00C53375" w:rsidP="00C53375">
      <w:pPr>
        <w:spacing w:after="0" w:line="240" w:lineRule="auto"/>
        <w:rPr>
          <w:sz w:val="20"/>
          <w:szCs w:val="20"/>
        </w:rPr>
      </w:pPr>
      <w:r>
        <w:rPr>
          <w:sz w:val="20"/>
          <w:szCs w:val="20"/>
        </w:rPr>
        <w:t>*Aydınlatma ve Onam formunun tüm sayfaları muhatap tarafından ‘’</w:t>
      </w:r>
      <w:r>
        <w:rPr>
          <w:b/>
          <w:bCs/>
          <w:sz w:val="20"/>
          <w:szCs w:val="20"/>
        </w:rPr>
        <w:t>okudum’’</w:t>
      </w:r>
      <w:r>
        <w:rPr>
          <w:sz w:val="20"/>
          <w:szCs w:val="20"/>
        </w:rPr>
        <w:t xml:space="preserve"> yazarak imzalanmalıdır.</w:t>
      </w:r>
    </w:p>
    <w:p w14:paraId="60D99875" w14:textId="77777777" w:rsidR="00C53375" w:rsidRDefault="00C53375" w:rsidP="00C53375">
      <w:pPr>
        <w:spacing w:after="0" w:line="240" w:lineRule="auto"/>
        <w:rPr>
          <w:sz w:val="20"/>
          <w:szCs w:val="20"/>
        </w:rPr>
      </w:pPr>
      <w:r>
        <w:rPr>
          <w:sz w:val="20"/>
          <w:szCs w:val="20"/>
        </w:rPr>
        <w:t xml:space="preserve">*Bu formda mutlaka </w:t>
      </w:r>
      <w:r>
        <w:rPr>
          <w:b/>
          <w:bCs/>
          <w:sz w:val="20"/>
          <w:szCs w:val="20"/>
          <w:u w:val="single"/>
        </w:rPr>
        <w:t xml:space="preserve">bilgilendirmeyi yapan hekimin, hastanın kendisinin veya hastanın yasal temsilcisinin ve en az bir </w:t>
      </w:r>
      <w:proofErr w:type="spellStart"/>
      <w:r>
        <w:rPr>
          <w:b/>
          <w:bCs/>
          <w:sz w:val="20"/>
          <w:szCs w:val="20"/>
          <w:u w:val="single"/>
        </w:rPr>
        <w:t>şahitin</w:t>
      </w:r>
      <w:proofErr w:type="spellEnd"/>
      <w:r>
        <w:rPr>
          <w:sz w:val="20"/>
          <w:szCs w:val="20"/>
        </w:rPr>
        <w:t xml:space="preserve"> imzasının bulunması şarttır.</w:t>
      </w:r>
    </w:p>
    <w:p w14:paraId="16BA9B9F" w14:textId="77777777" w:rsidR="00C53375" w:rsidRDefault="00C53375" w:rsidP="00C53375">
      <w:pPr>
        <w:spacing w:after="0" w:line="240" w:lineRule="auto"/>
      </w:pPr>
      <w:r>
        <w:rPr>
          <w:sz w:val="20"/>
          <w:szCs w:val="20"/>
        </w:rPr>
        <w:t xml:space="preserve">*Bu formu iki nüsha olarak basılmalı ve her ikisi de imzalandıktan sonra biri hastaya verilmeli diğeri hastanın dosyasına konulmalıdır. </w:t>
      </w:r>
    </w:p>
    <w:p w14:paraId="5FD04C68" w14:textId="4B85D0E2" w:rsidR="00C53375" w:rsidRDefault="00C53375" w:rsidP="00C53375">
      <w:pPr>
        <w:ind w:right="33"/>
      </w:pPr>
    </w:p>
    <w:p w14:paraId="526166FC" w14:textId="77777777" w:rsidR="004A6513" w:rsidRDefault="004A6513" w:rsidP="004A6513">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7DB8A9CF" w14:textId="77777777" w:rsidR="004A6513" w:rsidRDefault="004A6513" w:rsidP="004A6513">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mutlaka  kendi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3057695B" w14:textId="77777777" w:rsidR="004A6513" w:rsidRDefault="004A6513" w:rsidP="004A6513">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47184FA" w14:textId="77777777" w:rsidR="004A6513" w:rsidRDefault="004A6513" w:rsidP="004A6513">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2073826" w14:textId="77777777" w:rsidR="004A6513" w:rsidRDefault="004A6513" w:rsidP="004A6513">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A01CEAA" w14:textId="77777777" w:rsidR="004A6513" w:rsidRDefault="004A6513" w:rsidP="004A6513">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lastRenderedPageBreak/>
        <w:t>………………………………………………………………………………………………………</w:t>
      </w:r>
    </w:p>
    <w:p w14:paraId="126226D4" w14:textId="77777777" w:rsidR="004A6513" w:rsidRDefault="004A6513" w:rsidP="004A6513">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A78490A" w14:textId="77777777" w:rsidR="004A6513" w:rsidRDefault="004A6513" w:rsidP="004A6513">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67AB459E" w14:textId="20FF281D" w:rsidR="004A6513" w:rsidRDefault="004A6513" w:rsidP="004A6513">
      <w:pPr>
        <w:spacing w:line="216" w:lineRule="auto"/>
        <w:ind w:left="43" w:right="19" w:hanging="10"/>
      </w:pPr>
      <w:r>
        <w:rPr>
          <w:rFonts w:ascii="TimesNewRomanPS-BoldMT" w:eastAsia="Times New Roman" w:hAnsi="TimesNewRomanPS-BoldMT" w:cs="TimesNewRomanPS-BoldMT"/>
          <w:b/>
          <w:bCs/>
          <w:color w:val="auto"/>
          <w:szCs w:val="24"/>
        </w:rPr>
        <w:t>…………………………………………………………………………………………………</w:t>
      </w:r>
    </w:p>
    <w:sectPr w:rsidR="004A6513" w:rsidSect="00263F14">
      <w:headerReference w:type="even" r:id="rId7"/>
      <w:headerReference w:type="default" r:id="rId8"/>
      <w:headerReference w:type="first" r:id="rId9"/>
      <w:pgSz w:w="12240" w:h="15840"/>
      <w:pgMar w:top="423" w:right="1440" w:bottom="96" w:left="1094" w:header="425"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70235" w14:textId="77777777" w:rsidR="00C07A63" w:rsidRDefault="00C07A63">
      <w:pPr>
        <w:spacing w:after="0" w:line="240" w:lineRule="auto"/>
      </w:pPr>
      <w:r>
        <w:separator/>
      </w:r>
    </w:p>
  </w:endnote>
  <w:endnote w:type="continuationSeparator" w:id="0">
    <w:p w14:paraId="13A56DA1" w14:textId="77777777" w:rsidR="00C07A63" w:rsidRDefault="00C0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2D5EC" w14:textId="77777777" w:rsidR="00C07A63" w:rsidRDefault="00C07A63">
      <w:pPr>
        <w:spacing w:after="0" w:line="240" w:lineRule="auto"/>
      </w:pPr>
      <w:r>
        <w:separator/>
      </w:r>
    </w:p>
  </w:footnote>
  <w:footnote w:type="continuationSeparator" w:id="0">
    <w:p w14:paraId="2E978DA4" w14:textId="77777777" w:rsidR="00C07A63" w:rsidRDefault="00C07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6D62C" w14:textId="77777777" w:rsidR="008B03EB" w:rsidRDefault="008B03E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F75AA" w14:textId="77777777" w:rsidR="008B03EB" w:rsidRDefault="008B03E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3555B" w14:textId="77777777" w:rsidR="008B03EB" w:rsidRDefault="008B03E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745C"/>
    <w:multiLevelType w:val="hybridMultilevel"/>
    <w:tmpl w:val="78B683D8"/>
    <w:lvl w:ilvl="0" w:tplc="5FE8D6B4">
      <w:start w:val="1"/>
      <w:numFmt w:val="bullet"/>
      <w:lvlText w:val="•"/>
      <w:lvlJc w:val="left"/>
      <w:pPr>
        <w:ind w:left="3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35082FE">
      <w:start w:val="1"/>
      <w:numFmt w:val="bullet"/>
      <w:lvlText w:val="o"/>
      <w:lvlJc w:val="left"/>
      <w:pPr>
        <w:ind w:left="11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D7475E6">
      <w:start w:val="1"/>
      <w:numFmt w:val="bullet"/>
      <w:lvlText w:val="▪"/>
      <w:lvlJc w:val="left"/>
      <w:pPr>
        <w:ind w:left="18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92AA2472">
      <w:start w:val="1"/>
      <w:numFmt w:val="bullet"/>
      <w:lvlText w:val="•"/>
      <w:lvlJc w:val="left"/>
      <w:pPr>
        <w:ind w:left="25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5BEDCFA">
      <w:start w:val="1"/>
      <w:numFmt w:val="bullet"/>
      <w:lvlText w:val="o"/>
      <w:lvlJc w:val="left"/>
      <w:pPr>
        <w:ind w:left="32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0A5E3C5A">
      <w:start w:val="1"/>
      <w:numFmt w:val="bullet"/>
      <w:lvlText w:val="▪"/>
      <w:lvlJc w:val="left"/>
      <w:pPr>
        <w:ind w:left="39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936F67E">
      <w:start w:val="1"/>
      <w:numFmt w:val="bullet"/>
      <w:lvlText w:val="•"/>
      <w:lvlJc w:val="left"/>
      <w:pPr>
        <w:ind w:left="47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86C3488">
      <w:start w:val="1"/>
      <w:numFmt w:val="bullet"/>
      <w:lvlText w:val="o"/>
      <w:lvlJc w:val="left"/>
      <w:pPr>
        <w:ind w:left="54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42A7CF4">
      <w:start w:val="1"/>
      <w:numFmt w:val="bullet"/>
      <w:lvlText w:val="▪"/>
      <w:lvlJc w:val="left"/>
      <w:pPr>
        <w:ind w:left="61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45E2030"/>
    <w:multiLevelType w:val="hybridMultilevel"/>
    <w:tmpl w:val="F78689E4"/>
    <w:lvl w:ilvl="0" w:tplc="98F0DDC2">
      <w:start w:val="1"/>
      <w:numFmt w:val="bullet"/>
      <w:lvlText w:val="•"/>
      <w:lvlJc w:val="left"/>
      <w:pPr>
        <w:ind w:left="3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6A0984C">
      <w:start w:val="1"/>
      <w:numFmt w:val="bullet"/>
      <w:lvlText w:val="o"/>
      <w:lvlJc w:val="left"/>
      <w:pPr>
        <w:ind w:left="11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D626354">
      <w:start w:val="1"/>
      <w:numFmt w:val="bullet"/>
      <w:lvlText w:val="▪"/>
      <w:lvlJc w:val="left"/>
      <w:pPr>
        <w:ind w:left="19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A9079E6">
      <w:start w:val="1"/>
      <w:numFmt w:val="bullet"/>
      <w:lvlText w:val="•"/>
      <w:lvlJc w:val="left"/>
      <w:pPr>
        <w:ind w:left="26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61497CA">
      <w:start w:val="1"/>
      <w:numFmt w:val="bullet"/>
      <w:lvlText w:val="o"/>
      <w:lvlJc w:val="left"/>
      <w:pPr>
        <w:ind w:left="33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CD8784C">
      <w:start w:val="1"/>
      <w:numFmt w:val="bullet"/>
      <w:lvlText w:val="▪"/>
      <w:lvlJc w:val="left"/>
      <w:pPr>
        <w:ind w:left="40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BFA57CE">
      <w:start w:val="1"/>
      <w:numFmt w:val="bullet"/>
      <w:lvlText w:val="•"/>
      <w:lvlJc w:val="left"/>
      <w:pPr>
        <w:ind w:left="47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44CCDE8">
      <w:start w:val="1"/>
      <w:numFmt w:val="bullet"/>
      <w:lvlText w:val="o"/>
      <w:lvlJc w:val="left"/>
      <w:pPr>
        <w:ind w:left="5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60A8650">
      <w:start w:val="1"/>
      <w:numFmt w:val="bullet"/>
      <w:lvlText w:val="▪"/>
      <w:lvlJc w:val="left"/>
      <w:pPr>
        <w:ind w:left="62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3" w15:restartNumberingAfterBreak="0">
    <w:nsid w:val="6B097729"/>
    <w:multiLevelType w:val="hybridMultilevel"/>
    <w:tmpl w:val="583C66DA"/>
    <w:lvl w:ilvl="0" w:tplc="38C8B4B6">
      <w:start w:val="1"/>
      <w:numFmt w:val="bullet"/>
      <w:lvlText w:val="•"/>
      <w:lvlJc w:val="left"/>
      <w:pPr>
        <w:ind w:left="32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52B0851E">
      <w:start w:val="1"/>
      <w:numFmt w:val="bullet"/>
      <w:lvlText w:val="o"/>
      <w:lvlJc w:val="left"/>
      <w:pPr>
        <w:ind w:left="10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48C40CDE">
      <w:start w:val="1"/>
      <w:numFmt w:val="bullet"/>
      <w:lvlText w:val="▪"/>
      <w:lvlJc w:val="left"/>
      <w:pPr>
        <w:ind w:left="18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42C5976">
      <w:start w:val="1"/>
      <w:numFmt w:val="bullet"/>
      <w:lvlText w:val="•"/>
      <w:lvlJc w:val="left"/>
      <w:pPr>
        <w:ind w:left="25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889E7E90">
      <w:start w:val="1"/>
      <w:numFmt w:val="bullet"/>
      <w:lvlText w:val="o"/>
      <w:lvlJc w:val="left"/>
      <w:pPr>
        <w:ind w:left="32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BD3AD33E">
      <w:start w:val="1"/>
      <w:numFmt w:val="bullet"/>
      <w:lvlText w:val="▪"/>
      <w:lvlJc w:val="left"/>
      <w:pPr>
        <w:ind w:left="39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8AF67566">
      <w:start w:val="1"/>
      <w:numFmt w:val="bullet"/>
      <w:lvlText w:val="•"/>
      <w:lvlJc w:val="left"/>
      <w:pPr>
        <w:ind w:left="46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6B1CA818">
      <w:start w:val="1"/>
      <w:numFmt w:val="bullet"/>
      <w:lvlText w:val="o"/>
      <w:lvlJc w:val="left"/>
      <w:pPr>
        <w:ind w:left="54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E6884AA">
      <w:start w:val="1"/>
      <w:numFmt w:val="bullet"/>
      <w:lvlText w:val="▪"/>
      <w:lvlJc w:val="left"/>
      <w:pPr>
        <w:ind w:left="61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3EB"/>
    <w:rsid w:val="00031A3E"/>
    <w:rsid w:val="00137291"/>
    <w:rsid w:val="001447CF"/>
    <w:rsid w:val="00263F14"/>
    <w:rsid w:val="002E09A3"/>
    <w:rsid w:val="00394E2D"/>
    <w:rsid w:val="004A6513"/>
    <w:rsid w:val="00875151"/>
    <w:rsid w:val="008B03EB"/>
    <w:rsid w:val="009159DA"/>
    <w:rsid w:val="00C07A63"/>
    <w:rsid w:val="00C53375"/>
    <w:rsid w:val="00D42412"/>
    <w:rsid w:val="00D5202C"/>
    <w:rsid w:val="00EA30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E039"/>
  <w15:docId w15:val="{7BAABDD0-8062-4877-B7FE-0E1377E9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8" w:line="219" w:lineRule="auto"/>
      <w:ind w:left="36"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0"/>
      <w:ind w:left="55" w:hanging="10"/>
      <w:outlineLvl w:val="0"/>
    </w:pPr>
    <w:rPr>
      <w:rFonts w:ascii="Calibri" w:eastAsia="Calibri" w:hAnsi="Calibri" w:cs="Calibri"/>
      <w:color w:val="000000"/>
      <w:sz w:val="28"/>
    </w:rPr>
  </w:style>
  <w:style w:type="paragraph" w:styleId="Balk2">
    <w:name w:val="heading 2"/>
    <w:next w:val="Normal"/>
    <w:link w:val="Balk2Char"/>
    <w:uiPriority w:val="9"/>
    <w:unhideWhenUsed/>
    <w:qFormat/>
    <w:pPr>
      <w:keepNext/>
      <w:keepLines/>
      <w:spacing w:after="0"/>
      <w:ind w:left="-307"/>
      <w:outlineLvl w:val="1"/>
    </w:pPr>
    <w:rPr>
      <w:rFonts w:ascii="Calibri" w:eastAsia="Calibri" w:hAnsi="Calibri" w:cs="Calibri"/>
      <w:color w:val="000000"/>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6"/>
    </w:rPr>
  </w:style>
  <w:style w:type="character" w:customStyle="1" w:styleId="Balk1Char">
    <w:name w:val="Başlık 1 Char"/>
    <w:link w:val="Bal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D424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2412"/>
    <w:rPr>
      <w:rFonts w:ascii="Calibri" w:eastAsia="Calibri" w:hAnsi="Calibri" w:cs="Calibri"/>
      <w:color w:val="000000"/>
      <w:sz w:val="24"/>
    </w:rPr>
  </w:style>
  <w:style w:type="paragraph" w:styleId="ListeParagraf">
    <w:name w:val="List Paragraph"/>
    <w:basedOn w:val="Normal"/>
    <w:uiPriority w:val="34"/>
    <w:qFormat/>
    <w:rsid w:val="00C53375"/>
    <w:pPr>
      <w:spacing w:after="101" w:line="220" w:lineRule="auto"/>
      <w:ind w:left="720" w:firstLine="0"/>
      <w:contextualSpacing/>
    </w:pPr>
  </w:style>
  <w:style w:type="table" w:styleId="TabloKlavuzu">
    <w:name w:val="Table Grid"/>
    <w:basedOn w:val="NormalTablo"/>
    <w:uiPriority w:val="39"/>
    <w:rsid w:val="00C53375"/>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65612">
      <w:bodyDiv w:val="1"/>
      <w:marLeft w:val="0"/>
      <w:marRight w:val="0"/>
      <w:marTop w:val="0"/>
      <w:marBottom w:val="0"/>
      <w:divBdr>
        <w:top w:val="none" w:sz="0" w:space="0" w:color="auto"/>
        <w:left w:val="none" w:sz="0" w:space="0" w:color="auto"/>
        <w:bottom w:val="none" w:sz="0" w:space="0" w:color="auto"/>
        <w:right w:val="none" w:sz="0" w:space="0" w:color="auto"/>
      </w:divBdr>
    </w:div>
    <w:div w:id="811294473">
      <w:bodyDiv w:val="1"/>
      <w:marLeft w:val="0"/>
      <w:marRight w:val="0"/>
      <w:marTop w:val="0"/>
      <w:marBottom w:val="0"/>
      <w:divBdr>
        <w:top w:val="none" w:sz="0" w:space="0" w:color="auto"/>
        <w:left w:val="none" w:sz="0" w:space="0" w:color="auto"/>
        <w:bottom w:val="none" w:sz="0" w:space="0" w:color="auto"/>
        <w:right w:val="none" w:sz="0" w:space="0" w:color="auto"/>
      </w:divBdr>
    </w:div>
    <w:div w:id="1915583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2266</Words>
  <Characters>12918</Characters>
  <Application>Microsoft Office Word</Application>
  <DocSecurity>0</DocSecurity>
  <Lines>107</Lines>
  <Paragraphs>30</Paragraphs>
  <ScaleCrop>false</ScaleCrop>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8</cp:revision>
  <dcterms:created xsi:type="dcterms:W3CDTF">2020-06-08T14:01:00Z</dcterms:created>
  <dcterms:modified xsi:type="dcterms:W3CDTF">2021-01-04T00:12:00Z</dcterms:modified>
</cp:coreProperties>
</file>