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EE795" w14:textId="77777777" w:rsidR="00634724" w:rsidRPr="00634724" w:rsidRDefault="00634724" w:rsidP="00634724">
      <w:pPr>
        <w:spacing w:line="346" w:lineRule="exact"/>
        <w:ind w:left="20"/>
        <w:jc w:val="center"/>
        <w:rPr>
          <w:rFonts w:ascii="Calibri" w:hAnsi="Calibri"/>
          <w:b/>
          <w:sz w:val="32"/>
        </w:rPr>
      </w:pPr>
      <w:r w:rsidRPr="00634724">
        <w:rPr>
          <w:rFonts w:ascii="Calibri" w:hAnsi="Calibri"/>
          <w:b/>
          <w:sz w:val="32"/>
        </w:rPr>
        <w:t>FÜZY0N AMELİYATI ONAM FORMU</w:t>
      </w:r>
    </w:p>
    <w:p w14:paraId="7F9F2081" w14:textId="77777777" w:rsidR="00634724" w:rsidRDefault="00634724">
      <w:pPr>
        <w:pStyle w:val="GvdeMetni"/>
        <w:spacing w:before="8"/>
        <w:ind w:left="117" w:right="604"/>
        <w:rPr>
          <w:rFonts w:asciiTheme="minorHAnsi" w:hAnsiTheme="minorHAnsi" w:cstheme="minorHAnsi"/>
        </w:rPr>
      </w:pPr>
    </w:p>
    <w:p w14:paraId="1DA10151" w14:textId="53A86E5F" w:rsidR="00CA2B0E" w:rsidRPr="00A83B37" w:rsidRDefault="00334A52">
      <w:pPr>
        <w:pStyle w:val="GvdeMetni"/>
        <w:spacing w:before="8"/>
        <w:ind w:left="117" w:right="604"/>
        <w:rPr>
          <w:rFonts w:asciiTheme="minorHAnsi" w:hAnsiTheme="minorHAnsi" w:cstheme="minorHAnsi"/>
        </w:rPr>
      </w:pPr>
      <w:r w:rsidRPr="00A83B37">
        <w:rPr>
          <w:rFonts w:asciiTheme="minorHAnsi" w:hAnsiTheme="minorHAnsi" w:cstheme="minorHAnsi"/>
        </w:rPr>
        <w:t xml:space="preserve">Omurga ve omuriliğe ait travma ve hastalıkların ameliyatlarına </w:t>
      </w:r>
      <w:r w:rsidRPr="00A83B37">
        <w:rPr>
          <w:rFonts w:asciiTheme="minorHAnsi" w:hAnsiTheme="minorHAnsi" w:cstheme="minorHAnsi"/>
          <w:b/>
        </w:rPr>
        <w:t xml:space="preserve">Spinal Cerrahi </w:t>
      </w:r>
      <w:r w:rsidRPr="00A83B37">
        <w:rPr>
          <w:rFonts w:asciiTheme="minorHAnsi" w:hAnsiTheme="minorHAnsi" w:cstheme="minorHAnsi"/>
        </w:rPr>
        <w:t>denmektedir.</w:t>
      </w:r>
    </w:p>
    <w:p w14:paraId="44BC4CC7" w14:textId="77777777" w:rsidR="00CA2B0E" w:rsidRPr="00A83B37" w:rsidRDefault="00CA2B0E">
      <w:pPr>
        <w:pStyle w:val="GvdeMetni"/>
        <w:rPr>
          <w:rFonts w:asciiTheme="minorHAnsi" w:hAnsiTheme="minorHAnsi" w:cstheme="minorHAnsi"/>
          <w:sz w:val="23"/>
        </w:rPr>
      </w:pPr>
    </w:p>
    <w:p w14:paraId="06DA4BA8" w14:textId="77777777" w:rsidR="00CA2B0E" w:rsidRPr="00A83B37" w:rsidRDefault="00334A52">
      <w:pPr>
        <w:pStyle w:val="GvdeMetni"/>
        <w:ind w:left="117" w:right="159"/>
        <w:rPr>
          <w:rFonts w:asciiTheme="minorHAnsi" w:hAnsiTheme="minorHAnsi" w:cstheme="minorHAnsi"/>
        </w:rPr>
      </w:pPr>
      <w:r w:rsidRPr="00A83B37">
        <w:rPr>
          <w:rFonts w:asciiTheme="minorHAnsi" w:hAnsiTheme="minorHAnsi" w:cstheme="minorHAnsi"/>
        </w:rPr>
        <w:t>BEL KEMİĞİNİZde kayma ve buna bağlı omurilik basısı mevcuttur. Bu bölge instabildir yanı laçkadır ve vidalanması ve kaynak yada füzyon yapılması gerekmektedir bu işlem için omurganız alt bölümü kuyruk sokumuna vida ile tespit edilecek ve ön tarafa vidanın yük görmemesi için gerekirse kafes yada takoz konabilecektir bu işlem doktorun ameliyat esnasındaki kararına bağlıdır. İlaveten allogreft dediğimi kemik parçacıklarla kuvvetlendirilecektir. Bu ameliyat ortalama 2.5 sat sürmektedir. Genelde 2 gün yatıştan sonra ayaktan takibi yapılmaktadır.kemiğinizin kaynaması süresi boyunca ki ortalama 6 aydır ara ara ağrıların olması normal karşılanır. Kaynama olduktan sonra da ağrılar yok olur.</w:t>
      </w:r>
    </w:p>
    <w:p w14:paraId="7F952BF1" w14:textId="77777777" w:rsidR="00CA2B0E" w:rsidRPr="00A83B37" w:rsidRDefault="00CA2B0E">
      <w:pPr>
        <w:pStyle w:val="GvdeMetni"/>
        <w:rPr>
          <w:rFonts w:asciiTheme="minorHAnsi" w:hAnsiTheme="minorHAnsi" w:cstheme="minorHAnsi"/>
          <w:sz w:val="23"/>
        </w:rPr>
      </w:pPr>
    </w:p>
    <w:p w14:paraId="18C3BA6F" w14:textId="77777777" w:rsidR="00CA2B0E" w:rsidRPr="00A83B37" w:rsidRDefault="00334A52">
      <w:pPr>
        <w:pStyle w:val="GvdeMetni"/>
        <w:spacing w:before="1"/>
        <w:ind w:left="117" w:right="101"/>
        <w:rPr>
          <w:rFonts w:asciiTheme="minorHAnsi" w:hAnsiTheme="minorHAnsi" w:cstheme="minorHAnsi"/>
        </w:rPr>
      </w:pPr>
      <w:r w:rsidRPr="00A83B37">
        <w:rPr>
          <w:rFonts w:asciiTheme="minorHAnsi" w:hAnsiTheme="minorHAnsi" w:cstheme="minorHAnsi"/>
        </w:rPr>
        <w:t>GENEL NARKOZLA HASTALIK bölgesine ulaşmak için açık cerrahi yöntemler kullanılmaktadır. Gerekli olduğunda mikrocerrahi uygulanması amacıyla ameliyat mikroskobu kullanılmaktadır. Ameliyat sırasıyla ilgili omurga bölümünüze ait kasların kesilerek açılması ve daha sonra omurga kemiklerine ulaşılması basamağı ile başlar. Daha sonra gerekiyorsa röntgen kontrolü altında problem olan omurga kısmı doğrulanır ve cerrahi tedavinin diğer basamaklarına geçilir. Cerrahi tanı ve tedavinin kapsamına göre omur kemiklerinizin ön yada arka kısımlarının bir parçası, eğer gerekiyorsa tamamı çıkarılabilir. Çıkarılan bu kısımların yerine koymak yada o kısımları desteklemek amacıyla implantasyon (enstrümentasyon- vidalama) yapılabilir. Kullanılan bu materyaller genelde titanium alaşımından yapılmaktadır ve daha sonra MR görüntüleme gibi cihazlara girmenize engel teşkil etmeyecektir. Kemikleşme sağlamak için sizin kalçanızdan- kaburganızdan alınabilecek kemik greftleri (parçaları) yada suni kemik greftleri kullanılabilecektir. Daha sonraki basamakta omurlar arasında bulunan disk dediğimiz kıkırdak, omurilik basısına neden oluyor ise çıkarılabilir. Omurilik basısına neden olan patoloji, omur kemikleri ile omurilik zarı (dura) arasında ise dura açılmadan cerrahi işlem gerçekleştirilir. Ancak patoloji omurilik içinde yada omurilik ile dura arasında ise duranın açılması gerekmektedir. Bu sırada beyin-omurilik suyu boşalmaktadır. Cerrahi işlem sonrası dura dikilerek yada yapıştırılarak kapatılır. Zarın kapatılmasına rağmen beyin omurilik sıvısı ameliyat sonrası sızıntı tarzında yara yerinden akabilir ve bu nedenle ikinci bir ameliyatla yeniden duranın kapatılması gerekebilir.Omurgadaki hastalığa bağlı olarak meydana gelen dejeneratif, destrüktif ve anatomik bozukluklar, ameliyat esnasında yapılan röntgen kontrollerine rağmen, yanlış yada eksik omur bölgesine müdahale edilmesine neden olabilir. Bu nedenle tekrar bir cerrahi tedaviye gidebilirsiniz. Yapılan tetkik ve muayeneler sonucunda önceden belirlenmiş ameliyat şekli, cerrahi sırasında ortaya çıkan duruma göre doktorunuzun uygun göreceği şekilde daraltılabilir yada genişletilebilir. Ameliyat sırasında omurganın hemen önünde seyreden büyük damarlar, yemek borusu, nefes borusu ve iç organlar yaralanabilir ve bu nedenle hayati tehlike</w:t>
      </w:r>
      <w:r w:rsidRPr="00A83B37">
        <w:rPr>
          <w:rFonts w:asciiTheme="minorHAnsi" w:hAnsiTheme="minorHAnsi" w:cstheme="minorHAnsi"/>
          <w:spacing w:val="-8"/>
        </w:rPr>
        <w:t xml:space="preserve"> </w:t>
      </w:r>
      <w:r w:rsidRPr="00A83B37">
        <w:rPr>
          <w:rFonts w:asciiTheme="minorHAnsi" w:hAnsiTheme="minorHAnsi" w:cstheme="minorHAnsi"/>
        </w:rPr>
        <w:t>yaşayabilirsiniz.</w:t>
      </w:r>
    </w:p>
    <w:p w14:paraId="27D3EDCC" w14:textId="77777777" w:rsidR="00CA2B0E" w:rsidRPr="00A83B37" w:rsidRDefault="00CA2B0E">
      <w:pPr>
        <w:rPr>
          <w:rFonts w:asciiTheme="minorHAnsi" w:hAnsiTheme="minorHAnsi" w:cstheme="minorHAnsi"/>
        </w:rPr>
        <w:sectPr w:rsidR="00CA2B0E" w:rsidRPr="00A83B37">
          <w:headerReference w:type="default" r:id="rId7"/>
          <w:type w:val="continuous"/>
          <w:pgSz w:w="11910" w:h="16840"/>
          <w:pgMar w:top="1080" w:right="1360" w:bottom="280" w:left="1300" w:header="771" w:footer="708" w:gutter="0"/>
          <w:cols w:space="708"/>
        </w:sectPr>
      </w:pPr>
    </w:p>
    <w:p w14:paraId="08566ACD" w14:textId="77777777" w:rsidR="00CA2B0E" w:rsidRPr="00A83B37" w:rsidRDefault="00334A52">
      <w:pPr>
        <w:pStyle w:val="GvdeMetni"/>
        <w:spacing w:before="8"/>
        <w:ind w:left="117" w:right="604"/>
        <w:rPr>
          <w:rFonts w:asciiTheme="minorHAnsi" w:hAnsiTheme="minorHAnsi" w:cstheme="minorHAnsi"/>
        </w:rPr>
      </w:pPr>
      <w:r w:rsidRPr="00A83B37">
        <w:rPr>
          <w:rFonts w:asciiTheme="minorHAnsi" w:hAnsiTheme="minorHAnsi" w:cstheme="minorHAnsi"/>
        </w:rPr>
        <w:lastRenderedPageBreak/>
        <w:t>Ameliyat günü genel tarama yada sağlık testi yapılır ve normal hal durumunda ameliyata alınırsınız. Bu size bilidirlir.</w:t>
      </w:r>
    </w:p>
    <w:p w14:paraId="764BFD15" w14:textId="77777777" w:rsidR="00CA2B0E" w:rsidRPr="00A83B37" w:rsidRDefault="00CA2B0E">
      <w:pPr>
        <w:pStyle w:val="GvdeMetni"/>
        <w:rPr>
          <w:rFonts w:asciiTheme="minorHAnsi" w:hAnsiTheme="minorHAnsi" w:cstheme="minorHAnsi"/>
          <w:sz w:val="23"/>
        </w:rPr>
      </w:pPr>
    </w:p>
    <w:p w14:paraId="5C38FAD3" w14:textId="77777777" w:rsidR="00CA2B0E" w:rsidRPr="00A83B37" w:rsidRDefault="00334A52">
      <w:pPr>
        <w:pStyle w:val="GvdeMetni"/>
        <w:ind w:left="117" w:right="201"/>
        <w:rPr>
          <w:rFonts w:asciiTheme="minorHAnsi" w:hAnsiTheme="minorHAnsi" w:cstheme="minorHAnsi"/>
        </w:rPr>
      </w:pPr>
      <w:r w:rsidRPr="00A83B37">
        <w:rPr>
          <w:rFonts w:asciiTheme="minorHAnsi" w:hAnsiTheme="minorHAnsi" w:cstheme="minorHAnsi"/>
        </w:rPr>
        <w:t>Ameliyat öncesi varolan nörolojik kusurlar (felç-güç kaybı-uyuşma-refleks kaybı-idrar kaçırma vb.) ve ağrı-kasılma gibi şikayetlerinizin uygulanacak cerrahi tedavi ile tamamen geçirilmesi yada kötüye gidişinin durdurulabilmesi amaçlanmaktadır. Ancak ameliyatın mevcut nörolojik kusurları ağırlaştırabileceğini yada şikayetlerinizde azalma olmaması gibi olumsuz sonuçları da olabileceğini göz önünde bulundurmalısınız.</w:t>
      </w:r>
    </w:p>
    <w:p w14:paraId="10FB5595" w14:textId="77777777" w:rsidR="00CA2B0E" w:rsidRPr="00A83B37" w:rsidRDefault="00CA2B0E">
      <w:pPr>
        <w:pStyle w:val="GvdeMetni"/>
        <w:spacing w:before="1"/>
        <w:rPr>
          <w:rFonts w:asciiTheme="minorHAnsi" w:hAnsiTheme="minorHAnsi" w:cstheme="minorHAnsi"/>
          <w:sz w:val="23"/>
        </w:rPr>
      </w:pPr>
    </w:p>
    <w:p w14:paraId="150F024F" w14:textId="77777777" w:rsidR="00CA2B0E" w:rsidRPr="00A83B37" w:rsidRDefault="00334A52">
      <w:pPr>
        <w:pStyle w:val="GvdeMetni"/>
        <w:ind w:left="117" w:right="729"/>
        <w:rPr>
          <w:rFonts w:asciiTheme="minorHAnsi" w:hAnsiTheme="minorHAnsi" w:cstheme="minorHAnsi"/>
        </w:rPr>
      </w:pPr>
      <w:r w:rsidRPr="00A83B37">
        <w:rPr>
          <w:rFonts w:asciiTheme="minorHAnsi" w:hAnsiTheme="minorHAnsi" w:cstheme="minorHAnsi"/>
        </w:rPr>
        <w:t>Ameliyatta yerleştirilen implantlar kırılma, yerinden kayma, görevini yerine getirmeme, alerji ve enfeksiyon gibi durumlara yol açabilir. Bu nedenle çıkarılmaları yada değiştirilmeleri gerekebilir.</w:t>
      </w:r>
    </w:p>
    <w:p w14:paraId="7BD8479E" w14:textId="77777777" w:rsidR="00CA2B0E" w:rsidRPr="00A83B37" w:rsidRDefault="00CA2B0E">
      <w:pPr>
        <w:pStyle w:val="GvdeMetni"/>
        <w:rPr>
          <w:rFonts w:asciiTheme="minorHAnsi" w:hAnsiTheme="minorHAnsi" w:cstheme="minorHAnsi"/>
          <w:sz w:val="23"/>
        </w:rPr>
      </w:pPr>
    </w:p>
    <w:p w14:paraId="33407E12" w14:textId="77777777" w:rsidR="00CA2B0E" w:rsidRPr="00A83B37" w:rsidRDefault="00334A52">
      <w:pPr>
        <w:pStyle w:val="GvdeMetni"/>
        <w:ind w:left="117" w:right="130"/>
        <w:rPr>
          <w:rFonts w:asciiTheme="minorHAnsi" w:hAnsiTheme="minorHAnsi" w:cstheme="minorHAnsi"/>
        </w:rPr>
      </w:pPr>
      <w:r w:rsidRPr="00A83B37">
        <w:rPr>
          <w:rFonts w:asciiTheme="minorHAnsi" w:hAnsiTheme="minorHAnsi" w:cstheme="minorHAnsi"/>
        </w:rPr>
        <w:t>Ameliyat sonrası hastanız bir süre yoğun bakım bölümünde takip edilebilecektir. Takip sürecinde özellikle kanama gibi beklenmeyen bir komplikasyon nedeniyle hasta acil olarak yeniden ameliyata alınabilmektedir. Genel durumunun stabil olması ve hayati risklerinin azalması durumunda normal odasına çıkarılacak ve bir süre de burada takip edilecektir. Bu hastalıktan dolayı sakatlık yada ölüm halı bildirilmiştir bu riskler sizler için de geçerli ama olasılık çok düşüktür.</w:t>
      </w:r>
    </w:p>
    <w:p w14:paraId="4C31542D" w14:textId="77777777" w:rsidR="00CA2B0E" w:rsidRPr="00A83B37" w:rsidRDefault="00CA2B0E">
      <w:pPr>
        <w:pStyle w:val="GvdeMetni"/>
        <w:rPr>
          <w:rFonts w:asciiTheme="minorHAnsi" w:hAnsiTheme="minorHAnsi" w:cstheme="minorHAnsi"/>
          <w:sz w:val="23"/>
        </w:rPr>
      </w:pPr>
    </w:p>
    <w:p w14:paraId="1B7721CF" w14:textId="77777777" w:rsidR="00CA2B0E" w:rsidRPr="00A83B37" w:rsidRDefault="00334A52">
      <w:pPr>
        <w:pStyle w:val="GvdeMetni"/>
        <w:spacing w:before="1"/>
        <w:ind w:left="117" w:right="123" w:firstLine="84"/>
        <w:rPr>
          <w:rFonts w:asciiTheme="minorHAnsi" w:hAnsiTheme="minorHAnsi" w:cstheme="minorHAnsi"/>
        </w:rPr>
      </w:pPr>
      <w:r w:rsidRPr="00A83B37">
        <w:rPr>
          <w:rFonts w:asciiTheme="minorHAnsi" w:hAnsiTheme="minorHAnsi" w:cstheme="minorHAnsi"/>
        </w:rPr>
        <w:t>Okuduğunuz bilgilendirme formu yapılacak ameliyata ait genel bilgiler içermektedir ve aklınıza takılan ayrıntıları sizin sormanız gerekmektedir. Eğer şuur durumunuz mevcut hastalık-travma nedeniyle bunları anlamaya uygun değilse sizin yerinize vasiniz bilgilendirilecek ve ameliyat izni ondan alınacaktır.</w:t>
      </w:r>
    </w:p>
    <w:p w14:paraId="4458C569" w14:textId="77777777" w:rsidR="00CA2B0E" w:rsidRPr="00A83B37" w:rsidRDefault="00CA2B0E">
      <w:pPr>
        <w:pStyle w:val="GvdeMetni"/>
        <w:rPr>
          <w:rFonts w:asciiTheme="minorHAnsi" w:hAnsiTheme="minorHAnsi" w:cstheme="minorHAnsi"/>
          <w:sz w:val="23"/>
        </w:rPr>
      </w:pPr>
    </w:p>
    <w:p w14:paraId="1C9A245D" w14:textId="19D7E241" w:rsidR="00A83B37" w:rsidRDefault="00334A52" w:rsidP="00A83B37">
      <w:pPr>
        <w:pStyle w:val="GvdeMetni"/>
        <w:ind w:left="117" w:right="381"/>
        <w:rPr>
          <w:rFonts w:asciiTheme="minorHAnsi" w:hAnsiTheme="minorHAnsi" w:cstheme="minorHAnsi"/>
          <w:b/>
          <w:szCs w:val="22"/>
        </w:rPr>
      </w:pPr>
      <w:r w:rsidRPr="00A83B37">
        <w:rPr>
          <w:rFonts w:asciiTheme="minorHAnsi" w:hAnsiTheme="minorHAnsi" w:cstheme="minorHAnsi"/>
        </w:rPr>
        <w:t>Yukarıda doktorumun açıkladığı ameliyatıma ait bilgileri ve riskleri anladım. Ameliyat yöntemi bana anlatıldı. Hastane ve cerrah seçimini kendi tercihlerim doğrultusunda hiçbir etki altında kalmadan yapıyorum. Aşağıda yazılı tanı nedeniyle uygulanacak ameliyatı kabul ediyorum.</w:t>
      </w:r>
    </w:p>
    <w:p w14:paraId="0A0FA28C" w14:textId="14DB7A8D" w:rsidR="00A83B37" w:rsidRDefault="00A83B37" w:rsidP="00A83B37">
      <w:pPr>
        <w:pStyle w:val="GvdeMetni"/>
        <w:ind w:left="117" w:right="381"/>
        <w:rPr>
          <w:rFonts w:asciiTheme="minorHAnsi" w:hAnsiTheme="minorHAnsi" w:cstheme="minorHAnsi"/>
          <w:b/>
          <w:szCs w:val="22"/>
        </w:rPr>
      </w:pPr>
    </w:p>
    <w:p w14:paraId="42F934B6" w14:textId="77777777" w:rsidR="00A83B37" w:rsidRPr="00A83B37" w:rsidRDefault="00A83B37" w:rsidP="00A83B37">
      <w:pPr>
        <w:pStyle w:val="GvdeMetni"/>
        <w:ind w:left="117" w:right="381"/>
        <w:rPr>
          <w:rFonts w:asciiTheme="minorHAnsi" w:hAnsiTheme="minorHAnsi" w:cstheme="minorHAnsi"/>
          <w:b/>
        </w:rPr>
      </w:pPr>
    </w:p>
    <w:p w14:paraId="5E0A2052" w14:textId="77777777" w:rsidR="00A83B37" w:rsidRPr="00A83B37" w:rsidRDefault="00A83B37" w:rsidP="00A83B37">
      <w:pPr>
        <w:ind w:right="12"/>
        <w:rPr>
          <w:rFonts w:ascii="Calibri" w:eastAsia="Calibri" w:hAnsi="Calibri" w:cs="Calibri"/>
        </w:rPr>
      </w:pPr>
    </w:p>
    <w:p w14:paraId="4586D217" w14:textId="77777777" w:rsidR="00A83B37" w:rsidRPr="00A83B37" w:rsidRDefault="00A83B37" w:rsidP="00A83B37">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A83B37" w:rsidRPr="00A83B37" w14:paraId="77F22A5A" w14:textId="77777777" w:rsidTr="00B24BB3">
        <w:trPr>
          <w:trHeight w:val="5199"/>
        </w:trPr>
        <w:tc>
          <w:tcPr>
            <w:tcW w:w="9740" w:type="dxa"/>
            <w:tcBorders>
              <w:top w:val="single" w:sz="4" w:space="0" w:color="auto"/>
              <w:left w:val="single" w:sz="4" w:space="0" w:color="auto"/>
              <w:bottom w:val="single" w:sz="4" w:space="0" w:color="auto"/>
              <w:right w:val="single" w:sz="4" w:space="0" w:color="auto"/>
            </w:tcBorders>
          </w:tcPr>
          <w:p w14:paraId="60369033" w14:textId="77777777" w:rsidR="00A83B37" w:rsidRPr="00A83B37" w:rsidRDefault="00A83B37" w:rsidP="00A83B37">
            <w:pPr>
              <w:spacing w:after="101"/>
              <w:rPr>
                <w:rFonts w:ascii="Calibri" w:eastAsia="Calibri" w:hAnsi="Calibri" w:cs="Calibri"/>
                <w:lang w:val="tr-TR"/>
              </w:rPr>
            </w:pPr>
            <w:r w:rsidRPr="00A83B37">
              <w:rPr>
                <w:rFonts w:ascii="Calibri" w:eastAsia="Calibri" w:hAnsi="Calibri" w:cs="Calibri"/>
                <w:lang w:val="tr-TR"/>
              </w:rPr>
              <w:t xml:space="preserve">Hastaya ait kişiye özel durumlar ve olası riskler : </w:t>
            </w:r>
          </w:p>
          <w:p w14:paraId="2846D82F" w14:textId="77777777" w:rsidR="00A83B37" w:rsidRPr="00A83B37" w:rsidRDefault="00A83B37" w:rsidP="00A83B37">
            <w:pPr>
              <w:spacing w:after="101"/>
              <w:rPr>
                <w:rFonts w:ascii="Calibri" w:eastAsia="Calibri" w:hAnsi="Calibri" w:cs="Calibri"/>
                <w:lang w:val="tr-TR"/>
              </w:rPr>
            </w:pPr>
            <w:r w:rsidRPr="00A83B37">
              <w:rPr>
                <w:rFonts w:ascii="SansLight" w:eastAsia="Calibri" w:hAnsi="SansLight" w:cs="SansLight"/>
                <w:i/>
                <w:iCs/>
                <w:sz w:val="18"/>
                <w:szCs w:val="18"/>
                <w:lang w:val="tr-TR"/>
              </w:rPr>
              <w:t>Hikaye, yapılmış olan tedaviler, medikal özgeçmiş (hastanın yakınmaları ve süresi, kullandığı ilaçlar, alerji</w:t>
            </w:r>
            <w:r w:rsidRPr="00A83B37">
              <w:rPr>
                <w:rFonts w:ascii="Calibri" w:eastAsia="Calibri" w:hAnsi="Calibri" w:cs="Calibri"/>
                <w:i/>
                <w:iCs/>
                <w:szCs w:val="18"/>
                <w:lang w:val="tr-TR"/>
              </w:rPr>
              <w:t xml:space="preserve"> </w:t>
            </w:r>
            <w:r w:rsidRPr="00A83B37">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0E04CE1" w14:textId="77777777" w:rsidR="00A83B37" w:rsidRPr="00A83B37" w:rsidRDefault="00A83B37" w:rsidP="00A83B37">
            <w:pPr>
              <w:adjustRightInd w:val="0"/>
              <w:rPr>
                <w:rFonts w:ascii="Calibri" w:eastAsia="Calibri" w:hAnsi="Calibri" w:cs="Calibri"/>
                <w:color w:val="000000"/>
                <w:lang w:val="tr-TR"/>
              </w:rPr>
            </w:pPr>
          </w:p>
        </w:tc>
      </w:tr>
    </w:tbl>
    <w:p w14:paraId="204FBE00" w14:textId="77777777" w:rsidR="00A83B37" w:rsidRPr="00A83B37" w:rsidRDefault="00A83B37" w:rsidP="00A83B37">
      <w:pPr>
        <w:spacing w:after="101"/>
        <w:rPr>
          <w:rFonts w:ascii="Calibri" w:eastAsia="Calibri" w:hAnsi="Calibri" w:cs="Calibri"/>
          <w:color w:val="000000"/>
        </w:rPr>
      </w:pPr>
    </w:p>
    <w:p w14:paraId="2E38D0DB" w14:textId="77777777" w:rsidR="00A83B37" w:rsidRPr="00A83B37" w:rsidRDefault="00A83B37" w:rsidP="00A83B37">
      <w:pPr>
        <w:adjustRightInd w:val="0"/>
        <w:rPr>
          <w:rFonts w:ascii="Calibri" w:eastAsia="Calibri" w:hAnsi="Calibri" w:cs="Calibri"/>
          <w:b/>
          <w:bCs/>
          <w:szCs w:val="24"/>
        </w:rPr>
      </w:pPr>
      <w:r w:rsidRPr="00A83B37">
        <w:rPr>
          <w:rFonts w:ascii="Calibri" w:eastAsia="Calibri" w:hAnsi="Calibri" w:cs="Calibri"/>
          <w:b/>
          <w:bCs/>
          <w:szCs w:val="24"/>
        </w:rPr>
        <w:lastRenderedPageBreak/>
        <w:t>Onam Doğrulama:</w:t>
      </w:r>
    </w:p>
    <w:p w14:paraId="54B126A4" w14:textId="77777777" w:rsidR="00A83B37" w:rsidRPr="00A83B37" w:rsidRDefault="00A83B37" w:rsidP="00A83B37">
      <w:pPr>
        <w:rPr>
          <w:rFonts w:ascii="Calibri" w:eastAsia="Calibri" w:hAnsi="Calibri" w:cs="Calibri"/>
          <w:color w:val="000000"/>
          <w:lang w:eastAsia="tr-TR"/>
        </w:rPr>
      </w:pPr>
      <w:r w:rsidRPr="00A83B37">
        <w:rPr>
          <w:rFonts w:ascii="Calibri" w:eastAsia="Calibri" w:hAnsi="Calibri" w:cs="Calibri"/>
          <w:szCs w:val="24"/>
        </w:rPr>
        <w:t>Ameliyata Danışmanlık eden Öğretim Üyesi ______________________________________ve Cerrahi Ekibin Başı Sorumlu Uzman Doktor</w:t>
      </w:r>
      <w:r w:rsidRPr="00A83B37">
        <w:rPr>
          <w:rFonts w:ascii="Calibri" w:eastAsia="Calibri" w:hAnsi="Calibri" w:cs="Calibri"/>
        </w:rPr>
        <w:t xml:space="preserve"> </w:t>
      </w:r>
      <w:r w:rsidRPr="00A83B37">
        <w:rPr>
          <w:rFonts w:ascii="Calibri" w:eastAsia="Calibri" w:hAnsi="Calibri" w:cs="Calibri"/>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2B244D8D" w14:textId="77777777" w:rsidR="00A83B37" w:rsidRPr="00A83B37" w:rsidRDefault="00A83B37" w:rsidP="00A83B37">
      <w:pPr>
        <w:adjustRightInd w:val="0"/>
        <w:rPr>
          <w:rFonts w:ascii="Calibri" w:eastAsia="Calibri" w:hAnsi="Calibri" w:cs="Calibri"/>
          <w:szCs w:val="24"/>
        </w:rPr>
      </w:pPr>
    </w:p>
    <w:p w14:paraId="2ABFEA3F" w14:textId="77777777" w:rsidR="00A83B37" w:rsidRPr="00A83B37" w:rsidRDefault="00A83B37" w:rsidP="00A83B37">
      <w:pPr>
        <w:adjustRightInd w:val="0"/>
        <w:rPr>
          <w:rFonts w:ascii="Calibri" w:eastAsia="Calibri" w:hAnsi="Calibri" w:cs="Calibri"/>
          <w:szCs w:val="24"/>
        </w:rPr>
      </w:pPr>
      <w:r w:rsidRPr="00A83B37">
        <w:rPr>
          <w:rFonts w:ascii="Calibri" w:eastAsia="Calibri" w:hAnsi="Calibri" w:cs="Calibri"/>
          <w:szCs w:val="24"/>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1F8A4C6E" w14:textId="77777777" w:rsidR="00A83B37" w:rsidRPr="00A83B37" w:rsidRDefault="00A83B37" w:rsidP="00A83B37">
      <w:pPr>
        <w:adjustRightInd w:val="0"/>
        <w:rPr>
          <w:rFonts w:ascii="Calibri" w:eastAsia="Calibri" w:hAnsi="Calibri" w:cs="Calibri"/>
          <w:szCs w:val="24"/>
        </w:rPr>
      </w:pPr>
      <w:r w:rsidRPr="00A83B37">
        <w:rPr>
          <w:rFonts w:ascii="Calibri" w:eastAsia="Calibri" w:hAnsi="Calibri" w:cs="Calibri"/>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7A2CDC3" w14:textId="77777777" w:rsidR="00A83B37" w:rsidRPr="00A83B37" w:rsidRDefault="00A83B37" w:rsidP="00A83B37">
      <w:pPr>
        <w:adjustRightInd w:val="0"/>
        <w:rPr>
          <w:rFonts w:ascii="Calibri" w:eastAsia="Calibri" w:hAnsi="Calibri" w:cs="Calibri"/>
          <w:szCs w:val="24"/>
        </w:rPr>
      </w:pPr>
      <w:r w:rsidRPr="00A83B37">
        <w:rPr>
          <w:rFonts w:ascii="Calibri" w:eastAsia="Calibri" w:hAnsi="Calibri" w:cs="Calibri"/>
          <w:szCs w:val="24"/>
        </w:rPr>
        <w:t xml:space="preserve">Tıbbi araştırma : Tıbbi çalışma, tıbbi araştırma ve doktor eğitiminin ilerletilmesi için medikal kayıtlarımdan klinik bilgilerin gözden geçirilmesine; hasta hakları yönetmeliğindeki hasta gizliliği kurallarına bağlı kalınması şartıyla onam veriyorum. </w:t>
      </w:r>
    </w:p>
    <w:p w14:paraId="5BBC7559" w14:textId="77777777" w:rsidR="00A83B37" w:rsidRPr="00A83B37" w:rsidRDefault="00A83B37" w:rsidP="00A83B37">
      <w:pPr>
        <w:adjustRightInd w:val="0"/>
        <w:rPr>
          <w:rFonts w:ascii="Calibri" w:eastAsia="Calibri" w:hAnsi="Calibri" w:cs="Calibri"/>
          <w:szCs w:val="24"/>
        </w:rPr>
      </w:pPr>
      <w:r w:rsidRPr="00A83B37">
        <w:rPr>
          <w:rFonts w:ascii="Calibri" w:eastAsia="Calibri" w:hAnsi="Calibri" w:cs="Calibri"/>
          <w:szCs w:val="24"/>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67EECA6B" w14:textId="77777777" w:rsidR="00A83B37" w:rsidRPr="00A83B37" w:rsidRDefault="00A83B37" w:rsidP="00A83B37">
      <w:pPr>
        <w:adjustRightInd w:val="0"/>
        <w:rPr>
          <w:rFonts w:ascii="Calibri" w:eastAsia="Calibri" w:hAnsi="Calibri" w:cs="Calibri"/>
          <w:szCs w:val="24"/>
        </w:rPr>
      </w:pPr>
    </w:p>
    <w:p w14:paraId="4ED86B13" w14:textId="77777777" w:rsidR="00A83B37" w:rsidRPr="00A83B37" w:rsidRDefault="00A83B37" w:rsidP="00A83B37">
      <w:pPr>
        <w:adjustRightInd w:val="0"/>
        <w:rPr>
          <w:rFonts w:ascii="Calibri" w:eastAsia="Calibri" w:hAnsi="Calibri" w:cs="Calibri"/>
          <w:szCs w:val="24"/>
        </w:rPr>
      </w:pPr>
    </w:p>
    <w:p w14:paraId="5F908993"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Alternatif tedavi yöntemlerini ve bunların riskini biliyorum.</w:t>
      </w:r>
    </w:p>
    <w:p w14:paraId="46FAA5CB"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Müdahalenin risk ve yan etkilerini biliyorum.</w:t>
      </w:r>
    </w:p>
    <w:p w14:paraId="18B72AF9"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Başarı olasılığını biliyorum.</w:t>
      </w:r>
    </w:p>
    <w:p w14:paraId="45F85E36"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Tedavi olmadığımda ne olabileceğini biliyorum.</w:t>
      </w:r>
    </w:p>
    <w:p w14:paraId="64430998"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Yapılacak işlemin iyileştirme garantisi olmayabileceğini anlıyorum.</w:t>
      </w:r>
    </w:p>
    <w:p w14:paraId="7AD3ED19"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Bana söylenenlerin tümünü anladım.</w:t>
      </w:r>
    </w:p>
    <w:p w14:paraId="2F3BD2F7"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Doktorum tüm sorularımı cevapladı.</w:t>
      </w:r>
    </w:p>
    <w:p w14:paraId="25192360"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Doktorum burada yazılanları teker teker benim anlayabileceğim şekilde net anlaşılır ve açıklayıcı biçimde bana anlattı.</w:t>
      </w:r>
    </w:p>
    <w:p w14:paraId="506EE4F4"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A83B37">
        <w:rPr>
          <w:rFonts w:ascii="Calibri" w:eastAsia="Calibri" w:hAnsi="Calibri" w:cs="Calibri"/>
        </w:rPr>
        <w:t xml:space="preserve"> </w:t>
      </w:r>
    </w:p>
    <w:p w14:paraId="49523EA1"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3398618"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Aydınlatılmış onam formunun anlamını biliyorum.</w:t>
      </w:r>
    </w:p>
    <w:p w14:paraId="00DA3E3C"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Tedavinin yaklaşık maliyeti konusunda bilgilendirildim.</w:t>
      </w:r>
    </w:p>
    <w:p w14:paraId="4F922C7B"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Bana müdahale yapacak kişileri, müdahale yapması ihtimali olan kişileri biliyorum.</w:t>
      </w:r>
    </w:p>
    <w:p w14:paraId="35C15CBA"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Kendi özgür irademle karar veriyorum.</w:t>
      </w:r>
    </w:p>
    <w:p w14:paraId="560F1C0B"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rPr>
        <w:lastRenderedPageBreak/>
        <w:t>Müdahaleden makul süre önce ikinci bir görüş almaya yetecek kadar ve burada yazılanları sakince, avantaj ve dezavantajları düşünecek kadar zamanım oldu.</w:t>
      </w:r>
    </w:p>
    <w:p w14:paraId="1CB3AEFC"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Aydınlatılmış onam formunun içeriğini okudum ve anladım.</w:t>
      </w:r>
    </w:p>
    <w:p w14:paraId="344CBCFC"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Bu formda tanımlananlar dışında yapılacak herhangi bir ilave girişimin, yalnızca sağlığıma yönelik ciddi zararların önlenmesi ve yaşamımın kurtarılması için uygulanabileceğini anlıyor ve kabul ediyorum.</w:t>
      </w:r>
    </w:p>
    <w:p w14:paraId="7EFAD54D"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77D5EF4B" w14:textId="77777777" w:rsidR="00A83B37" w:rsidRPr="00A83B37" w:rsidRDefault="00A83B37" w:rsidP="00A83B37">
      <w:pPr>
        <w:widowControl/>
        <w:numPr>
          <w:ilvl w:val="0"/>
          <w:numId w:val="1"/>
        </w:numPr>
        <w:adjustRightInd w:val="0"/>
        <w:contextualSpacing/>
        <w:rPr>
          <w:rFonts w:ascii="Calibri" w:eastAsia="Calibri" w:hAnsi="Calibri" w:cs="Calibri"/>
          <w:szCs w:val="24"/>
        </w:rPr>
      </w:pPr>
      <w:r w:rsidRPr="00A83B37">
        <w:rPr>
          <w:rFonts w:ascii="Calibri" w:eastAsia="Calibri" w:hAnsi="Calibri" w:cs="Calibri"/>
          <w:szCs w:val="24"/>
        </w:rPr>
        <w:t xml:space="preserve">Bu formdaki tüm boşluklar imzalamamdan önce dolduruldu ve bir kopyasını aldım. </w:t>
      </w:r>
    </w:p>
    <w:p w14:paraId="654A080E" w14:textId="77777777" w:rsidR="00A83B37" w:rsidRPr="00A83B37" w:rsidRDefault="00A83B37" w:rsidP="00A83B37">
      <w:pPr>
        <w:spacing w:after="101"/>
        <w:rPr>
          <w:rFonts w:ascii="Calibri" w:eastAsia="Calibri" w:hAnsi="Calibri" w:cs="Calibri"/>
          <w:color w:val="000000"/>
          <w:lang w:eastAsia="tr-TR"/>
        </w:rPr>
      </w:pPr>
    </w:p>
    <w:p w14:paraId="6423EC02" w14:textId="77777777" w:rsidR="00A83B37" w:rsidRPr="00A83B37" w:rsidRDefault="00A83B37" w:rsidP="00A83B37">
      <w:pPr>
        <w:spacing w:after="101"/>
        <w:rPr>
          <w:rFonts w:ascii="Calibri" w:eastAsia="Calibri" w:hAnsi="Calibri" w:cs="Calibri"/>
        </w:rPr>
      </w:pPr>
    </w:p>
    <w:p w14:paraId="5121EA48" w14:textId="77777777" w:rsidR="00A83B37" w:rsidRPr="00A83B37" w:rsidRDefault="00A83B37" w:rsidP="00A83B37">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A83B37" w:rsidRPr="00A83B37" w14:paraId="66E64850" w14:textId="77777777" w:rsidTr="00A83B37">
        <w:trPr>
          <w:trHeight w:val="941"/>
        </w:trPr>
        <w:tc>
          <w:tcPr>
            <w:tcW w:w="5073" w:type="dxa"/>
            <w:tcBorders>
              <w:top w:val="single" w:sz="2" w:space="0" w:color="000000"/>
              <w:left w:val="single" w:sz="2" w:space="0" w:color="000000"/>
              <w:bottom w:val="single" w:sz="2" w:space="0" w:color="000000"/>
              <w:right w:val="nil"/>
            </w:tcBorders>
            <w:hideMark/>
          </w:tcPr>
          <w:p w14:paraId="1D25B908" w14:textId="77777777" w:rsidR="00A83B37" w:rsidRPr="00A83B37" w:rsidRDefault="00A83B37" w:rsidP="00A83B37">
            <w:pPr>
              <w:ind w:left="125"/>
              <w:rPr>
                <w:rFonts w:ascii="Calibri" w:eastAsia="Calibri" w:hAnsi="Calibri" w:cs="Calibri"/>
                <w:lang w:val="tr-TR"/>
              </w:rPr>
            </w:pPr>
            <w:r w:rsidRPr="00A83B37">
              <w:rPr>
                <w:rFonts w:ascii="Calibri" w:eastAsia="Calibri" w:hAnsi="Calibri" w:cs="Calibri"/>
                <w:sz w:val="28"/>
                <w:lang w:val="tr-TR"/>
              </w:rPr>
              <w:t>Hasta(mutlaka kendisi imzalamalıdır.)</w:t>
            </w:r>
          </w:p>
          <w:p w14:paraId="4B381876" w14:textId="77777777" w:rsidR="00A83B37" w:rsidRPr="00A83B37" w:rsidRDefault="00A83B37" w:rsidP="00A83B37">
            <w:pPr>
              <w:ind w:left="106"/>
              <w:rPr>
                <w:rFonts w:ascii="Calibri" w:eastAsia="Calibri" w:hAnsi="Calibri" w:cs="Calibri"/>
                <w:lang w:val="tr-TR"/>
              </w:rPr>
            </w:pPr>
            <w:r w:rsidRPr="00A83B37">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420F3551" w14:textId="77777777" w:rsidR="00A83B37" w:rsidRPr="00A83B37" w:rsidRDefault="00A83B37" w:rsidP="00A83B37">
            <w:pPr>
              <w:rPr>
                <w:rFonts w:ascii="Calibri" w:eastAsia="Calibri" w:hAnsi="Calibri" w:cs="Calibri"/>
                <w:lang w:val="tr-TR"/>
              </w:rPr>
            </w:pPr>
            <w:r w:rsidRPr="00A83B37">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5C7D4515"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CD01C9B"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Saat:</w:t>
            </w:r>
          </w:p>
        </w:tc>
      </w:tr>
      <w:tr w:rsidR="00A83B37" w:rsidRPr="00A83B37" w14:paraId="3410AAEB" w14:textId="77777777" w:rsidTr="00A83B37">
        <w:trPr>
          <w:trHeight w:val="941"/>
        </w:trPr>
        <w:tc>
          <w:tcPr>
            <w:tcW w:w="5073" w:type="dxa"/>
            <w:tcBorders>
              <w:top w:val="single" w:sz="2" w:space="0" w:color="000000"/>
              <w:left w:val="single" w:sz="2" w:space="0" w:color="000000"/>
              <w:bottom w:val="single" w:sz="2" w:space="0" w:color="000000"/>
              <w:right w:val="nil"/>
            </w:tcBorders>
            <w:hideMark/>
          </w:tcPr>
          <w:p w14:paraId="2B711562" w14:textId="77777777" w:rsidR="00A83B37" w:rsidRPr="00A83B37" w:rsidRDefault="00A83B37" w:rsidP="00A83B37">
            <w:pPr>
              <w:ind w:left="125"/>
              <w:rPr>
                <w:rFonts w:ascii="Calibri" w:eastAsia="Calibri" w:hAnsi="Calibri" w:cs="Calibri"/>
                <w:sz w:val="28"/>
                <w:lang w:val="tr-TR"/>
              </w:rPr>
            </w:pPr>
            <w:r w:rsidRPr="00A83B37">
              <w:rPr>
                <w:rFonts w:ascii="Calibri" w:eastAsia="Calibri" w:hAnsi="Calibri" w:cs="Calibri"/>
                <w:sz w:val="28"/>
                <w:lang w:val="tr-TR"/>
              </w:rPr>
              <w:t xml:space="preserve">Hastanın Yasal Temsilcisi  </w:t>
            </w:r>
          </w:p>
          <w:p w14:paraId="2C4E0ECB" w14:textId="77777777" w:rsidR="00A83B37" w:rsidRPr="00A83B37" w:rsidRDefault="00A83B37" w:rsidP="00A83B37">
            <w:pPr>
              <w:ind w:left="125"/>
              <w:rPr>
                <w:rFonts w:ascii="Calibri" w:eastAsia="Calibri" w:hAnsi="Calibri" w:cs="Calibri"/>
                <w:sz w:val="24"/>
                <w:lang w:val="tr-TR"/>
              </w:rPr>
            </w:pPr>
            <w:r w:rsidRPr="00A83B37">
              <w:rPr>
                <w:rFonts w:ascii="Calibri" w:eastAsia="Calibri" w:hAnsi="Calibri" w:cs="Calibri"/>
                <w:lang w:val="tr-TR"/>
              </w:rPr>
              <w:t>Adı soyadı:</w:t>
            </w:r>
          </w:p>
          <w:p w14:paraId="499A5272" w14:textId="77777777" w:rsidR="00A83B37" w:rsidRPr="00A83B37" w:rsidRDefault="00A83B37" w:rsidP="00A83B37">
            <w:pPr>
              <w:ind w:left="106"/>
              <w:rPr>
                <w:rFonts w:ascii="Calibri" w:eastAsia="Calibri" w:hAnsi="Calibri" w:cs="Calibri"/>
                <w:lang w:val="tr-TR"/>
              </w:rPr>
            </w:pPr>
            <w:r w:rsidRPr="00A83B37">
              <w:rPr>
                <w:rFonts w:ascii="Calibri" w:eastAsia="Calibri" w:hAnsi="Calibri" w:cs="Calibri"/>
                <w:lang w:val="tr-TR"/>
              </w:rPr>
              <w:t>Yakınlık derecesi:</w:t>
            </w:r>
          </w:p>
          <w:p w14:paraId="4059AAF1" w14:textId="77777777" w:rsidR="00A83B37" w:rsidRPr="00A83B37" w:rsidRDefault="00A83B37" w:rsidP="00A83B37">
            <w:pPr>
              <w:spacing w:after="23"/>
              <w:ind w:left="125"/>
              <w:rPr>
                <w:rFonts w:ascii="Calibri" w:eastAsia="Calibri" w:hAnsi="Calibri" w:cs="Calibri"/>
                <w:lang w:val="tr-TR"/>
              </w:rPr>
            </w:pPr>
            <w:r w:rsidRPr="00A83B37">
              <w:rPr>
                <w:rFonts w:ascii="Calibri" w:eastAsia="Calibri" w:hAnsi="Calibri" w:cs="Calibri"/>
                <w:lang w:val="tr-TR"/>
              </w:rPr>
              <w:t>Hastanın yasal temsilcisinden onam alınma nedeni:</w:t>
            </w:r>
          </w:p>
          <w:p w14:paraId="4AFFBCFC" w14:textId="77777777" w:rsidR="00A83B37" w:rsidRPr="00A83B37" w:rsidRDefault="00A83B37" w:rsidP="00A83B37">
            <w:pPr>
              <w:numPr>
                <w:ilvl w:val="0"/>
                <w:numId w:val="1"/>
              </w:numPr>
              <w:ind w:right="1517"/>
              <w:contextualSpacing/>
              <w:jc w:val="both"/>
              <w:rPr>
                <w:rFonts w:ascii="Calibri" w:eastAsia="Calibri" w:hAnsi="Calibri" w:cs="Calibri"/>
                <w:lang w:val="tr-TR"/>
              </w:rPr>
            </w:pPr>
            <w:r w:rsidRPr="00A83B37">
              <w:rPr>
                <w:rFonts w:ascii="Calibri" w:eastAsia="Calibri" w:hAnsi="Calibri" w:cs="Calibri"/>
                <w:lang w:val="tr-TR"/>
              </w:rPr>
              <w:t xml:space="preserve">Hastanın bilinci kapalı </w:t>
            </w:r>
          </w:p>
          <w:p w14:paraId="5001FCCB" w14:textId="77777777" w:rsidR="00A83B37" w:rsidRPr="00A83B37" w:rsidRDefault="00A83B37" w:rsidP="00A83B37">
            <w:pPr>
              <w:numPr>
                <w:ilvl w:val="0"/>
                <w:numId w:val="1"/>
              </w:numPr>
              <w:contextualSpacing/>
              <w:rPr>
                <w:rFonts w:ascii="Calibri" w:eastAsia="Calibri" w:hAnsi="Calibri" w:cs="Calibri"/>
                <w:lang w:val="tr-TR"/>
              </w:rPr>
            </w:pPr>
            <w:r w:rsidRPr="00A83B37">
              <w:rPr>
                <w:rFonts w:ascii="Calibri" w:eastAsia="Calibri" w:hAnsi="Calibri" w:cs="Calibri"/>
                <w:lang w:val="tr-TR"/>
              </w:rPr>
              <w:t>Hastanın karar verme yetisi yok</w:t>
            </w:r>
          </w:p>
          <w:p w14:paraId="774BCB23" w14:textId="77777777" w:rsidR="00A83B37" w:rsidRPr="00A83B37" w:rsidRDefault="00A83B37" w:rsidP="00A83B37">
            <w:pPr>
              <w:numPr>
                <w:ilvl w:val="0"/>
                <w:numId w:val="1"/>
              </w:numPr>
              <w:contextualSpacing/>
              <w:rPr>
                <w:rFonts w:ascii="Calibri" w:eastAsia="Calibri" w:hAnsi="Calibri" w:cs="Calibri"/>
                <w:lang w:val="tr-TR"/>
              </w:rPr>
            </w:pPr>
            <w:r w:rsidRPr="00A83B37">
              <w:rPr>
                <w:rFonts w:ascii="Calibri" w:eastAsia="Calibri" w:hAnsi="Calibri" w:cs="Calibri"/>
                <w:lang w:val="tr-TR"/>
              </w:rPr>
              <w:t xml:space="preserve">Hasta 18 yaşından küçük      </w:t>
            </w:r>
          </w:p>
          <w:p w14:paraId="31BD044A" w14:textId="77777777" w:rsidR="00A83B37" w:rsidRPr="00A83B37" w:rsidRDefault="00A83B37" w:rsidP="00A83B37">
            <w:pPr>
              <w:numPr>
                <w:ilvl w:val="0"/>
                <w:numId w:val="1"/>
              </w:numPr>
              <w:contextualSpacing/>
              <w:rPr>
                <w:rFonts w:ascii="Calibri" w:eastAsia="Calibri" w:hAnsi="Calibri" w:cs="Calibri"/>
                <w:lang w:val="tr-TR"/>
              </w:rPr>
            </w:pPr>
            <w:r w:rsidRPr="00A83B37">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3B5A470D" w14:textId="77777777" w:rsidR="00A83B37" w:rsidRPr="00A83B37" w:rsidRDefault="00A83B37" w:rsidP="00A83B37">
            <w:pPr>
              <w:rPr>
                <w:rFonts w:ascii="Calibri" w:eastAsia="Calibri" w:hAnsi="Calibri" w:cs="Calibri"/>
                <w:sz w:val="26"/>
                <w:lang w:val="tr-TR"/>
              </w:rPr>
            </w:pPr>
            <w:r w:rsidRPr="00A83B37">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11649218" w14:textId="77777777" w:rsidR="00A83B37" w:rsidRPr="00A83B37" w:rsidRDefault="00A83B37" w:rsidP="00A83B37">
            <w:pPr>
              <w:rPr>
                <w:rFonts w:ascii="Calibri" w:eastAsia="Calibri" w:hAnsi="Calibri" w:cs="Calibri"/>
                <w:sz w:val="24"/>
                <w:lang w:val="tr-TR"/>
              </w:rPr>
            </w:pPr>
            <w:r w:rsidRPr="00A83B37">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A456A6D"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Saat:</w:t>
            </w:r>
          </w:p>
        </w:tc>
      </w:tr>
      <w:tr w:rsidR="00A83B37" w:rsidRPr="00A83B37" w14:paraId="735AAF39" w14:textId="77777777" w:rsidTr="00A83B37">
        <w:trPr>
          <w:trHeight w:val="941"/>
        </w:trPr>
        <w:tc>
          <w:tcPr>
            <w:tcW w:w="5073" w:type="dxa"/>
            <w:tcBorders>
              <w:top w:val="single" w:sz="2" w:space="0" w:color="000000"/>
              <w:left w:val="single" w:sz="2" w:space="0" w:color="000000"/>
              <w:bottom w:val="single" w:sz="2" w:space="0" w:color="000000"/>
              <w:right w:val="nil"/>
            </w:tcBorders>
            <w:hideMark/>
          </w:tcPr>
          <w:p w14:paraId="7E79D29B" w14:textId="77777777" w:rsidR="00A83B37" w:rsidRPr="00A83B37" w:rsidRDefault="00A83B37" w:rsidP="00A83B37">
            <w:pPr>
              <w:ind w:left="115"/>
              <w:rPr>
                <w:rFonts w:ascii="Calibri" w:eastAsia="Calibri" w:hAnsi="Calibri" w:cs="Calibri"/>
                <w:lang w:val="tr-TR"/>
              </w:rPr>
            </w:pPr>
            <w:r w:rsidRPr="00A83B37">
              <w:rPr>
                <w:rFonts w:ascii="Calibri" w:eastAsia="Calibri" w:hAnsi="Calibri" w:cs="Calibri"/>
                <w:sz w:val="28"/>
                <w:lang w:val="tr-TR"/>
              </w:rPr>
              <w:t>Şahit</w:t>
            </w:r>
          </w:p>
          <w:p w14:paraId="22919153" w14:textId="77777777" w:rsidR="00A83B37" w:rsidRPr="00A83B37" w:rsidRDefault="00A83B37" w:rsidP="00A83B37">
            <w:pPr>
              <w:ind w:left="125"/>
              <w:rPr>
                <w:rFonts w:ascii="Calibri" w:eastAsia="Calibri" w:hAnsi="Calibri" w:cs="Calibri"/>
                <w:sz w:val="28"/>
                <w:lang w:val="tr-TR"/>
              </w:rPr>
            </w:pPr>
            <w:r w:rsidRPr="00A83B37">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4580F14C" w14:textId="77777777" w:rsidR="00A83B37" w:rsidRPr="00A83B37" w:rsidRDefault="00A83B37" w:rsidP="00A83B37">
            <w:pPr>
              <w:rPr>
                <w:rFonts w:ascii="Calibri" w:eastAsia="Calibri" w:hAnsi="Calibri" w:cs="Calibri"/>
                <w:sz w:val="26"/>
                <w:lang w:val="tr-TR"/>
              </w:rPr>
            </w:pPr>
            <w:r w:rsidRPr="00A83B37">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EB5C9C5" w14:textId="77777777" w:rsidR="00A83B37" w:rsidRPr="00A83B37" w:rsidRDefault="00A83B37" w:rsidP="00A83B37">
            <w:pPr>
              <w:rPr>
                <w:rFonts w:ascii="Calibri" w:eastAsia="Calibri" w:hAnsi="Calibri" w:cs="Calibri"/>
                <w:sz w:val="24"/>
                <w:lang w:val="tr-TR"/>
              </w:rPr>
            </w:pPr>
            <w:r w:rsidRPr="00A83B37">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F0A909E"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Saat:</w:t>
            </w:r>
          </w:p>
        </w:tc>
      </w:tr>
      <w:tr w:rsidR="00A83B37" w:rsidRPr="00A83B37" w14:paraId="54342522" w14:textId="77777777" w:rsidTr="00A83B37">
        <w:trPr>
          <w:trHeight w:val="941"/>
        </w:trPr>
        <w:tc>
          <w:tcPr>
            <w:tcW w:w="6475" w:type="dxa"/>
            <w:gridSpan w:val="2"/>
            <w:tcBorders>
              <w:top w:val="single" w:sz="2" w:space="0" w:color="000000"/>
              <w:left w:val="single" w:sz="2" w:space="0" w:color="000000"/>
              <w:bottom w:val="single" w:sz="2" w:space="0" w:color="000000"/>
              <w:right w:val="nil"/>
            </w:tcBorders>
            <w:hideMark/>
          </w:tcPr>
          <w:p w14:paraId="790115E4" w14:textId="77777777" w:rsidR="00A83B37" w:rsidRPr="00A83B37" w:rsidRDefault="00A83B37" w:rsidP="00A83B37">
            <w:pPr>
              <w:rPr>
                <w:rFonts w:ascii="Calibri" w:eastAsia="Calibri" w:hAnsi="Calibri" w:cs="Calibri"/>
                <w:szCs w:val="24"/>
                <w:lang w:val="tr-TR"/>
              </w:rPr>
            </w:pPr>
            <w:r w:rsidRPr="00A83B37">
              <w:rPr>
                <w:rFonts w:ascii="Calibri" w:eastAsia="Calibri" w:hAnsi="Calibri" w:cs="Calibri"/>
                <w:szCs w:val="24"/>
                <w:lang w:val="tr-TR"/>
              </w:rPr>
              <w:t xml:space="preserve"> Ameliyata Danışmanlık eden Öğretim Üyesi                : </w:t>
            </w:r>
          </w:p>
          <w:p w14:paraId="39B1B328" w14:textId="77777777" w:rsidR="00A83B37" w:rsidRPr="00A83B37" w:rsidRDefault="00A83B37" w:rsidP="00A83B37">
            <w:pPr>
              <w:rPr>
                <w:rFonts w:ascii="Calibri" w:eastAsia="Calibri" w:hAnsi="Calibri" w:cs="Calibri"/>
                <w:szCs w:val="24"/>
                <w:lang w:val="tr-TR"/>
              </w:rPr>
            </w:pPr>
            <w:r w:rsidRPr="00A83B37">
              <w:rPr>
                <w:rFonts w:ascii="Calibri" w:eastAsia="Calibri" w:hAnsi="Calibri" w:cs="Calibri"/>
                <w:szCs w:val="24"/>
                <w:lang w:val="tr-TR"/>
              </w:rPr>
              <w:t xml:space="preserve"> Cerrahi Ekibin Başı Sorumlu Uzman Doktor                 :</w:t>
            </w:r>
          </w:p>
          <w:p w14:paraId="7132CB96" w14:textId="77777777" w:rsidR="00A83B37" w:rsidRPr="00A83B37" w:rsidRDefault="00A83B37" w:rsidP="00A83B37">
            <w:pPr>
              <w:rPr>
                <w:rFonts w:ascii="Calibri" w:eastAsia="Calibri" w:hAnsi="Calibri" w:cs="Calibri"/>
                <w:szCs w:val="24"/>
                <w:lang w:val="tr-TR"/>
              </w:rPr>
            </w:pPr>
            <w:r w:rsidRPr="00A83B37">
              <w:rPr>
                <w:rFonts w:ascii="Calibri" w:eastAsia="Calibri" w:hAnsi="Calibri" w:cs="Calibri"/>
                <w:szCs w:val="24"/>
                <w:lang w:val="tr-TR"/>
              </w:rPr>
              <w:t xml:space="preserve"> Ameliyat Ekibine dahil Sorumlu Başasistan                  : </w:t>
            </w:r>
          </w:p>
          <w:p w14:paraId="44B93353" w14:textId="77777777" w:rsidR="00A83B37" w:rsidRPr="00A83B37" w:rsidRDefault="00A83B37" w:rsidP="00A83B37">
            <w:pPr>
              <w:rPr>
                <w:rFonts w:ascii="Calibri" w:eastAsia="Calibri" w:hAnsi="Calibri" w:cs="Calibri"/>
                <w:sz w:val="28"/>
                <w:lang w:val="tr-TR"/>
              </w:rPr>
            </w:pPr>
            <w:r w:rsidRPr="00A83B37">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0FF2DE7B" w14:textId="77777777" w:rsidR="00A83B37" w:rsidRPr="00A83B37" w:rsidRDefault="00A83B37" w:rsidP="00A83B37">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734DDAAA" w14:textId="77777777" w:rsidR="00A83B37" w:rsidRPr="00A83B37" w:rsidRDefault="00A83B37" w:rsidP="00A83B37">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0CCA9EA0" w14:textId="77777777" w:rsidR="00A83B37" w:rsidRPr="00A83B37" w:rsidRDefault="00A83B37" w:rsidP="00A83B37">
            <w:pPr>
              <w:rPr>
                <w:rFonts w:ascii="Calibri" w:eastAsia="Calibri" w:hAnsi="Calibri" w:cs="Calibri"/>
                <w:lang w:val="tr-TR"/>
              </w:rPr>
            </w:pPr>
          </w:p>
        </w:tc>
      </w:tr>
      <w:tr w:rsidR="00A83B37" w:rsidRPr="00A83B37" w14:paraId="201C06A2" w14:textId="77777777" w:rsidTr="00A83B37">
        <w:trPr>
          <w:trHeight w:val="984"/>
        </w:trPr>
        <w:tc>
          <w:tcPr>
            <w:tcW w:w="5073" w:type="dxa"/>
            <w:tcBorders>
              <w:top w:val="single" w:sz="2" w:space="0" w:color="000000"/>
              <w:left w:val="single" w:sz="2" w:space="0" w:color="000000"/>
              <w:bottom w:val="single" w:sz="2" w:space="0" w:color="000000"/>
              <w:right w:val="nil"/>
            </w:tcBorders>
            <w:hideMark/>
          </w:tcPr>
          <w:p w14:paraId="6F816E5A" w14:textId="77777777" w:rsidR="00A83B37" w:rsidRPr="00A83B37" w:rsidRDefault="00A83B37" w:rsidP="00A83B37">
            <w:pPr>
              <w:rPr>
                <w:rFonts w:ascii="Calibri" w:eastAsia="Calibri" w:hAnsi="Calibri" w:cs="Calibri"/>
                <w:lang w:val="tr-TR"/>
              </w:rPr>
            </w:pPr>
            <w:r w:rsidRPr="00A83B37">
              <w:rPr>
                <w:rFonts w:ascii="Calibri" w:eastAsia="Calibri" w:hAnsi="Calibri" w:cs="Calibri"/>
                <w:sz w:val="26"/>
                <w:lang w:val="tr-TR"/>
              </w:rPr>
              <w:t xml:space="preserve"> Bilgilendirmeyi yapan hekim</w:t>
            </w:r>
          </w:p>
          <w:p w14:paraId="53736D34" w14:textId="77777777" w:rsidR="00A83B37" w:rsidRPr="00A83B37" w:rsidRDefault="00A83B37" w:rsidP="00A83B37">
            <w:pPr>
              <w:ind w:left="106"/>
              <w:rPr>
                <w:rFonts w:ascii="Calibri" w:eastAsia="Calibri" w:hAnsi="Calibri" w:cs="Calibri"/>
                <w:lang w:val="tr-TR"/>
              </w:rPr>
            </w:pPr>
            <w:r w:rsidRPr="00A83B37">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E313D22" w14:textId="77777777" w:rsidR="00A83B37" w:rsidRPr="00A83B37" w:rsidRDefault="00A83B37" w:rsidP="00A83B37">
            <w:pPr>
              <w:rPr>
                <w:rFonts w:ascii="Calibri" w:eastAsia="Calibri" w:hAnsi="Calibri" w:cs="Calibri"/>
                <w:lang w:val="tr-TR"/>
              </w:rPr>
            </w:pPr>
            <w:r w:rsidRPr="00A83B37">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120301A5"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862C493"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Saat:</w:t>
            </w:r>
          </w:p>
        </w:tc>
      </w:tr>
      <w:tr w:rsidR="00A83B37" w:rsidRPr="00A83B37" w14:paraId="56D3BD96" w14:textId="77777777" w:rsidTr="00A83B37">
        <w:trPr>
          <w:trHeight w:val="984"/>
        </w:trPr>
        <w:tc>
          <w:tcPr>
            <w:tcW w:w="5073" w:type="dxa"/>
            <w:tcBorders>
              <w:top w:val="single" w:sz="2" w:space="0" w:color="000000"/>
              <w:left w:val="single" w:sz="2" w:space="0" w:color="000000"/>
              <w:bottom w:val="single" w:sz="2" w:space="0" w:color="000000"/>
              <w:right w:val="nil"/>
            </w:tcBorders>
            <w:hideMark/>
          </w:tcPr>
          <w:p w14:paraId="6E373669" w14:textId="77777777" w:rsidR="00A83B37" w:rsidRPr="00A83B37" w:rsidRDefault="00A83B37" w:rsidP="00A83B37">
            <w:pPr>
              <w:ind w:left="125"/>
              <w:rPr>
                <w:rFonts w:ascii="Calibri" w:eastAsia="Calibri" w:hAnsi="Calibri" w:cs="Calibri"/>
                <w:lang w:val="tr-TR"/>
              </w:rPr>
            </w:pPr>
            <w:r w:rsidRPr="00A83B37">
              <w:rPr>
                <w:rFonts w:ascii="Calibri" w:eastAsia="Calibri" w:hAnsi="Calibri" w:cs="Calibri"/>
                <w:sz w:val="26"/>
                <w:lang w:val="tr-TR"/>
              </w:rPr>
              <w:t>Ameliyatın bir kısmını, önemli bir kısmını veya tamamını yapacak olan hekim</w:t>
            </w:r>
          </w:p>
          <w:p w14:paraId="572F57E0" w14:textId="77777777" w:rsidR="00A83B37" w:rsidRPr="00A83B37" w:rsidRDefault="00A83B37" w:rsidP="00A83B37">
            <w:pPr>
              <w:ind w:left="125"/>
              <w:rPr>
                <w:rFonts w:ascii="Calibri" w:eastAsia="Calibri" w:hAnsi="Calibri" w:cs="Calibri"/>
                <w:sz w:val="26"/>
                <w:lang w:val="tr-TR"/>
              </w:rPr>
            </w:pPr>
            <w:r w:rsidRPr="00A83B37">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4E4AFE6C" w14:textId="77777777" w:rsidR="00A83B37" w:rsidRPr="00A83B37" w:rsidRDefault="00A83B37" w:rsidP="00A83B37">
            <w:pPr>
              <w:rPr>
                <w:rFonts w:ascii="Calibri" w:eastAsia="Calibri" w:hAnsi="Calibri" w:cs="Calibri"/>
                <w:sz w:val="26"/>
                <w:lang w:val="tr-TR"/>
              </w:rPr>
            </w:pPr>
            <w:r w:rsidRPr="00A83B37">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2E0F4B1B" w14:textId="77777777" w:rsidR="00A83B37" w:rsidRPr="00A83B37" w:rsidRDefault="00A83B37" w:rsidP="00A83B37">
            <w:pPr>
              <w:rPr>
                <w:rFonts w:ascii="Calibri" w:eastAsia="Calibri" w:hAnsi="Calibri" w:cs="Calibri"/>
                <w:sz w:val="24"/>
                <w:lang w:val="tr-TR"/>
              </w:rPr>
            </w:pPr>
            <w:r w:rsidRPr="00A83B37">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BC1046E"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Saat:</w:t>
            </w:r>
          </w:p>
        </w:tc>
      </w:tr>
      <w:tr w:rsidR="00A83B37" w:rsidRPr="00A83B37" w14:paraId="0FC2F418" w14:textId="77777777" w:rsidTr="00A83B37">
        <w:trPr>
          <w:trHeight w:val="984"/>
        </w:trPr>
        <w:tc>
          <w:tcPr>
            <w:tcW w:w="5073" w:type="dxa"/>
            <w:tcBorders>
              <w:top w:val="single" w:sz="2" w:space="0" w:color="000000"/>
              <w:left w:val="single" w:sz="2" w:space="0" w:color="000000"/>
              <w:bottom w:val="single" w:sz="2" w:space="0" w:color="000000"/>
              <w:right w:val="nil"/>
            </w:tcBorders>
            <w:hideMark/>
          </w:tcPr>
          <w:p w14:paraId="141D043A" w14:textId="77777777" w:rsidR="00A83B37" w:rsidRPr="00A83B37" w:rsidRDefault="00A83B37" w:rsidP="00A83B37">
            <w:pPr>
              <w:ind w:left="125"/>
              <w:rPr>
                <w:rFonts w:ascii="Calibri" w:eastAsia="Calibri" w:hAnsi="Calibri" w:cs="Calibri"/>
                <w:lang w:val="tr-TR"/>
              </w:rPr>
            </w:pPr>
            <w:r w:rsidRPr="00A83B37">
              <w:rPr>
                <w:rFonts w:ascii="Calibri" w:eastAsia="Calibri" w:hAnsi="Calibri" w:cs="Calibri"/>
                <w:szCs w:val="24"/>
                <w:lang w:val="tr-TR"/>
              </w:rPr>
              <w:t>Cerrahi Ekibin Başı Sorumlu Uzman Doktor</w:t>
            </w:r>
            <w:r w:rsidRPr="00A83B37">
              <w:rPr>
                <w:rFonts w:ascii="Calibri" w:eastAsia="Calibri" w:hAnsi="Calibri" w:cs="Calibri"/>
                <w:lang w:val="tr-TR"/>
              </w:rPr>
              <w:t xml:space="preserve"> </w:t>
            </w:r>
          </w:p>
          <w:p w14:paraId="3837EBA7" w14:textId="77777777" w:rsidR="00A83B37" w:rsidRPr="00A83B37" w:rsidRDefault="00A83B37" w:rsidP="00A83B37">
            <w:pPr>
              <w:ind w:left="125"/>
              <w:rPr>
                <w:rFonts w:ascii="Calibri" w:eastAsia="Calibri" w:hAnsi="Calibri" w:cs="Calibri"/>
                <w:sz w:val="26"/>
                <w:lang w:val="tr-TR"/>
              </w:rPr>
            </w:pPr>
            <w:r w:rsidRPr="00A83B37">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458438D" w14:textId="77777777" w:rsidR="00A83B37" w:rsidRPr="00A83B37" w:rsidRDefault="00A83B37" w:rsidP="00A83B37">
            <w:pPr>
              <w:rPr>
                <w:rFonts w:ascii="Calibri" w:eastAsia="Calibri" w:hAnsi="Calibri" w:cs="Calibri"/>
                <w:sz w:val="26"/>
                <w:lang w:val="tr-TR"/>
              </w:rPr>
            </w:pPr>
            <w:r w:rsidRPr="00A83B37">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592468EA" w14:textId="77777777" w:rsidR="00A83B37" w:rsidRPr="00A83B37" w:rsidRDefault="00A83B37" w:rsidP="00A83B37">
            <w:pPr>
              <w:rPr>
                <w:rFonts w:ascii="Calibri" w:eastAsia="Calibri" w:hAnsi="Calibri" w:cs="Calibri"/>
                <w:sz w:val="24"/>
                <w:lang w:val="tr-TR"/>
              </w:rPr>
            </w:pPr>
            <w:r w:rsidRPr="00A83B37">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4D9BA0A"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Saat:</w:t>
            </w:r>
          </w:p>
        </w:tc>
      </w:tr>
      <w:tr w:rsidR="00A83B37" w:rsidRPr="00A83B37" w14:paraId="64EADE43" w14:textId="77777777" w:rsidTr="00A83B37">
        <w:trPr>
          <w:trHeight w:val="984"/>
        </w:trPr>
        <w:tc>
          <w:tcPr>
            <w:tcW w:w="5073" w:type="dxa"/>
            <w:tcBorders>
              <w:top w:val="single" w:sz="2" w:space="0" w:color="000000"/>
              <w:left w:val="single" w:sz="2" w:space="0" w:color="000000"/>
              <w:bottom w:val="single" w:sz="2" w:space="0" w:color="000000"/>
              <w:right w:val="nil"/>
            </w:tcBorders>
            <w:hideMark/>
          </w:tcPr>
          <w:p w14:paraId="451AE3C2" w14:textId="77777777" w:rsidR="00A83B37" w:rsidRPr="00A83B37" w:rsidRDefault="00A83B37" w:rsidP="00A83B37">
            <w:pPr>
              <w:ind w:left="106" w:right="1824"/>
              <w:rPr>
                <w:rFonts w:ascii="Calibri" w:eastAsia="Calibri" w:hAnsi="Calibri" w:cs="Calibri"/>
                <w:lang w:val="tr-TR"/>
              </w:rPr>
            </w:pPr>
            <w:r w:rsidRPr="00A83B37">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33A0554E" w14:textId="77777777" w:rsidR="00A83B37" w:rsidRPr="00A83B37" w:rsidRDefault="00A83B37" w:rsidP="00A83B37">
            <w:pPr>
              <w:rPr>
                <w:rFonts w:ascii="Calibri" w:eastAsia="Calibri" w:hAnsi="Calibri" w:cs="Calibri"/>
                <w:lang w:val="tr-TR"/>
              </w:rPr>
            </w:pPr>
            <w:r w:rsidRPr="00A83B37">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28F56449"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914FAEA" w14:textId="77777777" w:rsidR="00A83B37" w:rsidRPr="00A83B37" w:rsidRDefault="00A83B37" w:rsidP="00A83B37">
            <w:pPr>
              <w:rPr>
                <w:rFonts w:ascii="Calibri" w:eastAsia="Calibri" w:hAnsi="Calibri" w:cs="Calibri"/>
                <w:lang w:val="tr-TR"/>
              </w:rPr>
            </w:pPr>
            <w:r w:rsidRPr="00A83B37">
              <w:rPr>
                <w:rFonts w:ascii="Calibri" w:eastAsia="Calibri" w:hAnsi="Calibri" w:cs="Calibri"/>
                <w:lang w:val="tr-TR"/>
              </w:rPr>
              <w:t>Saat:</w:t>
            </w:r>
          </w:p>
        </w:tc>
      </w:tr>
      <w:tr w:rsidR="00A83B37" w:rsidRPr="00A83B37" w14:paraId="0447E5EA" w14:textId="77777777" w:rsidTr="00A83B37">
        <w:tc>
          <w:tcPr>
            <w:tcW w:w="5070" w:type="dxa"/>
            <w:vAlign w:val="center"/>
            <w:hideMark/>
          </w:tcPr>
          <w:p w14:paraId="215DA8D4" w14:textId="77777777" w:rsidR="00A83B37" w:rsidRPr="00A83B37" w:rsidRDefault="00A83B37" w:rsidP="00A83B37">
            <w:pPr>
              <w:rPr>
                <w:rFonts w:ascii="Calibri" w:eastAsia="Calibri" w:hAnsi="Calibri" w:cs="Calibri"/>
                <w:lang w:val="tr-TR"/>
              </w:rPr>
            </w:pPr>
          </w:p>
        </w:tc>
        <w:tc>
          <w:tcPr>
            <w:tcW w:w="1395" w:type="dxa"/>
            <w:vAlign w:val="center"/>
            <w:hideMark/>
          </w:tcPr>
          <w:p w14:paraId="2122837E" w14:textId="77777777" w:rsidR="00A83B37" w:rsidRPr="00A83B37" w:rsidRDefault="00A83B37" w:rsidP="00A83B37">
            <w:pPr>
              <w:rPr>
                <w:rFonts w:ascii="Calibri" w:eastAsia="Calibri" w:hAnsi="Calibri" w:cs="Times New Roman"/>
                <w:sz w:val="20"/>
                <w:szCs w:val="20"/>
                <w:lang w:val="tr-TR" w:eastAsia="tr-TR"/>
              </w:rPr>
            </w:pPr>
          </w:p>
        </w:tc>
        <w:tc>
          <w:tcPr>
            <w:tcW w:w="285" w:type="dxa"/>
            <w:vAlign w:val="center"/>
            <w:hideMark/>
          </w:tcPr>
          <w:p w14:paraId="441B2E46" w14:textId="77777777" w:rsidR="00A83B37" w:rsidRPr="00A83B37" w:rsidRDefault="00A83B37" w:rsidP="00A83B37">
            <w:pPr>
              <w:rPr>
                <w:rFonts w:ascii="Calibri" w:eastAsia="Calibri" w:hAnsi="Calibri" w:cs="Times New Roman"/>
                <w:sz w:val="20"/>
                <w:szCs w:val="20"/>
                <w:lang w:val="tr-TR" w:eastAsia="tr-TR"/>
              </w:rPr>
            </w:pPr>
          </w:p>
        </w:tc>
        <w:tc>
          <w:tcPr>
            <w:tcW w:w="1275" w:type="dxa"/>
            <w:vAlign w:val="center"/>
            <w:hideMark/>
          </w:tcPr>
          <w:p w14:paraId="61CB016E" w14:textId="77777777" w:rsidR="00A83B37" w:rsidRPr="00A83B37" w:rsidRDefault="00A83B37" w:rsidP="00A83B37">
            <w:pPr>
              <w:rPr>
                <w:rFonts w:ascii="Calibri" w:eastAsia="Calibri" w:hAnsi="Calibri" w:cs="Times New Roman"/>
                <w:sz w:val="20"/>
                <w:szCs w:val="20"/>
                <w:lang w:val="tr-TR" w:eastAsia="tr-TR"/>
              </w:rPr>
            </w:pPr>
          </w:p>
        </w:tc>
        <w:tc>
          <w:tcPr>
            <w:tcW w:w="285" w:type="dxa"/>
            <w:vAlign w:val="center"/>
            <w:hideMark/>
          </w:tcPr>
          <w:p w14:paraId="4402B62C" w14:textId="77777777" w:rsidR="00A83B37" w:rsidRPr="00A83B37" w:rsidRDefault="00A83B37" w:rsidP="00A83B37">
            <w:pPr>
              <w:rPr>
                <w:rFonts w:ascii="Calibri" w:eastAsia="Calibri" w:hAnsi="Calibri" w:cs="Times New Roman"/>
                <w:sz w:val="20"/>
                <w:szCs w:val="20"/>
                <w:lang w:val="tr-TR" w:eastAsia="tr-TR"/>
              </w:rPr>
            </w:pPr>
          </w:p>
        </w:tc>
        <w:tc>
          <w:tcPr>
            <w:tcW w:w="1590" w:type="dxa"/>
            <w:vAlign w:val="center"/>
            <w:hideMark/>
          </w:tcPr>
          <w:p w14:paraId="37138E53" w14:textId="77777777" w:rsidR="00A83B37" w:rsidRPr="00A83B37" w:rsidRDefault="00A83B37" w:rsidP="00A83B37">
            <w:pPr>
              <w:rPr>
                <w:rFonts w:ascii="Calibri" w:eastAsia="Calibri" w:hAnsi="Calibri" w:cs="Times New Roman"/>
                <w:sz w:val="20"/>
                <w:szCs w:val="20"/>
                <w:lang w:val="tr-TR" w:eastAsia="tr-TR"/>
              </w:rPr>
            </w:pPr>
          </w:p>
        </w:tc>
      </w:tr>
    </w:tbl>
    <w:p w14:paraId="554BFABA" w14:textId="77777777" w:rsidR="00A83B37" w:rsidRPr="00A83B37" w:rsidRDefault="00A83B37" w:rsidP="00A83B37">
      <w:pPr>
        <w:ind w:left="48" w:firstLine="10"/>
        <w:rPr>
          <w:rFonts w:ascii="Calibri" w:eastAsia="Calibri" w:hAnsi="Calibri" w:cs="Calibri"/>
          <w:color w:val="000000"/>
          <w:sz w:val="20"/>
          <w:lang w:eastAsia="tr-TR"/>
        </w:rPr>
      </w:pPr>
      <w:r w:rsidRPr="00A83B37">
        <w:rPr>
          <w:rFonts w:ascii="Calibri" w:eastAsia="Calibri" w:hAnsi="Calibri" w:cs="Calibri"/>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EDE9EAA" w14:textId="77777777" w:rsidR="00A83B37" w:rsidRPr="00A83B37" w:rsidRDefault="00A83B37" w:rsidP="00A83B37">
      <w:pPr>
        <w:rPr>
          <w:rFonts w:ascii="Calibri" w:eastAsia="Calibri" w:hAnsi="Calibri" w:cs="Calibri"/>
          <w:sz w:val="20"/>
          <w:szCs w:val="20"/>
        </w:rPr>
      </w:pPr>
      <w:r w:rsidRPr="00A83B37">
        <w:rPr>
          <w:rFonts w:ascii="Calibri" w:eastAsia="Calibri" w:hAnsi="Calibri" w:cs="Calibri"/>
          <w:sz w:val="20"/>
          <w:szCs w:val="20"/>
        </w:rPr>
        <w:t>* Formun son sayfasında muhatap tarafından kendi el yazısı ile ‘</w:t>
      </w:r>
      <w:r w:rsidRPr="00A83B37">
        <w:rPr>
          <w:rFonts w:ascii="Calibri" w:eastAsia="Calibri" w:hAnsi="Calibri" w:cs="Calibri"/>
          <w:b/>
          <w:bCs/>
          <w:sz w:val="20"/>
          <w:szCs w:val="20"/>
        </w:rPr>
        <w:t xml:space="preserve">’ Bu Aydınlatma ve Onam formunun tüm sayfalarında yazılanlar dikkatle tarafımdan okundu, ameliyatım hakkında bilgilendirme yapıldı, tüm sorularım </w:t>
      </w:r>
      <w:r w:rsidRPr="00A83B37">
        <w:rPr>
          <w:rFonts w:ascii="Calibri" w:eastAsia="Calibri" w:hAnsi="Calibri" w:cs="Calibri"/>
          <w:b/>
          <w:bCs/>
          <w:sz w:val="20"/>
          <w:szCs w:val="20"/>
        </w:rPr>
        <w:lastRenderedPageBreak/>
        <w:t>cevaplandı, kendi rızamla ------------ işleminin yapılmasına izin veriyorum.’’</w:t>
      </w:r>
      <w:r w:rsidRPr="00A83B37">
        <w:rPr>
          <w:rFonts w:ascii="Calibri" w:eastAsia="Calibri" w:hAnsi="Calibri" w:cs="Calibri"/>
          <w:sz w:val="20"/>
          <w:szCs w:val="20"/>
        </w:rPr>
        <w:t xml:space="preserve"> şeklinde yazılıp imzalanması gerekir.</w:t>
      </w:r>
    </w:p>
    <w:p w14:paraId="1D79CB95" w14:textId="77777777" w:rsidR="00A83B37" w:rsidRPr="00A83B37" w:rsidRDefault="00A83B37" w:rsidP="00A83B37">
      <w:pPr>
        <w:rPr>
          <w:rFonts w:ascii="Calibri" w:eastAsia="Calibri" w:hAnsi="Calibri" w:cs="Calibri"/>
          <w:sz w:val="20"/>
          <w:szCs w:val="20"/>
        </w:rPr>
      </w:pPr>
      <w:r w:rsidRPr="00A83B37">
        <w:rPr>
          <w:rFonts w:ascii="Calibri" w:eastAsia="Calibri" w:hAnsi="Calibri" w:cs="Calibri"/>
          <w:sz w:val="20"/>
          <w:szCs w:val="20"/>
        </w:rPr>
        <w:t>*Aydınlatma ve Onam formunun tüm sayfaları muhatap tarafından ‘’</w:t>
      </w:r>
      <w:r w:rsidRPr="00A83B37">
        <w:rPr>
          <w:rFonts w:ascii="Calibri" w:eastAsia="Calibri" w:hAnsi="Calibri" w:cs="Calibri"/>
          <w:b/>
          <w:bCs/>
          <w:sz w:val="20"/>
          <w:szCs w:val="20"/>
        </w:rPr>
        <w:t>okudum’’</w:t>
      </w:r>
      <w:r w:rsidRPr="00A83B37">
        <w:rPr>
          <w:rFonts w:ascii="Calibri" w:eastAsia="Calibri" w:hAnsi="Calibri" w:cs="Calibri"/>
          <w:sz w:val="20"/>
          <w:szCs w:val="20"/>
        </w:rPr>
        <w:t xml:space="preserve"> yazarak imzalanmalıdır.</w:t>
      </w:r>
    </w:p>
    <w:p w14:paraId="6483D537" w14:textId="77777777" w:rsidR="00A83B37" w:rsidRPr="00A83B37" w:rsidRDefault="00A83B37" w:rsidP="00A83B37">
      <w:pPr>
        <w:rPr>
          <w:rFonts w:ascii="Calibri" w:eastAsia="Calibri" w:hAnsi="Calibri" w:cs="Calibri"/>
          <w:sz w:val="20"/>
          <w:szCs w:val="20"/>
        </w:rPr>
      </w:pPr>
      <w:r w:rsidRPr="00A83B37">
        <w:rPr>
          <w:rFonts w:ascii="Calibri" w:eastAsia="Calibri" w:hAnsi="Calibri" w:cs="Calibri"/>
          <w:sz w:val="20"/>
          <w:szCs w:val="20"/>
        </w:rPr>
        <w:t xml:space="preserve">*Bu formda mutlaka </w:t>
      </w:r>
      <w:r w:rsidRPr="00A83B37">
        <w:rPr>
          <w:rFonts w:ascii="Calibri" w:eastAsia="Calibri" w:hAnsi="Calibri" w:cs="Calibri"/>
          <w:b/>
          <w:bCs/>
          <w:sz w:val="20"/>
          <w:szCs w:val="20"/>
          <w:u w:val="single"/>
        </w:rPr>
        <w:t>bilgilendirmeyi yapan hekimin, hastanın kendisinin veya hastanın yasal temsilcisinin ve en az bir şahitin</w:t>
      </w:r>
      <w:r w:rsidRPr="00A83B37">
        <w:rPr>
          <w:rFonts w:ascii="Calibri" w:eastAsia="Calibri" w:hAnsi="Calibri" w:cs="Calibri"/>
          <w:sz w:val="20"/>
          <w:szCs w:val="20"/>
        </w:rPr>
        <w:t xml:space="preserve"> imzasının bulunması şarttır.</w:t>
      </w:r>
    </w:p>
    <w:p w14:paraId="309780C3" w14:textId="77777777" w:rsidR="00A83B37" w:rsidRPr="00A83B37" w:rsidRDefault="00A83B37" w:rsidP="00A83B37">
      <w:pPr>
        <w:rPr>
          <w:rFonts w:ascii="Calibri" w:eastAsia="Calibri" w:hAnsi="Calibri" w:cs="Calibri"/>
          <w:sz w:val="24"/>
        </w:rPr>
      </w:pPr>
      <w:r w:rsidRPr="00A83B37">
        <w:rPr>
          <w:rFonts w:ascii="Calibri" w:eastAsia="Calibri" w:hAnsi="Calibri" w:cs="Calibri"/>
          <w:sz w:val="20"/>
          <w:szCs w:val="20"/>
        </w:rPr>
        <w:t xml:space="preserve">*Bu formu iki nüsha olarak basılmalı ve her ikisi de imzalandıktan sonra biri hastaya verilmeli diğeri hastanın dosyasına konulmalıdır. </w:t>
      </w:r>
    </w:p>
    <w:p w14:paraId="3F339441" w14:textId="77777777" w:rsidR="00A83B37" w:rsidRPr="00A83B37" w:rsidRDefault="00A83B37" w:rsidP="00A83B37">
      <w:pPr>
        <w:ind w:right="12"/>
        <w:rPr>
          <w:rFonts w:ascii="Calibri" w:eastAsia="Calibri" w:hAnsi="Calibri" w:cs="Calibri"/>
        </w:rPr>
      </w:pPr>
    </w:p>
    <w:p w14:paraId="38CB4C2B" w14:textId="77777777" w:rsidR="00A83B37" w:rsidRPr="00A83B37" w:rsidRDefault="00A83B37" w:rsidP="00A83B37">
      <w:pPr>
        <w:adjustRightInd w:val="0"/>
        <w:rPr>
          <w:rFonts w:ascii="TimesNewRomanPSMT" w:eastAsia="Times New Roman" w:hAnsi="TimesNewRomanPSMT" w:cs="TimesNewRomanPSMT"/>
          <w:szCs w:val="24"/>
        </w:rPr>
      </w:pPr>
      <w:r w:rsidRPr="00A83B37">
        <w:rPr>
          <w:rFonts w:ascii="TimesNewRomanPSMT" w:eastAsia="Times New Roman" w:hAnsi="TimesNewRomanPSMT" w:cs="TimesNewRomanPSMT"/>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A35DD31" w14:textId="77777777" w:rsidR="00A83B37" w:rsidRPr="00A83B37" w:rsidRDefault="00A83B37" w:rsidP="00A83B37">
      <w:pPr>
        <w:adjustRightInd w:val="0"/>
        <w:rPr>
          <w:rFonts w:ascii="TimesNewRomanPSMT" w:eastAsia="Times New Roman" w:hAnsi="TimesNewRomanPSMT" w:cs="TimesNewRomanPSMT"/>
          <w:szCs w:val="24"/>
        </w:rPr>
      </w:pPr>
      <w:r w:rsidRPr="00A83B37">
        <w:rPr>
          <w:rFonts w:ascii="Times New Roman" w:eastAsia="Times New Roman" w:hAnsi="Times New Roman" w:cs="Times New Roman"/>
          <w:b/>
          <w:bCs/>
          <w:i/>
          <w:iCs/>
          <w:szCs w:val="24"/>
        </w:rPr>
        <w:t>(Bu bölüm hastanın veya yasal temsilcisinin mutlaka  kendi el yazısı ile aşağıdaki alana yazılacaktır ve imzalanacaktır.)</w:t>
      </w:r>
    </w:p>
    <w:p w14:paraId="2F739D42" w14:textId="77777777" w:rsidR="00A83B37" w:rsidRPr="00A83B37" w:rsidRDefault="00A83B37" w:rsidP="00A83B37">
      <w:pPr>
        <w:adjustRightInd w:val="0"/>
        <w:rPr>
          <w:rFonts w:ascii="TimesNewRomanPS-BoldMT" w:eastAsia="Times New Roman" w:hAnsi="TimesNewRomanPS-BoldMT" w:cs="TimesNewRomanPS-BoldMT"/>
          <w:b/>
          <w:bCs/>
          <w:szCs w:val="24"/>
        </w:rPr>
      </w:pPr>
      <w:r w:rsidRPr="00A83B37">
        <w:rPr>
          <w:rFonts w:ascii="TimesNewRomanPS-BoldMT" w:eastAsia="Times New Roman" w:hAnsi="TimesNewRomanPS-BoldMT" w:cs="TimesNewRomanPS-BoldMT"/>
          <w:b/>
          <w:bCs/>
          <w:szCs w:val="24"/>
        </w:rPr>
        <w:t>………………………………………………………………………………………………………</w:t>
      </w:r>
    </w:p>
    <w:p w14:paraId="0164BB81" w14:textId="77777777" w:rsidR="00A83B37" w:rsidRPr="00A83B37" w:rsidRDefault="00A83B37" w:rsidP="00A83B37">
      <w:pPr>
        <w:adjustRightInd w:val="0"/>
        <w:rPr>
          <w:rFonts w:ascii="TimesNewRomanPS-BoldMT" w:eastAsia="Times New Roman" w:hAnsi="TimesNewRomanPS-BoldMT" w:cs="TimesNewRomanPS-BoldMT"/>
          <w:b/>
          <w:bCs/>
          <w:szCs w:val="24"/>
        </w:rPr>
      </w:pPr>
      <w:r w:rsidRPr="00A83B37">
        <w:rPr>
          <w:rFonts w:ascii="TimesNewRomanPS-BoldMT" w:eastAsia="Times New Roman" w:hAnsi="TimesNewRomanPS-BoldMT" w:cs="TimesNewRomanPS-BoldMT"/>
          <w:b/>
          <w:bCs/>
          <w:szCs w:val="24"/>
        </w:rPr>
        <w:t>………………………………………………………………………………………………………</w:t>
      </w:r>
    </w:p>
    <w:p w14:paraId="107A0521" w14:textId="77777777" w:rsidR="00A83B37" w:rsidRPr="00A83B37" w:rsidRDefault="00A83B37" w:rsidP="00A83B37">
      <w:pPr>
        <w:adjustRightInd w:val="0"/>
        <w:rPr>
          <w:rFonts w:ascii="TimesNewRomanPS-BoldMT" w:eastAsia="Times New Roman" w:hAnsi="TimesNewRomanPS-BoldMT" w:cs="TimesNewRomanPS-BoldMT"/>
          <w:b/>
          <w:bCs/>
          <w:szCs w:val="24"/>
        </w:rPr>
      </w:pPr>
      <w:r w:rsidRPr="00A83B37">
        <w:rPr>
          <w:rFonts w:ascii="TimesNewRomanPS-BoldMT" w:eastAsia="Times New Roman" w:hAnsi="TimesNewRomanPS-BoldMT" w:cs="TimesNewRomanPS-BoldMT"/>
          <w:b/>
          <w:bCs/>
          <w:szCs w:val="24"/>
        </w:rPr>
        <w:t>………………………………………………………………………………………………………</w:t>
      </w:r>
    </w:p>
    <w:p w14:paraId="34237E7C" w14:textId="77777777" w:rsidR="00A83B37" w:rsidRPr="00A83B37" w:rsidRDefault="00A83B37" w:rsidP="00A83B37">
      <w:pPr>
        <w:adjustRightInd w:val="0"/>
        <w:rPr>
          <w:rFonts w:ascii="TimesNewRomanPS-BoldMT" w:eastAsia="Times New Roman" w:hAnsi="TimesNewRomanPS-BoldMT" w:cs="TimesNewRomanPS-BoldMT"/>
          <w:b/>
          <w:bCs/>
          <w:szCs w:val="24"/>
        </w:rPr>
      </w:pPr>
      <w:r w:rsidRPr="00A83B37">
        <w:rPr>
          <w:rFonts w:ascii="TimesNewRomanPS-BoldMT" w:eastAsia="Times New Roman" w:hAnsi="TimesNewRomanPS-BoldMT" w:cs="TimesNewRomanPS-BoldMT"/>
          <w:b/>
          <w:bCs/>
          <w:szCs w:val="24"/>
        </w:rPr>
        <w:t>………………………………………………………………………………………………………</w:t>
      </w:r>
    </w:p>
    <w:p w14:paraId="50B82291" w14:textId="77777777" w:rsidR="00A83B37" w:rsidRPr="00A83B37" w:rsidRDefault="00A83B37" w:rsidP="00A83B37">
      <w:pPr>
        <w:adjustRightInd w:val="0"/>
        <w:rPr>
          <w:rFonts w:ascii="TimesNewRomanPS-BoldMT" w:eastAsia="Times New Roman" w:hAnsi="TimesNewRomanPS-BoldMT" w:cs="TimesNewRomanPS-BoldMT"/>
          <w:b/>
          <w:bCs/>
          <w:szCs w:val="24"/>
        </w:rPr>
      </w:pPr>
      <w:r w:rsidRPr="00A83B37">
        <w:rPr>
          <w:rFonts w:ascii="TimesNewRomanPS-BoldMT" w:eastAsia="Times New Roman" w:hAnsi="TimesNewRomanPS-BoldMT" w:cs="TimesNewRomanPS-BoldMT"/>
          <w:b/>
          <w:bCs/>
          <w:szCs w:val="24"/>
        </w:rPr>
        <w:t>………………………………………………………………………………………………………</w:t>
      </w:r>
    </w:p>
    <w:p w14:paraId="4312E9C2" w14:textId="77777777" w:rsidR="00A83B37" w:rsidRPr="00A83B37" w:rsidRDefault="00A83B37" w:rsidP="00A83B37">
      <w:pPr>
        <w:adjustRightInd w:val="0"/>
        <w:rPr>
          <w:rFonts w:ascii="TimesNewRomanPS-BoldMT" w:eastAsia="Times New Roman" w:hAnsi="TimesNewRomanPS-BoldMT" w:cs="TimesNewRomanPS-BoldMT"/>
          <w:b/>
          <w:bCs/>
          <w:szCs w:val="24"/>
        </w:rPr>
      </w:pPr>
      <w:r w:rsidRPr="00A83B37">
        <w:rPr>
          <w:rFonts w:ascii="TimesNewRomanPS-BoldMT" w:eastAsia="Times New Roman" w:hAnsi="TimesNewRomanPS-BoldMT" w:cs="TimesNewRomanPS-BoldMT"/>
          <w:b/>
          <w:bCs/>
          <w:szCs w:val="24"/>
        </w:rPr>
        <w:t>………………………………………………………………………………………………………</w:t>
      </w:r>
    </w:p>
    <w:p w14:paraId="479E87CD" w14:textId="77777777" w:rsidR="00A83B37" w:rsidRPr="00A83B37" w:rsidRDefault="00A83B37" w:rsidP="00A83B37">
      <w:pPr>
        <w:ind w:left="43" w:right="19" w:hanging="10"/>
        <w:rPr>
          <w:rFonts w:ascii="Calibri" w:eastAsia="Calibri" w:hAnsi="Calibri" w:cs="Calibri"/>
        </w:rPr>
      </w:pPr>
      <w:r w:rsidRPr="00A83B37">
        <w:rPr>
          <w:rFonts w:ascii="TimesNewRomanPS-BoldMT" w:eastAsia="Times New Roman" w:hAnsi="TimesNewRomanPS-BoldMT" w:cs="TimesNewRomanPS-BoldMT"/>
          <w:b/>
          <w:bCs/>
          <w:szCs w:val="24"/>
        </w:rPr>
        <w:t>…………………………………………………………………………………………………</w:t>
      </w:r>
    </w:p>
    <w:p w14:paraId="27CC9286" w14:textId="77777777" w:rsidR="00A83B37" w:rsidRPr="00A83B37" w:rsidRDefault="00A83B37" w:rsidP="00A83B37">
      <w:pPr>
        <w:ind w:right="12"/>
        <w:rPr>
          <w:rFonts w:ascii="Calibri" w:eastAsia="Calibri" w:hAnsi="Calibri" w:cs="Calibri"/>
          <w:color w:val="000000"/>
        </w:rPr>
      </w:pPr>
    </w:p>
    <w:p w14:paraId="6E1DEA5B" w14:textId="77777777" w:rsidR="00A83B37" w:rsidRPr="00A83B37" w:rsidRDefault="00A83B37" w:rsidP="00A83B37">
      <w:pPr>
        <w:tabs>
          <w:tab w:val="left" w:pos="2334"/>
        </w:tabs>
        <w:ind w:left="117"/>
        <w:rPr>
          <w:rFonts w:ascii="Calibri" w:eastAsia="Calibri" w:hAnsi="Calibri" w:cs="Calibri"/>
        </w:rPr>
      </w:pPr>
    </w:p>
    <w:p w14:paraId="38AFD234" w14:textId="03084137" w:rsidR="00CA2B0E" w:rsidRPr="00A83B37" w:rsidRDefault="00CA2B0E">
      <w:pPr>
        <w:tabs>
          <w:tab w:val="left" w:pos="4611"/>
        </w:tabs>
        <w:ind w:left="117"/>
        <w:rPr>
          <w:rFonts w:asciiTheme="minorHAnsi" w:hAnsiTheme="minorHAnsi" w:cstheme="minorHAnsi"/>
          <w:b/>
          <w:sz w:val="24"/>
        </w:rPr>
      </w:pPr>
    </w:p>
    <w:sectPr w:rsidR="00CA2B0E" w:rsidRPr="00A83B37">
      <w:pgSz w:w="11910" w:h="16840"/>
      <w:pgMar w:top="1080" w:right="1360" w:bottom="280" w:left="1300" w:header="77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A43A" w14:textId="77777777" w:rsidR="00546523" w:rsidRDefault="00546523">
      <w:r>
        <w:separator/>
      </w:r>
    </w:p>
  </w:endnote>
  <w:endnote w:type="continuationSeparator" w:id="0">
    <w:p w14:paraId="5A28ACA9" w14:textId="77777777" w:rsidR="00546523" w:rsidRDefault="0054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943FE" w14:textId="77777777" w:rsidR="00546523" w:rsidRDefault="00546523">
      <w:r>
        <w:separator/>
      </w:r>
    </w:p>
  </w:footnote>
  <w:footnote w:type="continuationSeparator" w:id="0">
    <w:p w14:paraId="09B7732E" w14:textId="77777777" w:rsidR="00546523" w:rsidRDefault="0054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1C9E1" w14:textId="0B944F07" w:rsidR="00CA2B0E" w:rsidRDefault="00CA2B0E">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A2B0E"/>
    <w:rsid w:val="00334A52"/>
    <w:rsid w:val="00546523"/>
    <w:rsid w:val="00617728"/>
    <w:rsid w:val="00634724"/>
    <w:rsid w:val="00A83B37"/>
    <w:rsid w:val="00B24BB3"/>
    <w:rsid w:val="00CA2B0E"/>
    <w:rsid w:val="00F12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2B38E"/>
  <w15:docId w15:val="{641D821D-3F3B-448F-B490-441B8C3F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line="346" w:lineRule="exact"/>
      <w:ind w:left="20"/>
    </w:pPr>
    <w:rPr>
      <w:rFonts w:ascii="Calibri" w:eastAsia="Calibri" w:hAnsi="Calibri" w:cs="Calibri"/>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83B37"/>
    <w:pPr>
      <w:tabs>
        <w:tab w:val="center" w:pos="4536"/>
        <w:tab w:val="right" w:pos="9072"/>
      </w:tabs>
    </w:pPr>
  </w:style>
  <w:style w:type="character" w:customStyle="1" w:styleId="stBilgiChar">
    <w:name w:val="Üst Bilgi Char"/>
    <w:basedOn w:val="VarsaylanParagrafYazTipi"/>
    <w:link w:val="stBilgi"/>
    <w:uiPriority w:val="99"/>
    <w:rsid w:val="00A83B37"/>
    <w:rPr>
      <w:rFonts w:ascii="Verdana" w:eastAsia="Verdana" w:hAnsi="Verdana" w:cs="Verdana"/>
    </w:rPr>
  </w:style>
  <w:style w:type="paragraph" w:styleId="AltBilgi">
    <w:name w:val="footer"/>
    <w:basedOn w:val="Normal"/>
    <w:link w:val="AltBilgiChar"/>
    <w:uiPriority w:val="99"/>
    <w:unhideWhenUsed/>
    <w:rsid w:val="00A83B37"/>
    <w:pPr>
      <w:tabs>
        <w:tab w:val="center" w:pos="4536"/>
        <w:tab w:val="right" w:pos="9072"/>
      </w:tabs>
    </w:pPr>
  </w:style>
  <w:style w:type="character" w:customStyle="1" w:styleId="AltBilgiChar">
    <w:name w:val="Alt Bilgi Char"/>
    <w:basedOn w:val="VarsaylanParagrafYazTipi"/>
    <w:link w:val="AltBilgi"/>
    <w:uiPriority w:val="99"/>
    <w:rsid w:val="00A83B37"/>
    <w:rPr>
      <w:rFonts w:ascii="Verdana" w:eastAsia="Verdana" w:hAnsi="Verdana" w:cs="Verdana"/>
    </w:rPr>
  </w:style>
  <w:style w:type="table" w:styleId="TabloKlavuzu">
    <w:name w:val="Table Grid"/>
    <w:basedOn w:val="NormalTablo"/>
    <w:uiPriority w:val="39"/>
    <w:rsid w:val="00A83B37"/>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83B37"/>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1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5</cp:revision>
  <dcterms:created xsi:type="dcterms:W3CDTF">2021-01-03T18:20:00Z</dcterms:created>
  <dcterms:modified xsi:type="dcterms:W3CDTF">2021-01-03T23:37:00Z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