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38D03" w14:textId="70290782" w:rsidR="0031478D" w:rsidRPr="008D4FE7" w:rsidRDefault="00FB4845" w:rsidP="008D4FE7">
      <w:pPr>
        <w:spacing w:after="425" w:line="216" w:lineRule="auto"/>
        <w:ind w:left="2847" w:hanging="2142"/>
        <w:jc w:val="center"/>
        <w:rPr>
          <w:b/>
          <w:bCs/>
          <w:sz w:val="32"/>
          <w:szCs w:val="32"/>
        </w:rPr>
      </w:pPr>
      <w:r w:rsidRPr="008D4FE7">
        <w:rPr>
          <w:b/>
          <w:bCs/>
          <w:sz w:val="32"/>
          <w:szCs w:val="32"/>
        </w:rPr>
        <w:t>POSTERİOR FOSSA YERLEŞİMLİ TÜMÖR (BEYİN TÜMÖRÜ) AMELİYATI</w:t>
      </w:r>
      <w:r w:rsidR="008D4FE7">
        <w:rPr>
          <w:b/>
          <w:bCs/>
          <w:sz w:val="32"/>
          <w:szCs w:val="32"/>
        </w:rPr>
        <w:t xml:space="preserve"> </w:t>
      </w:r>
      <w:r w:rsidRPr="008D4FE7">
        <w:rPr>
          <w:b/>
          <w:bCs/>
          <w:sz w:val="32"/>
          <w:szCs w:val="32"/>
        </w:rPr>
        <w:t>BİLGİLENDİRİLMİŞ ONAM FORMU</w:t>
      </w:r>
    </w:p>
    <w:p w14:paraId="12F59691" w14:textId="77777777" w:rsidR="0031478D" w:rsidRDefault="00FB4845">
      <w:pPr>
        <w:ind w:left="33" w:right="12"/>
      </w:pPr>
      <w:r>
        <w:t>Bu formun amacı, sağlığınız ile ilgili konularda sizi bilinçlendirerek alınacak karara katılımınızı sağlamaktır.</w:t>
      </w:r>
    </w:p>
    <w:p w14:paraId="729DF06B" w14:textId="77777777" w:rsidR="0031478D" w:rsidRDefault="00FB4845">
      <w:pPr>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6CF25656" w14:textId="6228F167" w:rsidR="0031478D" w:rsidRDefault="00FB4845" w:rsidP="00053308">
      <w:pPr>
        <w:spacing w:after="0"/>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57C1EB16" w14:textId="77777777" w:rsidR="00053308" w:rsidRDefault="00053308" w:rsidP="00053308">
      <w:pPr>
        <w:spacing w:after="0"/>
        <w:ind w:left="33" w:right="12"/>
      </w:pPr>
    </w:p>
    <w:p w14:paraId="27E70BCB" w14:textId="77777777" w:rsidR="0031478D" w:rsidRPr="008D4FE7" w:rsidRDefault="00FB4845">
      <w:pPr>
        <w:pStyle w:val="Balk1"/>
        <w:ind w:left="43"/>
        <w:rPr>
          <w:b/>
          <w:bCs/>
        </w:rPr>
      </w:pPr>
      <w:r w:rsidRPr="008D4FE7">
        <w:rPr>
          <w:b/>
          <w:bCs/>
        </w:rPr>
        <w:t>Genel Bilgilendirme</w:t>
      </w:r>
    </w:p>
    <w:p w14:paraId="65BC299C" w14:textId="77777777" w:rsidR="0031478D" w:rsidRDefault="00FB4845">
      <w:pPr>
        <w:ind w:left="33" w:right="12"/>
      </w:pPr>
      <w:proofErr w:type="spellStart"/>
      <w:r>
        <w:t>Posterior</w:t>
      </w:r>
      <w:proofErr w:type="spellEnd"/>
      <w:r>
        <w:t xml:space="preserve"> fossa, yani beynin alt kısmında (beyincik) yerleşen tümörlerin boşaltılması ameliyatına kafatasından bir kısım kemiğin çıkartılıp ameliyat sonunda yerine konması demek olan </w:t>
      </w:r>
      <w:proofErr w:type="spellStart"/>
      <w:r>
        <w:t>kraniotomi</w:t>
      </w:r>
      <w:proofErr w:type="spellEnd"/>
      <w:r>
        <w:t xml:space="preserve"> işlemi ile başlanır.</w:t>
      </w:r>
    </w:p>
    <w:p w14:paraId="7E952EB8" w14:textId="4ABA2EDE" w:rsidR="0031478D" w:rsidRDefault="00FB4845">
      <w:pPr>
        <w:spacing w:after="93"/>
        <w:ind w:left="33" w:right="12"/>
      </w:pPr>
      <w:proofErr w:type="spellStart"/>
      <w:r>
        <w:t>Kraniotomi</w:t>
      </w:r>
      <w:proofErr w:type="spellEnd"/>
      <w:r>
        <w:t xml:space="preserve"> öncesinde tümörün üzerine karşılık gelen kafa derisi bölgesi kesilir. "Kemik </w:t>
      </w:r>
      <w:proofErr w:type="spellStart"/>
      <w:r>
        <w:t>flebi</w:t>
      </w:r>
      <w:proofErr w:type="spellEnd"/>
      <w:r>
        <w:t xml:space="preserve">” denen kafatasının bir parçası cerrahi testere ile kesilip çıkarılır. Bu işlem yerine nadir de olsa </w:t>
      </w:r>
      <w:proofErr w:type="spellStart"/>
      <w:r>
        <w:t>kraniektomi</w:t>
      </w:r>
      <w:proofErr w:type="spellEnd"/>
      <w:r>
        <w:t xml:space="preserve"> (kafatası kemiklerinin yerine konamayacak şekilde ufak parçalar halinde çıkartılması) denen işlem yapılabilir. Tümörün yerine göre beyin zarı olan dura açılır, beyincik dokusu ya ekarte edilerek ya da beyincik dokusuna yapılacak kesi ile tümöre ulaşılır. Bu işlemin amacı mümkün olduğu kadar tümör çıkartılıp beyin üzerindeki basınç giderilirken, nörolojik fonksiyonların da elden geldiğince korunması veya düzeltilmesidir.</w:t>
      </w:r>
    </w:p>
    <w:p w14:paraId="3C2E3C02" w14:textId="77777777" w:rsidR="0031478D" w:rsidRDefault="00FB4845">
      <w:pPr>
        <w:spacing w:after="157"/>
        <w:ind w:left="33" w:right="12"/>
      </w:pPr>
      <w:r>
        <w:t xml:space="preserve">Ameliyatta gerekirse vücudun başka yerinden (öncelikli olarak bacak) bir doku alınarak dura kapatılır. Daha sonra kemik </w:t>
      </w:r>
      <w:proofErr w:type="spellStart"/>
      <w:r>
        <w:t>flep</w:t>
      </w:r>
      <w:proofErr w:type="spellEnd"/>
      <w:r>
        <w:t xml:space="preserve"> yerine konur ve kafa derisi </w:t>
      </w:r>
      <w:proofErr w:type="spellStart"/>
      <w:r>
        <w:t>kesisi</w:t>
      </w:r>
      <w:proofErr w:type="spellEnd"/>
      <w:r>
        <w:t xml:space="preserve"> dikilir. Eğer beyin gereğinden fazla şiş ise cerrah kemiği yerine koymama kararı verebilir. Ameliyat her zaman arzu edildiği şekilde sonuçlanmayabilir. Öngörülmeyen veya beklenmeyen bir durum olması halinde, cerrahın ve yardımcılarının yukarıda anlatılanlardan daha farklı bir müdahalede bulunması olasıdır.</w:t>
      </w:r>
    </w:p>
    <w:p w14:paraId="54C0F99C" w14:textId="77777777" w:rsidR="0031478D" w:rsidRPr="008D4FE7" w:rsidRDefault="00FB4845">
      <w:pPr>
        <w:pStyle w:val="Balk1"/>
        <w:spacing w:after="26"/>
        <w:ind w:left="43"/>
        <w:rPr>
          <w:b/>
          <w:bCs/>
        </w:rPr>
      </w:pPr>
      <w:r w:rsidRPr="008D4FE7">
        <w:rPr>
          <w:b/>
          <w:bCs/>
        </w:rPr>
        <w:t>Ameliyat Riskleri</w:t>
      </w:r>
    </w:p>
    <w:p w14:paraId="0A34AA32" w14:textId="77777777" w:rsidR="0031478D" w:rsidRDefault="00FB4845">
      <w:pPr>
        <w:numPr>
          <w:ilvl w:val="0"/>
          <w:numId w:val="1"/>
        </w:numPr>
        <w:spacing w:after="161"/>
        <w:ind w:right="12" w:hanging="288"/>
      </w:pPr>
      <w:r>
        <w:t>Ameliyatın Başarısız Olması: Ameliyat ile tümör tamamen çıkartılamayabilir. Ayrıca ameliyat öncesi mevcut olan nörolojik tablo ve yakınmalar ameliyat sonrası düzelmeyip daha da kötüleşebilir,</w:t>
      </w:r>
    </w:p>
    <w:p w14:paraId="2171EF72" w14:textId="77777777" w:rsidR="0031478D" w:rsidRDefault="00FB4845">
      <w:pPr>
        <w:numPr>
          <w:ilvl w:val="0"/>
          <w:numId w:val="1"/>
        </w:numPr>
        <w:ind w:right="12" w:hanging="288"/>
      </w:pPr>
      <w:r>
        <w:t xml:space="preserve">Beyin Hasarı: Uygulanacak işlemin beyin, beyincik ve </w:t>
      </w:r>
      <w:proofErr w:type="spellStart"/>
      <w:r>
        <w:t>beyinsapı</w:t>
      </w:r>
      <w:proofErr w:type="spellEnd"/>
      <w:r>
        <w:t xml:space="preserve"> dokusuna hasar verme riski mevcuttur. Bu hasar sonrası oluşabilecek belirtiler (semptomlar) ameliyat alanının ve tümörün yerine göre değişiklik gösterebilir. Beyin sapı beyin yarımküreleri ile omuriliğin arasındaki bütün sinirsel yolakların geçtiği yerdir. İçerisinde solunum, dolaşım (kalp atımı), yutkunma, vücut sıcaklığı gibi denge merkezleri bulunmakla beraber, oturma ve yürüme dengesi, el kol koordinasyonu, kol ve bacakları hareket ettiren merkezler, işitme yollan gibi oldukça fazla yolaklar bulunmaktadır. Bu merkez ve yolların hasarlanmasına bağlı olarak hastada aşağıdaki ek sorunlar oluşabilir.</w:t>
      </w:r>
    </w:p>
    <w:p w14:paraId="2AFBB37E" w14:textId="77777777" w:rsidR="0031478D" w:rsidRDefault="00FB4845">
      <w:pPr>
        <w:numPr>
          <w:ilvl w:val="0"/>
          <w:numId w:val="1"/>
        </w:numPr>
        <w:spacing w:after="41"/>
        <w:ind w:right="12" w:hanging="288"/>
      </w:pPr>
      <w:r>
        <w:t xml:space="preserve">Kalp durması ve ölüm </w:t>
      </w:r>
      <w:proofErr w:type="spellStart"/>
      <w:r>
        <w:t>sözkonusu</w:t>
      </w:r>
      <w:proofErr w:type="spellEnd"/>
      <w:r>
        <w:t xml:space="preserve"> olabilir.</w:t>
      </w:r>
    </w:p>
    <w:p w14:paraId="1521C2C4" w14:textId="77777777" w:rsidR="0031478D" w:rsidRDefault="00FB4845">
      <w:pPr>
        <w:numPr>
          <w:ilvl w:val="0"/>
          <w:numId w:val="1"/>
        </w:numPr>
        <w:ind w:right="12" w:hanging="288"/>
      </w:pPr>
      <w:r>
        <w:t xml:space="preserve">Solunumun durması ve buna bağlı olarak ölüm ya da hayatın bir döneminde ya da geri kalan kısmının tamamında </w:t>
      </w:r>
      <w:proofErr w:type="spellStart"/>
      <w:r>
        <w:t>trakeostomili</w:t>
      </w:r>
      <w:proofErr w:type="spellEnd"/>
      <w:r>
        <w:t xml:space="preserve"> (nefes borusuna </w:t>
      </w:r>
      <w:proofErr w:type="gramStart"/>
      <w:r>
        <w:t>adem</w:t>
      </w:r>
      <w:proofErr w:type="gramEnd"/>
      <w:r>
        <w:t xml:space="preserve"> elmasının altından takılan bir boru) ve/veya solunum cihazına bağlı kalınabilir.</w:t>
      </w:r>
    </w:p>
    <w:p w14:paraId="4B399273" w14:textId="77777777" w:rsidR="0031478D" w:rsidRDefault="00FB4845">
      <w:pPr>
        <w:numPr>
          <w:ilvl w:val="0"/>
          <w:numId w:val="1"/>
        </w:numPr>
        <w:ind w:right="12" w:hanging="288"/>
      </w:pPr>
      <w:r>
        <w:t>Hasta beyin sapı fonksiyonlarının kaybı nedeniyle ömrünün sonuna kadar bitkisel hayatta, yoğun bakımda kalabilir.</w:t>
      </w:r>
    </w:p>
    <w:p w14:paraId="7AB416EC" w14:textId="45648FB2" w:rsidR="0031478D" w:rsidRDefault="00FB4845">
      <w:pPr>
        <w:ind w:left="605" w:right="12" w:hanging="269"/>
      </w:pPr>
      <w:r>
        <w:rPr>
          <w:noProof/>
        </w:rPr>
        <w:drawing>
          <wp:inline distT="0" distB="0" distL="0" distR="0" wp14:anchorId="4BCBF36A" wp14:editId="6A4614BA">
            <wp:extent cx="67056" cy="67076"/>
            <wp:effectExtent l="0" t="0" r="0" b="0"/>
            <wp:docPr id="5114" name="Picture 5114"/>
            <wp:cNvGraphicFramePr/>
            <a:graphic xmlns:a="http://schemas.openxmlformats.org/drawingml/2006/main">
              <a:graphicData uri="http://schemas.openxmlformats.org/drawingml/2006/picture">
                <pic:pic xmlns:pic="http://schemas.openxmlformats.org/drawingml/2006/picture">
                  <pic:nvPicPr>
                    <pic:cNvPr id="5114" name="Picture 5114"/>
                    <pic:cNvPicPr/>
                  </pic:nvPicPr>
                  <pic:blipFill>
                    <a:blip r:embed="rId7"/>
                    <a:stretch>
                      <a:fillRect/>
                    </a:stretch>
                  </pic:blipFill>
                  <pic:spPr>
                    <a:xfrm>
                      <a:off x="0" y="0"/>
                      <a:ext cx="67056" cy="67076"/>
                    </a:xfrm>
                    <a:prstGeom prst="rect">
                      <a:avLst/>
                    </a:prstGeom>
                  </pic:spPr>
                </pic:pic>
              </a:graphicData>
            </a:graphic>
          </wp:inline>
        </w:drawing>
      </w:r>
      <w:r>
        <w:t xml:space="preserve"> Kafa sinir çiftlerinin hasarına bağlı olarak hasta ameliyattan sonra gözlerini oynatamayabilir, göz kapağını kapatamayabilir buna bağlı gözlerinde </w:t>
      </w:r>
      <w:proofErr w:type="spellStart"/>
      <w:r>
        <w:t>keratit</w:t>
      </w:r>
      <w:proofErr w:type="spellEnd"/>
      <w:r>
        <w:t xml:space="preserve"> denilen ve körlüğe kadar gidebilen sorunlar olabilir. Yine bu nedenle yüz felci olabilir ve hasta yüz kaslarını ve ağzını oynatamayabilir. Buna ya da yutma güçlüğüne bağlı olarak ağız kenarından tükürükleri akabilir.</w:t>
      </w:r>
    </w:p>
    <w:p w14:paraId="69E05112" w14:textId="77777777" w:rsidR="0031478D" w:rsidRDefault="00FB4845">
      <w:pPr>
        <w:spacing w:after="167"/>
        <w:ind w:left="605" w:right="12" w:hanging="269"/>
      </w:pPr>
      <w:r>
        <w:rPr>
          <w:noProof/>
        </w:rPr>
        <w:lastRenderedPageBreak/>
        <w:drawing>
          <wp:inline distT="0" distB="0" distL="0" distR="0" wp14:anchorId="1D962101" wp14:editId="237CD963">
            <wp:extent cx="67056" cy="67076"/>
            <wp:effectExtent l="0" t="0" r="0" b="0"/>
            <wp:docPr id="5115" name="Picture 5115"/>
            <wp:cNvGraphicFramePr/>
            <a:graphic xmlns:a="http://schemas.openxmlformats.org/drawingml/2006/main">
              <a:graphicData uri="http://schemas.openxmlformats.org/drawingml/2006/picture">
                <pic:pic xmlns:pic="http://schemas.openxmlformats.org/drawingml/2006/picture">
                  <pic:nvPicPr>
                    <pic:cNvPr id="5115" name="Picture 5115"/>
                    <pic:cNvPicPr/>
                  </pic:nvPicPr>
                  <pic:blipFill>
                    <a:blip r:embed="rId8"/>
                    <a:stretch>
                      <a:fillRect/>
                    </a:stretch>
                  </pic:blipFill>
                  <pic:spPr>
                    <a:xfrm>
                      <a:off x="0" y="0"/>
                      <a:ext cx="67056" cy="67076"/>
                    </a:xfrm>
                    <a:prstGeom prst="rect">
                      <a:avLst/>
                    </a:prstGeom>
                  </pic:spPr>
                </pic:pic>
              </a:graphicData>
            </a:graphic>
          </wp:inline>
        </w:drawing>
      </w:r>
      <w:r>
        <w:t xml:space="preserve"> Yutma sorunları olabilir, hasta burnundan midesine giden bir boru (NG-ND) ya da direkt göbek deliğinin üzerinden midesine 'takılan bir boru ile (PEG) geçici bir süre ya da ömür boyu beslenebilir.</w:t>
      </w:r>
    </w:p>
    <w:p w14:paraId="5D930AC3" w14:textId="77777777" w:rsidR="0031478D" w:rsidRDefault="00FB4845">
      <w:pPr>
        <w:spacing w:after="87"/>
        <w:ind w:left="336" w:right="12"/>
      </w:pPr>
      <w:r>
        <w:rPr>
          <w:noProof/>
        </w:rPr>
        <w:drawing>
          <wp:inline distT="0" distB="0" distL="0" distR="0" wp14:anchorId="07AC8362" wp14:editId="003906F8">
            <wp:extent cx="67056" cy="60978"/>
            <wp:effectExtent l="0" t="0" r="0" b="0"/>
            <wp:docPr id="5116" name="Picture 5116"/>
            <wp:cNvGraphicFramePr/>
            <a:graphic xmlns:a="http://schemas.openxmlformats.org/drawingml/2006/main">
              <a:graphicData uri="http://schemas.openxmlformats.org/drawingml/2006/picture">
                <pic:pic xmlns:pic="http://schemas.openxmlformats.org/drawingml/2006/picture">
                  <pic:nvPicPr>
                    <pic:cNvPr id="5116" name="Picture 5116"/>
                    <pic:cNvPicPr/>
                  </pic:nvPicPr>
                  <pic:blipFill>
                    <a:blip r:embed="rId9"/>
                    <a:stretch>
                      <a:fillRect/>
                    </a:stretch>
                  </pic:blipFill>
                  <pic:spPr>
                    <a:xfrm>
                      <a:off x="0" y="0"/>
                      <a:ext cx="67056" cy="60978"/>
                    </a:xfrm>
                    <a:prstGeom prst="rect">
                      <a:avLst/>
                    </a:prstGeom>
                  </pic:spPr>
                </pic:pic>
              </a:graphicData>
            </a:graphic>
          </wp:inline>
        </w:drawing>
      </w:r>
      <w:r>
        <w:t xml:space="preserve"> El ve kollarda felçler olabilir.</w:t>
      </w:r>
    </w:p>
    <w:p w14:paraId="6D10B1E7" w14:textId="77777777" w:rsidR="0031478D" w:rsidRDefault="00FB4845">
      <w:pPr>
        <w:spacing w:after="93"/>
        <w:ind w:left="336" w:right="12"/>
      </w:pPr>
      <w:r>
        <w:rPr>
          <w:noProof/>
        </w:rPr>
        <w:drawing>
          <wp:inline distT="0" distB="0" distL="0" distR="0" wp14:anchorId="26CD0CB2" wp14:editId="236CCFC6">
            <wp:extent cx="67056" cy="60978"/>
            <wp:effectExtent l="0" t="0" r="0" b="0"/>
            <wp:docPr id="5117" name="Picture 5117"/>
            <wp:cNvGraphicFramePr/>
            <a:graphic xmlns:a="http://schemas.openxmlformats.org/drawingml/2006/main">
              <a:graphicData uri="http://schemas.openxmlformats.org/drawingml/2006/picture">
                <pic:pic xmlns:pic="http://schemas.openxmlformats.org/drawingml/2006/picture">
                  <pic:nvPicPr>
                    <pic:cNvPr id="5117" name="Picture 5117"/>
                    <pic:cNvPicPr/>
                  </pic:nvPicPr>
                  <pic:blipFill>
                    <a:blip r:embed="rId10"/>
                    <a:stretch>
                      <a:fillRect/>
                    </a:stretch>
                  </pic:blipFill>
                  <pic:spPr>
                    <a:xfrm>
                      <a:off x="0" y="0"/>
                      <a:ext cx="67056" cy="60978"/>
                    </a:xfrm>
                    <a:prstGeom prst="rect">
                      <a:avLst/>
                    </a:prstGeom>
                  </pic:spPr>
                </pic:pic>
              </a:graphicData>
            </a:graphic>
          </wp:inline>
        </w:drawing>
      </w:r>
      <w:r>
        <w:t xml:space="preserve"> Denge problemleri, bulantı, kusma görülebilir.</w:t>
      </w:r>
    </w:p>
    <w:p w14:paraId="3485EDAB" w14:textId="77777777" w:rsidR="0031478D" w:rsidRDefault="00FB4845">
      <w:pPr>
        <w:numPr>
          <w:ilvl w:val="0"/>
          <w:numId w:val="1"/>
        </w:numPr>
        <w:spacing w:after="92"/>
        <w:ind w:right="12" w:hanging="288"/>
      </w:pPr>
      <w:r>
        <w:t>El-kol ve bacak koordinasyon problemleri olabilir.</w:t>
      </w:r>
    </w:p>
    <w:p w14:paraId="10FB919D" w14:textId="77777777" w:rsidR="0031478D" w:rsidRDefault="00FB4845">
      <w:pPr>
        <w:spacing w:after="166"/>
        <w:ind w:left="614" w:right="12" w:hanging="278"/>
      </w:pPr>
      <w:r>
        <w:rPr>
          <w:noProof/>
        </w:rPr>
        <w:drawing>
          <wp:inline distT="0" distB="0" distL="0" distR="0" wp14:anchorId="206BAF41" wp14:editId="5E2F1FA9">
            <wp:extent cx="67056" cy="60978"/>
            <wp:effectExtent l="0" t="0" r="0" b="0"/>
            <wp:docPr id="5118" name="Picture 5118"/>
            <wp:cNvGraphicFramePr/>
            <a:graphic xmlns:a="http://schemas.openxmlformats.org/drawingml/2006/main">
              <a:graphicData uri="http://schemas.openxmlformats.org/drawingml/2006/picture">
                <pic:pic xmlns:pic="http://schemas.openxmlformats.org/drawingml/2006/picture">
                  <pic:nvPicPr>
                    <pic:cNvPr id="5118" name="Picture 5118"/>
                    <pic:cNvPicPr/>
                  </pic:nvPicPr>
                  <pic:blipFill>
                    <a:blip r:embed="rId11"/>
                    <a:stretch>
                      <a:fillRect/>
                    </a:stretch>
                  </pic:blipFill>
                  <pic:spPr>
                    <a:xfrm>
                      <a:off x="0" y="0"/>
                      <a:ext cx="67056" cy="60978"/>
                    </a:xfrm>
                    <a:prstGeom prst="rect">
                      <a:avLst/>
                    </a:prstGeom>
                  </pic:spPr>
                </pic:pic>
              </a:graphicData>
            </a:graphic>
          </wp:inline>
        </w:drawing>
      </w:r>
      <w:r>
        <w:t xml:space="preserve"> Konuşamama (</w:t>
      </w:r>
      <w:proofErr w:type="spellStart"/>
      <w:r>
        <w:t>Mutizm</w:t>
      </w:r>
      <w:proofErr w:type="spellEnd"/>
      <w:r>
        <w:t>); bu bölgenin cerrahisinde nadiren de olsa geçici ya da kalıcı konuşma problemleri olabilir.</w:t>
      </w:r>
    </w:p>
    <w:p w14:paraId="1E0DFB5F" w14:textId="77777777" w:rsidR="0031478D" w:rsidRDefault="00FB4845">
      <w:pPr>
        <w:numPr>
          <w:ilvl w:val="0"/>
          <w:numId w:val="1"/>
        </w:numPr>
        <w:spacing w:after="88"/>
        <w:ind w:right="12" w:hanging="288"/>
      </w:pPr>
      <w:r>
        <w:t>Ölüm: Ameliyat sırasında veya sonrasında ölüm riski mevcuttur.</w:t>
      </w:r>
    </w:p>
    <w:p w14:paraId="19711BFE" w14:textId="77777777" w:rsidR="0031478D" w:rsidRDefault="00FB4845">
      <w:pPr>
        <w:numPr>
          <w:ilvl w:val="0"/>
          <w:numId w:val="1"/>
        </w:numPr>
        <w:spacing w:after="189"/>
        <w:ind w:right="12" w:hanging="288"/>
      </w:pPr>
      <w:r>
        <w:t>Kanama: Nadir olsa da ameliyat sırasında veya sonrasında ileri derecede olabilecek bir kanama riski mevcuttur. Kanama durumunda ek bir tedaviye veya kan verilmesine (transfüzyon) ihtiyaç duyulabilir. Kan naklinin ölüm de dahil olmak üzere ateş, alerji gibi riskleri mevcuttur. Ağrı kesici ilaçlar gibi tedavilerin kullanımı kanama riskini arttırabilir.</w:t>
      </w:r>
    </w:p>
    <w:p w14:paraId="234BA6C2" w14:textId="77777777" w:rsidR="0031478D" w:rsidRDefault="00FB4845">
      <w:pPr>
        <w:numPr>
          <w:ilvl w:val="0"/>
          <w:numId w:val="1"/>
        </w:numPr>
        <w:spacing w:after="63"/>
        <w:ind w:right="12" w:hanging="288"/>
      </w:pPr>
      <w:r>
        <w:t>İşitme Kaybı: Ameliyat sonrası çeşitli seviyelerde işitme kaybına rastlanabilir.</w:t>
      </w:r>
    </w:p>
    <w:p w14:paraId="28491EE5" w14:textId="77777777" w:rsidR="0031478D" w:rsidRDefault="00FB4845">
      <w:pPr>
        <w:numPr>
          <w:ilvl w:val="0"/>
          <w:numId w:val="1"/>
        </w:numPr>
        <w:ind w:right="12" w:hanging="288"/>
      </w:pPr>
      <w:r>
        <w:t xml:space="preserve">Ameliyat Sonrası Ağrı: Ameliyattan sonra 1 (bir) haftadan 1 (bir) aya kadar uzayabilen sürelerde </w:t>
      </w:r>
      <w:proofErr w:type="spellStart"/>
      <w:r>
        <w:t>kraniotomiye</w:t>
      </w:r>
      <w:proofErr w:type="spellEnd"/>
      <w:r>
        <w:t xml:space="preserve"> bağlı baş ağrısı görülebilir.</w:t>
      </w:r>
    </w:p>
    <w:p w14:paraId="1832F66F" w14:textId="419F1342" w:rsidR="0031478D" w:rsidRDefault="00FB4845">
      <w:pPr>
        <w:numPr>
          <w:ilvl w:val="0"/>
          <w:numId w:val="1"/>
        </w:numPr>
        <w:ind w:right="12" w:hanging="288"/>
      </w:pPr>
      <w:r>
        <w:t>Hidrosefali: Ameliyat sonucunda beyin etraf</w:t>
      </w:r>
      <w:r w:rsidR="00053308">
        <w:t>ı</w:t>
      </w:r>
      <w:r>
        <w:t>nda dolaşan beyin—omurilik sıvısının dolaşımında bozukluklar olabilir. Bu durumu düzeltmek amacıyla ameliyat dahil çeşitli ek tedavilerin uygulanması gerekebilir.</w:t>
      </w:r>
    </w:p>
    <w:p w14:paraId="7624BF7C" w14:textId="77777777" w:rsidR="0031478D" w:rsidRDefault="00FB4845">
      <w:pPr>
        <w:numPr>
          <w:ilvl w:val="0"/>
          <w:numId w:val="1"/>
        </w:numPr>
        <w:ind w:right="12" w:hanging="288"/>
      </w:pPr>
      <w:proofErr w:type="spellStart"/>
      <w:r>
        <w:t>Nüks</w:t>
      </w:r>
      <w:proofErr w:type="spellEnd"/>
      <w:r>
        <w:t xml:space="preserve"> (Tekrarlama): Tümörün eski bölgesinde tekrarlama riski vardır. Fakat bu durum tümörün cinsine veya ilk ameliyatta ne oranda çıkartılabildiğine bağlı olarak değişebilir.</w:t>
      </w:r>
    </w:p>
    <w:p w14:paraId="7AD2FCF7" w14:textId="77777777" w:rsidR="0031478D" w:rsidRDefault="00FB4845">
      <w:pPr>
        <w:numPr>
          <w:ilvl w:val="0"/>
          <w:numId w:val="1"/>
        </w:numPr>
        <w:ind w:right="12" w:hanging="288"/>
      </w:pPr>
      <w:r>
        <w:t xml:space="preserve">Enfeksiyon: Enfeksiyon, cilt kesi bölgesinde olabileceği gibi </w:t>
      </w:r>
      <w:proofErr w:type="spellStart"/>
      <w:r>
        <w:t>kraniotomi</w:t>
      </w:r>
      <w:proofErr w:type="spellEnd"/>
      <w:r>
        <w:t xml:space="preserve"> </w:t>
      </w:r>
      <w:proofErr w:type="spellStart"/>
      <w:r>
        <w:t>flebinden</w:t>
      </w:r>
      <w:proofErr w:type="spellEnd"/>
      <w:r>
        <w:t xml:space="preserve"> (kesilen kemik parçası) de kaynaklanabilir. Enfeksiyona bağlı riskler arasında menenjit gelişmesi (beyin ve omuriliği saran zarların iltihabı) ve beyin apsesi (irin birikimi) oluşumu bulunur.</w:t>
      </w:r>
    </w:p>
    <w:p w14:paraId="0B3F98ED" w14:textId="77777777" w:rsidR="0031478D" w:rsidRDefault="00FB4845">
      <w:pPr>
        <w:numPr>
          <w:ilvl w:val="0"/>
          <w:numId w:val="1"/>
        </w:numPr>
        <w:ind w:right="12" w:hanging="288"/>
      </w:pPr>
      <w:r>
        <w:t>Nöbet (Havale): Beyindeki anormal bir elektriksel olay nöbet (havale) geçirmeye neden olabilir. Bu durum tümörün kendisinden veya çıkarılması sonrası oluşan değişimlerden kaynaklanabilir. Ancak beyincikte yerleşimli tümörlerin cerrahisinde havale geçirme oranı çok azdır.</w:t>
      </w:r>
    </w:p>
    <w:p w14:paraId="21DA860E" w14:textId="77777777" w:rsidR="0031478D" w:rsidRDefault="00FB4845">
      <w:pPr>
        <w:numPr>
          <w:ilvl w:val="0"/>
          <w:numId w:val="1"/>
        </w:numPr>
        <w:ind w:right="12" w:hanging="288"/>
      </w:pPr>
      <w:r>
        <w:t xml:space="preserve">Kan Pıhtısı Oluşumu: Kan pıhtısı her çeşit ameliyat sonrası oluşabilir. Kanama bölgesinde oluşan pıhtılar kan akımını engelleyip ağrı, ödem, </w:t>
      </w:r>
      <w:proofErr w:type="spellStart"/>
      <w:r>
        <w:t>inflamasyon</w:t>
      </w:r>
      <w:proofErr w:type="spellEnd"/>
      <w:r>
        <w:t xml:space="preserve"> veya doku hasarı gibi komplikasyonlara yol açabilir. Bacaklarda pıhtı oluşup akciğerlere gidebilir ve akciğer kanlanmasını bozup ölüme yol açabilir.</w:t>
      </w:r>
    </w:p>
    <w:p w14:paraId="57558546" w14:textId="77777777" w:rsidR="0031478D" w:rsidRPr="008D4FE7" w:rsidRDefault="00FB4845">
      <w:pPr>
        <w:pStyle w:val="Balk1"/>
        <w:ind w:left="43"/>
        <w:rPr>
          <w:b/>
          <w:bCs/>
        </w:rPr>
      </w:pPr>
      <w:r w:rsidRPr="008D4FE7">
        <w:rPr>
          <w:b/>
          <w:bCs/>
        </w:rPr>
        <w:t>Diğer Tedavi Seçenekleri</w:t>
      </w:r>
    </w:p>
    <w:p w14:paraId="77107018" w14:textId="164798F6" w:rsidR="00053308" w:rsidRDefault="00FB4845">
      <w:pPr>
        <w:numPr>
          <w:ilvl w:val="0"/>
          <w:numId w:val="2"/>
        </w:numPr>
        <w:spacing w:after="6" w:line="330" w:lineRule="auto"/>
        <w:ind w:right="12" w:hanging="288"/>
      </w:pPr>
      <w:r>
        <w:t xml:space="preserve">Her türlü riski göze alıp </w:t>
      </w:r>
      <w:r w:rsidR="00053308">
        <w:t>a</w:t>
      </w:r>
      <w:r>
        <w:t>meliyatı yaptırmamak</w:t>
      </w:r>
    </w:p>
    <w:p w14:paraId="06E6C57F" w14:textId="391CEAC2" w:rsidR="0031478D" w:rsidRDefault="00053308">
      <w:pPr>
        <w:numPr>
          <w:ilvl w:val="0"/>
          <w:numId w:val="2"/>
        </w:numPr>
        <w:spacing w:after="6" w:line="330" w:lineRule="auto"/>
        <w:ind w:right="12" w:hanging="288"/>
      </w:pPr>
      <w:proofErr w:type="spellStart"/>
      <w:r>
        <w:t>Ste</w:t>
      </w:r>
      <w:r w:rsidR="00FB4845">
        <w:t>reotaksik</w:t>
      </w:r>
      <w:proofErr w:type="spellEnd"/>
      <w:r w:rsidR="00FB4845">
        <w:t xml:space="preserve"> biyopsi</w:t>
      </w:r>
    </w:p>
    <w:p w14:paraId="5E333E4D" w14:textId="77777777" w:rsidR="0031478D" w:rsidRDefault="00FB4845">
      <w:pPr>
        <w:numPr>
          <w:ilvl w:val="0"/>
          <w:numId w:val="2"/>
        </w:numPr>
        <w:ind w:right="12" w:hanging="288"/>
      </w:pPr>
      <w:r>
        <w:t>Eğer hasta için uygun görülürse radyoterapi (ışın tedavisi), kemoterapi (ilaç tedavisi) ya da her ikisinin kombine tedavisi</w:t>
      </w:r>
    </w:p>
    <w:p w14:paraId="6EE9ED68" w14:textId="77777777" w:rsidR="0031478D" w:rsidRDefault="00FB4845">
      <w:pPr>
        <w:numPr>
          <w:ilvl w:val="0"/>
          <w:numId w:val="2"/>
        </w:numPr>
        <w:spacing w:after="66"/>
        <w:ind w:right="12" w:hanging="288"/>
      </w:pPr>
      <w:r>
        <w:t>Bilgisayarlı tomografi veya manyetik rezonans görüntüleme ile takip</w:t>
      </w:r>
    </w:p>
    <w:p w14:paraId="1F459C07" w14:textId="77777777" w:rsidR="0031478D" w:rsidRPr="008D4FE7" w:rsidRDefault="00FB4845">
      <w:pPr>
        <w:pStyle w:val="Balk1"/>
        <w:ind w:left="43"/>
        <w:rPr>
          <w:b/>
          <w:bCs/>
        </w:rPr>
      </w:pPr>
      <w:r w:rsidRPr="008D4FE7">
        <w:rPr>
          <w:b/>
          <w:bCs/>
        </w:rPr>
        <w:t>Hastanın Sağlığı için Öneriler</w:t>
      </w:r>
    </w:p>
    <w:p w14:paraId="4C7F8C16" w14:textId="71FC819C" w:rsidR="0031478D" w:rsidRDefault="00FB4845">
      <w:pPr>
        <w:ind w:left="33" w:right="12"/>
      </w:pPr>
      <w:r>
        <w:t>Ameliyatın öncesinde veya sonrasında tütün ve tütün mamulleri (sigara, nargile, puro, pipo vb.)</w:t>
      </w:r>
    </w:p>
    <w:p w14:paraId="7F0523A5" w14:textId="03357964" w:rsidR="00600D79" w:rsidRDefault="00600D79">
      <w:pPr>
        <w:ind w:left="33" w:right="12"/>
      </w:pPr>
    </w:p>
    <w:p w14:paraId="5BFAF5A2" w14:textId="77777777" w:rsidR="00600D79" w:rsidRPr="00600D79" w:rsidRDefault="00600D79" w:rsidP="00600D79">
      <w:pPr>
        <w:spacing w:after="101" w:line="220" w:lineRule="auto"/>
        <w:ind w:firstLine="0"/>
      </w:pPr>
    </w:p>
    <w:tbl>
      <w:tblPr>
        <w:tblStyle w:val="TabloKlavuzu"/>
        <w:tblW w:w="9740" w:type="dxa"/>
        <w:tblInd w:w="36" w:type="dxa"/>
        <w:tblLook w:val="04A0" w:firstRow="1" w:lastRow="0" w:firstColumn="1" w:lastColumn="0" w:noHBand="0" w:noVBand="1"/>
      </w:tblPr>
      <w:tblGrid>
        <w:gridCol w:w="9740"/>
      </w:tblGrid>
      <w:tr w:rsidR="00600D79" w:rsidRPr="00600D79" w14:paraId="1517A0B5" w14:textId="77777777" w:rsidTr="008D4FE7">
        <w:trPr>
          <w:trHeight w:val="4601"/>
        </w:trPr>
        <w:tc>
          <w:tcPr>
            <w:tcW w:w="9740" w:type="dxa"/>
            <w:tcBorders>
              <w:top w:val="single" w:sz="4" w:space="0" w:color="auto"/>
              <w:left w:val="single" w:sz="4" w:space="0" w:color="auto"/>
              <w:bottom w:val="single" w:sz="4" w:space="0" w:color="auto"/>
              <w:right w:val="single" w:sz="4" w:space="0" w:color="auto"/>
            </w:tcBorders>
          </w:tcPr>
          <w:p w14:paraId="45AE1D7F" w14:textId="77777777" w:rsidR="00600D79" w:rsidRPr="00600D79" w:rsidRDefault="00600D79" w:rsidP="00600D79">
            <w:pPr>
              <w:spacing w:after="101" w:line="220" w:lineRule="auto"/>
              <w:ind w:left="0" w:firstLine="0"/>
              <w:rPr>
                <w:b/>
                <w:bCs/>
                <w:color w:val="auto"/>
              </w:rPr>
            </w:pPr>
            <w:r w:rsidRPr="00600D79">
              <w:rPr>
                <w:b/>
                <w:bCs/>
                <w:color w:val="auto"/>
              </w:rPr>
              <w:lastRenderedPageBreak/>
              <w:t xml:space="preserve">Hastaya ait kişiye özel durumlar ve olası </w:t>
            </w:r>
            <w:proofErr w:type="gramStart"/>
            <w:r w:rsidRPr="00600D79">
              <w:rPr>
                <w:b/>
                <w:bCs/>
                <w:color w:val="auto"/>
              </w:rPr>
              <w:t>riskler :</w:t>
            </w:r>
            <w:proofErr w:type="gramEnd"/>
            <w:r w:rsidRPr="00600D79">
              <w:rPr>
                <w:b/>
                <w:bCs/>
                <w:color w:val="auto"/>
              </w:rPr>
              <w:t xml:space="preserve"> </w:t>
            </w:r>
          </w:p>
          <w:p w14:paraId="43AE5C37" w14:textId="77777777" w:rsidR="00600D79" w:rsidRPr="00600D79" w:rsidRDefault="00600D79" w:rsidP="00600D79">
            <w:pPr>
              <w:spacing w:after="101" w:line="220" w:lineRule="auto"/>
              <w:ind w:left="0" w:firstLine="0"/>
              <w:rPr>
                <w:b/>
                <w:bCs/>
                <w:color w:val="auto"/>
              </w:rPr>
            </w:pPr>
            <w:r w:rsidRPr="00600D79">
              <w:rPr>
                <w:rFonts w:ascii="SansLight" w:hAnsi="SansLight" w:cs="SansLight"/>
                <w:i/>
                <w:iCs/>
                <w:sz w:val="18"/>
                <w:szCs w:val="18"/>
              </w:rPr>
              <w:t>Hikaye, yapılmış olan tedaviler, medikal özgeçmiş (hastanın yakınmaları ve süresi, kullandığı ilaçlar, alerji</w:t>
            </w:r>
            <w:r w:rsidRPr="00600D79">
              <w:rPr>
                <w:i/>
                <w:iCs/>
                <w:szCs w:val="18"/>
              </w:rPr>
              <w:t xml:space="preserve"> </w:t>
            </w:r>
            <w:r w:rsidRPr="00600D79">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131483F9" w14:textId="77777777" w:rsidR="00600D79" w:rsidRPr="00600D79" w:rsidRDefault="00600D79" w:rsidP="00600D79">
            <w:pPr>
              <w:autoSpaceDE w:val="0"/>
              <w:autoSpaceDN w:val="0"/>
              <w:adjustRightInd w:val="0"/>
              <w:spacing w:after="0" w:line="240" w:lineRule="auto"/>
              <w:ind w:left="0" w:firstLine="0"/>
              <w:jc w:val="left"/>
            </w:pPr>
          </w:p>
        </w:tc>
      </w:tr>
    </w:tbl>
    <w:p w14:paraId="467CEA8A" w14:textId="77777777" w:rsidR="00600D79" w:rsidRPr="00600D79" w:rsidRDefault="00600D79" w:rsidP="00600D79">
      <w:pPr>
        <w:spacing w:after="101" w:line="220" w:lineRule="auto"/>
        <w:ind w:firstLine="0"/>
      </w:pPr>
    </w:p>
    <w:p w14:paraId="413E7F1C" w14:textId="77777777" w:rsidR="00600D79" w:rsidRPr="00600D79" w:rsidRDefault="00600D79" w:rsidP="00600D79">
      <w:pPr>
        <w:autoSpaceDE w:val="0"/>
        <w:autoSpaceDN w:val="0"/>
        <w:adjustRightInd w:val="0"/>
        <w:spacing w:after="0" w:line="240" w:lineRule="auto"/>
        <w:ind w:left="0" w:firstLine="0"/>
        <w:jc w:val="left"/>
        <w:rPr>
          <w:b/>
          <w:bCs/>
          <w:color w:val="auto"/>
          <w:szCs w:val="24"/>
          <w:lang w:eastAsia="en-US"/>
        </w:rPr>
      </w:pPr>
      <w:r w:rsidRPr="00600D79">
        <w:rPr>
          <w:b/>
          <w:bCs/>
          <w:color w:val="auto"/>
          <w:szCs w:val="24"/>
          <w:lang w:eastAsia="en-US"/>
        </w:rPr>
        <w:t>Onam Doğrulama:</w:t>
      </w:r>
    </w:p>
    <w:p w14:paraId="159F19E2" w14:textId="77777777" w:rsidR="00600D79" w:rsidRPr="00600D79" w:rsidRDefault="00600D79" w:rsidP="00600D79">
      <w:pPr>
        <w:spacing w:after="0" w:line="256" w:lineRule="auto"/>
        <w:ind w:firstLine="0"/>
        <w:jc w:val="left"/>
      </w:pPr>
      <w:r w:rsidRPr="00600D79">
        <w:rPr>
          <w:szCs w:val="24"/>
        </w:rPr>
        <w:t>Ameliyata Danışmanlık eden Öğretim Üyesi ______________________________________ve Cerrahi Ekibin Başı Sorumlu Uzman Doktor</w:t>
      </w:r>
      <w:r w:rsidRPr="00600D79">
        <w:t xml:space="preserve"> </w:t>
      </w:r>
      <w:r w:rsidRPr="00600D79">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13B0BC3C" w14:textId="77777777" w:rsidR="00600D79" w:rsidRPr="00600D79" w:rsidRDefault="00600D79" w:rsidP="00600D79">
      <w:pPr>
        <w:autoSpaceDE w:val="0"/>
        <w:autoSpaceDN w:val="0"/>
        <w:adjustRightInd w:val="0"/>
        <w:spacing w:after="0" w:line="240" w:lineRule="auto"/>
        <w:ind w:left="0" w:firstLine="0"/>
        <w:jc w:val="left"/>
        <w:rPr>
          <w:color w:val="auto"/>
          <w:szCs w:val="24"/>
          <w:lang w:eastAsia="en-US"/>
        </w:rPr>
      </w:pPr>
    </w:p>
    <w:p w14:paraId="7E32080F" w14:textId="77777777" w:rsidR="00600D79" w:rsidRPr="00600D79" w:rsidRDefault="00600D79" w:rsidP="00600D79">
      <w:pPr>
        <w:autoSpaceDE w:val="0"/>
        <w:autoSpaceDN w:val="0"/>
        <w:adjustRightInd w:val="0"/>
        <w:spacing w:after="0" w:line="240" w:lineRule="auto"/>
        <w:ind w:left="0" w:firstLine="0"/>
        <w:jc w:val="left"/>
        <w:rPr>
          <w:color w:val="auto"/>
          <w:szCs w:val="24"/>
          <w:lang w:eastAsia="en-US"/>
        </w:rPr>
      </w:pPr>
      <w:r w:rsidRPr="00600D79">
        <w:rPr>
          <w:color w:val="auto"/>
          <w:szCs w:val="24"/>
          <w:lang w:eastAsia="en-US"/>
        </w:rPr>
        <w:t xml:space="preserve">Dokunun </w:t>
      </w:r>
      <w:proofErr w:type="gramStart"/>
      <w:r w:rsidRPr="00600D79">
        <w:rPr>
          <w:color w:val="auto"/>
          <w:szCs w:val="24"/>
          <w:lang w:eastAsia="en-US"/>
        </w:rPr>
        <w:t>kullanımı :</w:t>
      </w:r>
      <w:proofErr w:type="gramEnd"/>
      <w:r w:rsidRPr="00600D79">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606C257A" w14:textId="77777777" w:rsidR="00600D79" w:rsidRPr="00600D79" w:rsidRDefault="00600D79" w:rsidP="00600D79">
      <w:pPr>
        <w:autoSpaceDE w:val="0"/>
        <w:autoSpaceDN w:val="0"/>
        <w:adjustRightInd w:val="0"/>
        <w:spacing w:after="0" w:line="240" w:lineRule="auto"/>
        <w:ind w:left="0" w:firstLine="0"/>
        <w:jc w:val="left"/>
        <w:rPr>
          <w:color w:val="auto"/>
          <w:szCs w:val="24"/>
          <w:lang w:eastAsia="en-US"/>
        </w:rPr>
      </w:pPr>
      <w:r w:rsidRPr="00600D79">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5C80AF04" w14:textId="77777777" w:rsidR="000D60CD" w:rsidRDefault="00600D79" w:rsidP="000D60CD">
      <w:pPr>
        <w:autoSpaceDE w:val="0"/>
        <w:autoSpaceDN w:val="0"/>
        <w:adjustRightInd w:val="0"/>
        <w:spacing w:after="0" w:line="240" w:lineRule="auto"/>
        <w:ind w:firstLine="0"/>
        <w:jc w:val="left"/>
        <w:rPr>
          <w:color w:val="auto"/>
          <w:szCs w:val="24"/>
          <w:lang w:eastAsia="en-US"/>
        </w:rPr>
      </w:pPr>
      <w:r w:rsidRPr="00600D79">
        <w:rPr>
          <w:color w:val="auto"/>
          <w:szCs w:val="24"/>
          <w:lang w:eastAsia="en-US"/>
        </w:rPr>
        <w:t xml:space="preserve">Tıbbi </w:t>
      </w:r>
      <w:proofErr w:type="gramStart"/>
      <w:r w:rsidRPr="00600D79">
        <w:rPr>
          <w:color w:val="auto"/>
          <w:szCs w:val="24"/>
          <w:lang w:eastAsia="en-US"/>
        </w:rPr>
        <w:t>araştırma :</w:t>
      </w:r>
      <w:proofErr w:type="gramEnd"/>
      <w:r w:rsidRPr="00600D79">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0D60CD" w:rsidRPr="000D60CD">
        <w:rPr>
          <w:color w:val="auto"/>
          <w:szCs w:val="24"/>
          <w:lang w:eastAsia="en-US"/>
        </w:rPr>
        <w:t xml:space="preserve"> </w:t>
      </w:r>
    </w:p>
    <w:p w14:paraId="30A00064" w14:textId="5DD8AD64" w:rsidR="000D60CD" w:rsidRDefault="000D60CD" w:rsidP="000D60CD">
      <w:pPr>
        <w:autoSpaceDE w:val="0"/>
        <w:autoSpaceDN w:val="0"/>
        <w:adjustRightInd w:val="0"/>
        <w:spacing w:after="0" w:line="240" w:lineRule="auto"/>
        <w:ind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2FE6A73E" w14:textId="053BD067" w:rsidR="00600D79" w:rsidRPr="00600D79" w:rsidRDefault="00600D79" w:rsidP="00600D79">
      <w:pPr>
        <w:autoSpaceDE w:val="0"/>
        <w:autoSpaceDN w:val="0"/>
        <w:adjustRightInd w:val="0"/>
        <w:spacing w:after="0" w:line="240" w:lineRule="auto"/>
        <w:ind w:left="0" w:firstLine="0"/>
        <w:jc w:val="left"/>
        <w:rPr>
          <w:color w:val="auto"/>
          <w:szCs w:val="24"/>
          <w:lang w:eastAsia="en-US"/>
        </w:rPr>
      </w:pPr>
    </w:p>
    <w:p w14:paraId="3EAABAE8" w14:textId="77777777" w:rsidR="00600D79" w:rsidRPr="00600D79" w:rsidRDefault="00600D79" w:rsidP="00600D79">
      <w:pPr>
        <w:autoSpaceDE w:val="0"/>
        <w:autoSpaceDN w:val="0"/>
        <w:adjustRightInd w:val="0"/>
        <w:spacing w:after="0" w:line="240" w:lineRule="auto"/>
        <w:ind w:left="0" w:firstLine="0"/>
        <w:jc w:val="left"/>
        <w:rPr>
          <w:color w:val="auto"/>
          <w:szCs w:val="24"/>
          <w:lang w:eastAsia="en-US"/>
        </w:rPr>
      </w:pPr>
    </w:p>
    <w:p w14:paraId="36D137C4" w14:textId="77777777" w:rsidR="00600D79" w:rsidRPr="00600D79" w:rsidRDefault="00600D79" w:rsidP="00600D79">
      <w:pPr>
        <w:numPr>
          <w:ilvl w:val="0"/>
          <w:numId w:val="3"/>
        </w:numPr>
        <w:autoSpaceDE w:val="0"/>
        <w:autoSpaceDN w:val="0"/>
        <w:adjustRightInd w:val="0"/>
        <w:spacing w:after="0" w:line="240" w:lineRule="auto"/>
        <w:contextualSpacing/>
        <w:jc w:val="left"/>
        <w:rPr>
          <w:color w:val="auto"/>
          <w:szCs w:val="24"/>
          <w:lang w:eastAsia="en-US"/>
        </w:rPr>
      </w:pPr>
      <w:r w:rsidRPr="00600D79">
        <w:rPr>
          <w:color w:val="auto"/>
          <w:szCs w:val="24"/>
          <w:lang w:eastAsia="en-US"/>
        </w:rPr>
        <w:t>Alternatif tedavi yöntemlerini ve bunların riskini biliyorum.</w:t>
      </w:r>
    </w:p>
    <w:p w14:paraId="135519BF" w14:textId="77777777" w:rsidR="00600D79" w:rsidRPr="00600D79" w:rsidRDefault="00600D79" w:rsidP="00600D79">
      <w:pPr>
        <w:numPr>
          <w:ilvl w:val="0"/>
          <w:numId w:val="3"/>
        </w:numPr>
        <w:autoSpaceDE w:val="0"/>
        <w:autoSpaceDN w:val="0"/>
        <w:adjustRightInd w:val="0"/>
        <w:spacing w:after="0" w:line="240" w:lineRule="auto"/>
        <w:contextualSpacing/>
        <w:jc w:val="left"/>
        <w:rPr>
          <w:color w:val="auto"/>
          <w:szCs w:val="24"/>
          <w:lang w:eastAsia="en-US"/>
        </w:rPr>
      </w:pPr>
      <w:r w:rsidRPr="00600D79">
        <w:rPr>
          <w:color w:val="auto"/>
          <w:szCs w:val="24"/>
          <w:lang w:eastAsia="en-US"/>
        </w:rPr>
        <w:t>Müdahalenin risk ve yan etkilerini biliyorum.</w:t>
      </w:r>
    </w:p>
    <w:p w14:paraId="42C96910" w14:textId="77777777" w:rsidR="00600D79" w:rsidRPr="00600D79" w:rsidRDefault="00600D79" w:rsidP="00600D79">
      <w:pPr>
        <w:numPr>
          <w:ilvl w:val="0"/>
          <w:numId w:val="3"/>
        </w:numPr>
        <w:autoSpaceDE w:val="0"/>
        <w:autoSpaceDN w:val="0"/>
        <w:adjustRightInd w:val="0"/>
        <w:spacing w:after="0" w:line="240" w:lineRule="auto"/>
        <w:contextualSpacing/>
        <w:jc w:val="left"/>
        <w:rPr>
          <w:color w:val="auto"/>
          <w:szCs w:val="24"/>
          <w:lang w:eastAsia="en-US"/>
        </w:rPr>
      </w:pPr>
      <w:r w:rsidRPr="00600D79">
        <w:rPr>
          <w:color w:val="auto"/>
          <w:szCs w:val="24"/>
          <w:lang w:eastAsia="en-US"/>
        </w:rPr>
        <w:t>Başarı olasılığını biliyorum.</w:t>
      </w:r>
    </w:p>
    <w:p w14:paraId="43D058E3" w14:textId="77777777" w:rsidR="00600D79" w:rsidRPr="00600D79" w:rsidRDefault="00600D79" w:rsidP="00600D79">
      <w:pPr>
        <w:numPr>
          <w:ilvl w:val="0"/>
          <w:numId w:val="3"/>
        </w:numPr>
        <w:autoSpaceDE w:val="0"/>
        <w:autoSpaceDN w:val="0"/>
        <w:adjustRightInd w:val="0"/>
        <w:spacing w:after="0" w:line="240" w:lineRule="auto"/>
        <w:contextualSpacing/>
        <w:jc w:val="left"/>
        <w:rPr>
          <w:color w:val="auto"/>
          <w:szCs w:val="24"/>
          <w:lang w:eastAsia="en-US"/>
        </w:rPr>
      </w:pPr>
      <w:r w:rsidRPr="00600D79">
        <w:rPr>
          <w:color w:val="auto"/>
          <w:szCs w:val="24"/>
          <w:lang w:eastAsia="en-US"/>
        </w:rPr>
        <w:t>Tedavi olmadığımda ne olabileceğini biliyorum.</w:t>
      </w:r>
    </w:p>
    <w:p w14:paraId="2AEEE0A5" w14:textId="77777777" w:rsidR="00600D79" w:rsidRPr="00600D79" w:rsidRDefault="00600D79" w:rsidP="00600D79">
      <w:pPr>
        <w:numPr>
          <w:ilvl w:val="0"/>
          <w:numId w:val="3"/>
        </w:numPr>
        <w:autoSpaceDE w:val="0"/>
        <w:autoSpaceDN w:val="0"/>
        <w:adjustRightInd w:val="0"/>
        <w:spacing w:after="0" w:line="240" w:lineRule="auto"/>
        <w:contextualSpacing/>
        <w:jc w:val="left"/>
        <w:rPr>
          <w:color w:val="auto"/>
          <w:szCs w:val="24"/>
          <w:lang w:eastAsia="en-US"/>
        </w:rPr>
      </w:pPr>
      <w:r w:rsidRPr="00600D79">
        <w:rPr>
          <w:color w:val="auto"/>
          <w:szCs w:val="24"/>
          <w:lang w:eastAsia="en-US"/>
        </w:rPr>
        <w:t>Yapılacak işlemin iyileştirme garantisi olmayabileceğini anlıyorum.</w:t>
      </w:r>
    </w:p>
    <w:p w14:paraId="292CEE2A" w14:textId="77777777" w:rsidR="00600D79" w:rsidRPr="00600D79" w:rsidRDefault="00600D79" w:rsidP="00600D79">
      <w:pPr>
        <w:numPr>
          <w:ilvl w:val="0"/>
          <w:numId w:val="3"/>
        </w:numPr>
        <w:autoSpaceDE w:val="0"/>
        <w:autoSpaceDN w:val="0"/>
        <w:adjustRightInd w:val="0"/>
        <w:spacing w:after="0" w:line="240" w:lineRule="auto"/>
        <w:contextualSpacing/>
        <w:jc w:val="left"/>
        <w:rPr>
          <w:color w:val="auto"/>
          <w:szCs w:val="24"/>
          <w:lang w:eastAsia="en-US"/>
        </w:rPr>
      </w:pPr>
      <w:r w:rsidRPr="00600D79">
        <w:rPr>
          <w:color w:val="auto"/>
          <w:szCs w:val="24"/>
          <w:lang w:eastAsia="en-US"/>
        </w:rPr>
        <w:t>Bana söylenenlerin tümünü anladım.</w:t>
      </w:r>
    </w:p>
    <w:p w14:paraId="3BB97B07" w14:textId="77777777" w:rsidR="00600D79" w:rsidRPr="00600D79" w:rsidRDefault="00600D79" w:rsidP="00600D79">
      <w:pPr>
        <w:numPr>
          <w:ilvl w:val="0"/>
          <w:numId w:val="3"/>
        </w:numPr>
        <w:autoSpaceDE w:val="0"/>
        <w:autoSpaceDN w:val="0"/>
        <w:adjustRightInd w:val="0"/>
        <w:spacing w:after="0" w:line="240" w:lineRule="auto"/>
        <w:contextualSpacing/>
        <w:jc w:val="left"/>
        <w:rPr>
          <w:color w:val="auto"/>
          <w:szCs w:val="24"/>
          <w:lang w:eastAsia="en-US"/>
        </w:rPr>
      </w:pPr>
      <w:r w:rsidRPr="00600D79">
        <w:rPr>
          <w:color w:val="auto"/>
          <w:szCs w:val="24"/>
          <w:lang w:eastAsia="en-US"/>
        </w:rPr>
        <w:t>Doktorum tüm sorularımı cevapladı.</w:t>
      </w:r>
    </w:p>
    <w:p w14:paraId="55B1971B" w14:textId="77777777" w:rsidR="00600D79" w:rsidRPr="00600D79" w:rsidRDefault="00600D79" w:rsidP="00600D79">
      <w:pPr>
        <w:numPr>
          <w:ilvl w:val="0"/>
          <w:numId w:val="3"/>
        </w:numPr>
        <w:autoSpaceDE w:val="0"/>
        <w:autoSpaceDN w:val="0"/>
        <w:adjustRightInd w:val="0"/>
        <w:spacing w:after="0" w:line="240" w:lineRule="auto"/>
        <w:contextualSpacing/>
        <w:jc w:val="left"/>
        <w:rPr>
          <w:color w:val="auto"/>
          <w:szCs w:val="24"/>
          <w:lang w:eastAsia="en-US"/>
        </w:rPr>
      </w:pPr>
      <w:r w:rsidRPr="00600D79">
        <w:rPr>
          <w:color w:val="auto"/>
          <w:szCs w:val="24"/>
          <w:lang w:eastAsia="en-US"/>
        </w:rPr>
        <w:t>Doktorum burada yazılanları teker teker benim anlayabileceğim şekilde net anlaşılır ve açıklayıcı biçimde bana anlattı.</w:t>
      </w:r>
    </w:p>
    <w:p w14:paraId="18FEBF4D" w14:textId="77777777" w:rsidR="00600D79" w:rsidRPr="00600D79" w:rsidRDefault="00600D79" w:rsidP="00600D79">
      <w:pPr>
        <w:numPr>
          <w:ilvl w:val="0"/>
          <w:numId w:val="3"/>
        </w:numPr>
        <w:autoSpaceDE w:val="0"/>
        <w:autoSpaceDN w:val="0"/>
        <w:adjustRightInd w:val="0"/>
        <w:spacing w:after="0" w:line="240" w:lineRule="auto"/>
        <w:contextualSpacing/>
        <w:jc w:val="left"/>
        <w:rPr>
          <w:color w:val="auto"/>
          <w:szCs w:val="24"/>
          <w:lang w:eastAsia="en-US"/>
        </w:rPr>
      </w:pPr>
      <w:r w:rsidRPr="00600D79">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600D79">
        <w:t xml:space="preserve"> </w:t>
      </w:r>
    </w:p>
    <w:p w14:paraId="7FFDB44D" w14:textId="77777777" w:rsidR="00600D79" w:rsidRPr="00600D79" w:rsidRDefault="00600D79" w:rsidP="00600D79">
      <w:pPr>
        <w:numPr>
          <w:ilvl w:val="0"/>
          <w:numId w:val="3"/>
        </w:numPr>
        <w:autoSpaceDE w:val="0"/>
        <w:autoSpaceDN w:val="0"/>
        <w:adjustRightInd w:val="0"/>
        <w:spacing w:after="0" w:line="240" w:lineRule="auto"/>
        <w:contextualSpacing/>
        <w:jc w:val="left"/>
        <w:rPr>
          <w:color w:val="auto"/>
          <w:szCs w:val="24"/>
          <w:lang w:eastAsia="en-US"/>
        </w:rPr>
      </w:pPr>
      <w:r w:rsidRPr="00600D79">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42FAEB2E" w14:textId="77777777" w:rsidR="00600D79" w:rsidRPr="00600D79" w:rsidRDefault="00600D79" w:rsidP="00600D79">
      <w:pPr>
        <w:numPr>
          <w:ilvl w:val="0"/>
          <w:numId w:val="3"/>
        </w:numPr>
        <w:autoSpaceDE w:val="0"/>
        <w:autoSpaceDN w:val="0"/>
        <w:adjustRightInd w:val="0"/>
        <w:spacing w:after="0" w:line="240" w:lineRule="auto"/>
        <w:contextualSpacing/>
        <w:jc w:val="left"/>
        <w:rPr>
          <w:color w:val="auto"/>
          <w:szCs w:val="24"/>
          <w:lang w:eastAsia="en-US"/>
        </w:rPr>
      </w:pPr>
      <w:r w:rsidRPr="00600D79">
        <w:rPr>
          <w:color w:val="auto"/>
          <w:szCs w:val="24"/>
          <w:lang w:eastAsia="en-US"/>
        </w:rPr>
        <w:t>Aydınlatılmış onam formunun anlamını biliyorum.</w:t>
      </w:r>
    </w:p>
    <w:p w14:paraId="2F1D0B45" w14:textId="77777777" w:rsidR="00600D79" w:rsidRPr="00600D79" w:rsidRDefault="00600D79" w:rsidP="00600D79">
      <w:pPr>
        <w:numPr>
          <w:ilvl w:val="0"/>
          <w:numId w:val="3"/>
        </w:numPr>
        <w:autoSpaceDE w:val="0"/>
        <w:autoSpaceDN w:val="0"/>
        <w:adjustRightInd w:val="0"/>
        <w:spacing w:after="0" w:line="240" w:lineRule="auto"/>
        <w:contextualSpacing/>
        <w:jc w:val="left"/>
        <w:rPr>
          <w:color w:val="auto"/>
          <w:szCs w:val="24"/>
          <w:lang w:eastAsia="en-US"/>
        </w:rPr>
      </w:pPr>
      <w:r w:rsidRPr="00600D79">
        <w:rPr>
          <w:color w:val="auto"/>
          <w:szCs w:val="24"/>
          <w:lang w:eastAsia="en-US"/>
        </w:rPr>
        <w:t>Tedavinin yaklaşık maliyeti konusunda bilgilendirildim.</w:t>
      </w:r>
    </w:p>
    <w:p w14:paraId="08461B74" w14:textId="77777777" w:rsidR="00600D79" w:rsidRPr="00600D79" w:rsidRDefault="00600D79" w:rsidP="00600D79">
      <w:pPr>
        <w:numPr>
          <w:ilvl w:val="0"/>
          <w:numId w:val="3"/>
        </w:numPr>
        <w:autoSpaceDE w:val="0"/>
        <w:autoSpaceDN w:val="0"/>
        <w:adjustRightInd w:val="0"/>
        <w:spacing w:after="0" w:line="240" w:lineRule="auto"/>
        <w:contextualSpacing/>
        <w:jc w:val="left"/>
        <w:rPr>
          <w:color w:val="auto"/>
          <w:szCs w:val="24"/>
          <w:lang w:eastAsia="en-US"/>
        </w:rPr>
      </w:pPr>
      <w:r w:rsidRPr="00600D79">
        <w:rPr>
          <w:color w:val="auto"/>
          <w:szCs w:val="24"/>
          <w:lang w:eastAsia="en-US"/>
        </w:rPr>
        <w:t>Bana müdahale yapacak kişileri, müdahale yapması ihtimali olan kişileri biliyorum.</w:t>
      </w:r>
    </w:p>
    <w:p w14:paraId="0497EC43" w14:textId="77777777" w:rsidR="00600D79" w:rsidRPr="00600D79" w:rsidRDefault="00600D79" w:rsidP="00600D79">
      <w:pPr>
        <w:numPr>
          <w:ilvl w:val="0"/>
          <w:numId w:val="3"/>
        </w:numPr>
        <w:autoSpaceDE w:val="0"/>
        <w:autoSpaceDN w:val="0"/>
        <w:adjustRightInd w:val="0"/>
        <w:spacing w:after="0" w:line="240" w:lineRule="auto"/>
        <w:contextualSpacing/>
        <w:jc w:val="left"/>
        <w:rPr>
          <w:color w:val="auto"/>
          <w:szCs w:val="24"/>
          <w:lang w:eastAsia="en-US"/>
        </w:rPr>
      </w:pPr>
      <w:r w:rsidRPr="00600D79">
        <w:rPr>
          <w:color w:val="auto"/>
          <w:szCs w:val="24"/>
          <w:lang w:eastAsia="en-US"/>
        </w:rPr>
        <w:t>Kendi özgür irademle karar veriyorum.</w:t>
      </w:r>
    </w:p>
    <w:p w14:paraId="534F85E1" w14:textId="77777777" w:rsidR="00600D79" w:rsidRPr="00600D79" w:rsidRDefault="00600D79" w:rsidP="00600D79">
      <w:pPr>
        <w:numPr>
          <w:ilvl w:val="0"/>
          <w:numId w:val="3"/>
        </w:numPr>
        <w:autoSpaceDE w:val="0"/>
        <w:autoSpaceDN w:val="0"/>
        <w:adjustRightInd w:val="0"/>
        <w:spacing w:after="0" w:line="240" w:lineRule="auto"/>
        <w:contextualSpacing/>
        <w:jc w:val="left"/>
        <w:rPr>
          <w:color w:val="auto"/>
          <w:szCs w:val="24"/>
          <w:lang w:eastAsia="en-US"/>
        </w:rPr>
      </w:pPr>
      <w:r w:rsidRPr="00600D79">
        <w:t>Müdahaleden makul süre önce ikinci bir görüş almaya yetecek kadar ve burada yazılanları sakince, avantaj ve dezavantajları düşünecek kadar zamanım oldu.</w:t>
      </w:r>
    </w:p>
    <w:p w14:paraId="2CCFE3C7" w14:textId="77777777" w:rsidR="00600D79" w:rsidRPr="00600D79" w:rsidRDefault="00600D79" w:rsidP="00600D79">
      <w:pPr>
        <w:numPr>
          <w:ilvl w:val="0"/>
          <w:numId w:val="3"/>
        </w:numPr>
        <w:autoSpaceDE w:val="0"/>
        <w:autoSpaceDN w:val="0"/>
        <w:adjustRightInd w:val="0"/>
        <w:spacing w:after="0" w:line="240" w:lineRule="auto"/>
        <w:contextualSpacing/>
        <w:jc w:val="left"/>
        <w:rPr>
          <w:color w:val="auto"/>
          <w:szCs w:val="24"/>
          <w:lang w:eastAsia="en-US"/>
        </w:rPr>
      </w:pPr>
      <w:r w:rsidRPr="00600D79">
        <w:rPr>
          <w:color w:val="auto"/>
          <w:szCs w:val="24"/>
          <w:lang w:eastAsia="en-US"/>
        </w:rPr>
        <w:t>Aydınlatılmış onam formunun içeriğini okudum ve anladım.</w:t>
      </w:r>
    </w:p>
    <w:p w14:paraId="3E62175E" w14:textId="77777777" w:rsidR="00600D79" w:rsidRPr="00600D79" w:rsidRDefault="00600D79" w:rsidP="00600D79">
      <w:pPr>
        <w:numPr>
          <w:ilvl w:val="0"/>
          <w:numId w:val="3"/>
        </w:numPr>
        <w:autoSpaceDE w:val="0"/>
        <w:autoSpaceDN w:val="0"/>
        <w:adjustRightInd w:val="0"/>
        <w:spacing w:after="0" w:line="240" w:lineRule="auto"/>
        <w:contextualSpacing/>
        <w:jc w:val="left"/>
        <w:rPr>
          <w:color w:val="auto"/>
          <w:szCs w:val="24"/>
          <w:lang w:eastAsia="en-US"/>
        </w:rPr>
      </w:pPr>
      <w:r w:rsidRPr="00600D79">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54275554" w14:textId="77777777" w:rsidR="00600D79" w:rsidRPr="00600D79" w:rsidRDefault="00600D79" w:rsidP="00600D79">
      <w:pPr>
        <w:numPr>
          <w:ilvl w:val="0"/>
          <w:numId w:val="3"/>
        </w:numPr>
        <w:autoSpaceDE w:val="0"/>
        <w:autoSpaceDN w:val="0"/>
        <w:adjustRightInd w:val="0"/>
        <w:spacing w:after="0" w:line="240" w:lineRule="auto"/>
        <w:contextualSpacing/>
        <w:jc w:val="left"/>
        <w:rPr>
          <w:color w:val="auto"/>
          <w:szCs w:val="24"/>
          <w:lang w:eastAsia="en-US"/>
        </w:rPr>
      </w:pPr>
      <w:r w:rsidRPr="00600D79">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04014BBD" w14:textId="77777777" w:rsidR="00600D79" w:rsidRPr="00600D79" w:rsidRDefault="00600D79" w:rsidP="00600D79">
      <w:pPr>
        <w:numPr>
          <w:ilvl w:val="0"/>
          <w:numId w:val="3"/>
        </w:numPr>
        <w:autoSpaceDE w:val="0"/>
        <w:autoSpaceDN w:val="0"/>
        <w:adjustRightInd w:val="0"/>
        <w:spacing w:after="0" w:line="240" w:lineRule="auto"/>
        <w:contextualSpacing/>
        <w:jc w:val="left"/>
        <w:rPr>
          <w:color w:val="auto"/>
          <w:szCs w:val="24"/>
          <w:lang w:eastAsia="en-US"/>
        </w:rPr>
      </w:pPr>
      <w:r w:rsidRPr="00600D79">
        <w:rPr>
          <w:color w:val="auto"/>
          <w:szCs w:val="24"/>
          <w:lang w:eastAsia="en-US"/>
        </w:rPr>
        <w:t xml:space="preserve">Bu formdaki tüm boşluklar imzalamamdan önce dolduruldu ve bir kopyasını aldım. </w:t>
      </w:r>
    </w:p>
    <w:p w14:paraId="40C34B6E" w14:textId="77777777" w:rsidR="00600D79" w:rsidRPr="00600D79" w:rsidRDefault="00600D79" w:rsidP="00600D79">
      <w:pPr>
        <w:spacing w:after="101" w:line="220" w:lineRule="auto"/>
        <w:ind w:firstLine="0"/>
      </w:pPr>
    </w:p>
    <w:p w14:paraId="1F319687" w14:textId="77777777" w:rsidR="00600D79" w:rsidRPr="00600D79" w:rsidRDefault="00600D79" w:rsidP="00600D79">
      <w:pPr>
        <w:spacing w:after="101" w:line="220" w:lineRule="auto"/>
        <w:ind w:firstLine="0"/>
      </w:pPr>
    </w:p>
    <w:p w14:paraId="4C686B2B" w14:textId="77777777" w:rsidR="00600D79" w:rsidRPr="00600D79" w:rsidRDefault="00600D79" w:rsidP="00600D79">
      <w:pPr>
        <w:spacing w:after="101" w:line="220" w:lineRule="auto"/>
        <w:ind w:firstLine="0"/>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600D79" w:rsidRPr="00600D79" w14:paraId="2FD52E74" w14:textId="77777777" w:rsidTr="00600D79">
        <w:trPr>
          <w:trHeight w:val="941"/>
        </w:trPr>
        <w:tc>
          <w:tcPr>
            <w:tcW w:w="5073" w:type="dxa"/>
            <w:tcBorders>
              <w:top w:val="single" w:sz="2" w:space="0" w:color="000000"/>
              <w:left w:val="single" w:sz="2" w:space="0" w:color="000000"/>
              <w:bottom w:val="single" w:sz="2" w:space="0" w:color="000000"/>
              <w:right w:val="nil"/>
            </w:tcBorders>
            <w:hideMark/>
          </w:tcPr>
          <w:p w14:paraId="5CE43E51" w14:textId="77777777" w:rsidR="00600D79" w:rsidRPr="00600D79" w:rsidRDefault="00600D79" w:rsidP="00600D79">
            <w:pPr>
              <w:spacing w:after="0" w:line="256" w:lineRule="auto"/>
              <w:ind w:left="125" w:firstLine="0"/>
              <w:jc w:val="left"/>
            </w:pPr>
            <w:proofErr w:type="gramStart"/>
            <w:r w:rsidRPr="00600D79">
              <w:rPr>
                <w:sz w:val="28"/>
              </w:rPr>
              <w:t>Hasta(</w:t>
            </w:r>
            <w:proofErr w:type="gramEnd"/>
            <w:r w:rsidRPr="00600D79">
              <w:rPr>
                <w:sz w:val="28"/>
              </w:rPr>
              <w:t>mutlaka kendisi imzalamalıdır.)</w:t>
            </w:r>
          </w:p>
          <w:p w14:paraId="3B378045" w14:textId="77777777" w:rsidR="00600D79" w:rsidRPr="00600D79" w:rsidRDefault="00600D79" w:rsidP="00600D79">
            <w:pPr>
              <w:spacing w:after="0" w:line="256" w:lineRule="auto"/>
              <w:ind w:left="106" w:firstLine="0"/>
              <w:jc w:val="left"/>
            </w:pPr>
            <w:r w:rsidRPr="00600D79">
              <w:t>Adı soyadı:</w:t>
            </w:r>
          </w:p>
        </w:tc>
        <w:tc>
          <w:tcPr>
            <w:tcW w:w="1691" w:type="dxa"/>
            <w:gridSpan w:val="2"/>
            <w:tcBorders>
              <w:top w:val="single" w:sz="2" w:space="0" w:color="000000"/>
              <w:left w:val="nil"/>
              <w:bottom w:val="single" w:sz="2" w:space="0" w:color="000000"/>
              <w:right w:val="nil"/>
            </w:tcBorders>
            <w:vAlign w:val="center"/>
            <w:hideMark/>
          </w:tcPr>
          <w:p w14:paraId="5B409E8C" w14:textId="77777777" w:rsidR="00600D79" w:rsidRPr="00600D79" w:rsidRDefault="00600D79" w:rsidP="00600D79">
            <w:pPr>
              <w:spacing w:after="0" w:line="256" w:lineRule="auto"/>
              <w:ind w:left="0" w:firstLine="0"/>
              <w:jc w:val="left"/>
            </w:pPr>
            <w:proofErr w:type="gramStart"/>
            <w:r w:rsidRPr="00600D79">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90F45A3" w14:textId="77777777" w:rsidR="00600D79" w:rsidRPr="00600D79" w:rsidRDefault="00600D79" w:rsidP="00600D79">
            <w:pPr>
              <w:spacing w:after="0" w:line="256" w:lineRule="auto"/>
              <w:ind w:left="0" w:firstLine="0"/>
              <w:jc w:val="left"/>
            </w:pPr>
            <w:r w:rsidRPr="00600D79">
              <w:t>Tarih:</w:t>
            </w:r>
          </w:p>
        </w:tc>
        <w:tc>
          <w:tcPr>
            <w:tcW w:w="1594" w:type="dxa"/>
            <w:tcBorders>
              <w:top w:val="single" w:sz="2" w:space="0" w:color="000000"/>
              <w:left w:val="nil"/>
              <w:bottom w:val="single" w:sz="2" w:space="0" w:color="000000"/>
              <w:right w:val="single" w:sz="2" w:space="0" w:color="000000"/>
            </w:tcBorders>
            <w:vAlign w:val="center"/>
            <w:hideMark/>
          </w:tcPr>
          <w:p w14:paraId="39EF63D1" w14:textId="77777777" w:rsidR="00600D79" w:rsidRPr="00600D79" w:rsidRDefault="00600D79" w:rsidP="00600D79">
            <w:pPr>
              <w:spacing w:after="0" w:line="256" w:lineRule="auto"/>
              <w:ind w:left="0" w:firstLine="0"/>
              <w:jc w:val="left"/>
            </w:pPr>
            <w:r w:rsidRPr="00600D79">
              <w:t>Saat:</w:t>
            </w:r>
          </w:p>
        </w:tc>
      </w:tr>
      <w:tr w:rsidR="00600D79" w:rsidRPr="00600D79" w14:paraId="7A41F8FC" w14:textId="77777777" w:rsidTr="00600D79">
        <w:trPr>
          <w:trHeight w:val="941"/>
        </w:trPr>
        <w:tc>
          <w:tcPr>
            <w:tcW w:w="5073" w:type="dxa"/>
            <w:tcBorders>
              <w:top w:val="single" w:sz="2" w:space="0" w:color="000000"/>
              <w:left w:val="single" w:sz="2" w:space="0" w:color="000000"/>
              <w:bottom w:val="single" w:sz="2" w:space="0" w:color="000000"/>
              <w:right w:val="nil"/>
            </w:tcBorders>
            <w:hideMark/>
          </w:tcPr>
          <w:p w14:paraId="2063F6B4" w14:textId="77777777" w:rsidR="00600D79" w:rsidRPr="00600D79" w:rsidRDefault="00600D79" w:rsidP="00600D79">
            <w:pPr>
              <w:spacing w:after="0" w:line="256" w:lineRule="auto"/>
              <w:ind w:left="125" w:firstLine="0"/>
              <w:jc w:val="left"/>
              <w:rPr>
                <w:sz w:val="28"/>
              </w:rPr>
            </w:pPr>
            <w:r w:rsidRPr="00600D79">
              <w:rPr>
                <w:sz w:val="28"/>
              </w:rPr>
              <w:t xml:space="preserve">Hastanın Yasal Temsilcisi  </w:t>
            </w:r>
          </w:p>
          <w:p w14:paraId="35FC13B5" w14:textId="77777777" w:rsidR="00600D79" w:rsidRPr="00600D79" w:rsidRDefault="00600D79" w:rsidP="00600D79">
            <w:pPr>
              <w:spacing w:after="0" w:line="256" w:lineRule="auto"/>
              <w:ind w:left="125" w:firstLine="0"/>
              <w:jc w:val="left"/>
            </w:pPr>
            <w:r w:rsidRPr="00600D79">
              <w:t>Adı soyadı:</w:t>
            </w:r>
          </w:p>
          <w:p w14:paraId="228CE910" w14:textId="77777777" w:rsidR="00600D79" w:rsidRPr="00600D79" w:rsidRDefault="00600D79" w:rsidP="00600D79">
            <w:pPr>
              <w:spacing w:after="0" w:line="256" w:lineRule="auto"/>
              <w:ind w:left="106" w:firstLine="0"/>
              <w:jc w:val="left"/>
            </w:pPr>
            <w:r w:rsidRPr="00600D79">
              <w:t>Yakınlık derecesi:</w:t>
            </w:r>
          </w:p>
          <w:p w14:paraId="12D5CA48" w14:textId="77777777" w:rsidR="00600D79" w:rsidRPr="00600D79" w:rsidRDefault="00600D79" w:rsidP="00600D79">
            <w:pPr>
              <w:spacing w:after="23" w:line="256" w:lineRule="auto"/>
              <w:ind w:left="125" w:firstLine="0"/>
              <w:jc w:val="left"/>
            </w:pPr>
            <w:r w:rsidRPr="00600D79">
              <w:lastRenderedPageBreak/>
              <w:t>Hastanın yasal temsilcisinden onam alınma nedeni:</w:t>
            </w:r>
          </w:p>
          <w:p w14:paraId="2EBDD9DD" w14:textId="77777777" w:rsidR="00600D79" w:rsidRPr="00600D79" w:rsidRDefault="00600D79" w:rsidP="00600D79">
            <w:pPr>
              <w:numPr>
                <w:ilvl w:val="0"/>
                <w:numId w:val="3"/>
              </w:numPr>
              <w:spacing w:after="0" w:line="256" w:lineRule="auto"/>
              <w:ind w:right="1517"/>
              <w:contextualSpacing/>
            </w:pPr>
            <w:r w:rsidRPr="00600D79">
              <w:t xml:space="preserve">Hastanın bilinci kapalı </w:t>
            </w:r>
          </w:p>
          <w:p w14:paraId="445BC57B" w14:textId="77777777" w:rsidR="00600D79" w:rsidRPr="00600D79" w:rsidRDefault="00600D79" w:rsidP="00600D79">
            <w:pPr>
              <w:numPr>
                <w:ilvl w:val="0"/>
                <w:numId w:val="3"/>
              </w:numPr>
              <w:spacing w:after="23" w:line="256" w:lineRule="auto"/>
              <w:contextualSpacing/>
              <w:jc w:val="left"/>
            </w:pPr>
            <w:r w:rsidRPr="00600D79">
              <w:t>Hastanın karar verme yetisi yok</w:t>
            </w:r>
          </w:p>
          <w:p w14:paraId="0FB3E37E" w14:textId="77777777" w:rsidR="00600D79" w:rsidRPr="00600D79" w:rsidRDefault="00600D79" w:rsidP="00600D79">
            <w:pPr>
              <w:numPr>
                <w:ilvl w:val="0"/>
                <w:numId w:val="3"/>
              </w:numPr>
              <w:spacing w:after="23" w:line="256" w:lineRule="auto"/>
              <w:contextualSpacing/>
              <w:jc w:val="left"/>
            </w:pPr>
            <w:r w:rsidRPr="00600D79">
              <w:t xml:space="preserve">Hasta 18 yaşından küçük      </w:t>
            </w:r>
          </w:p>
          <w:p w14:paraId="032B0A28" w14:textId="77777777" w:rsidR="00600D79" w:rsidRPr="00600D79" w:rsidRDefault="00600D79" w:rsidP="00600D79">
            <w:pPr>
              <w:numPr>
                <w:ilvl w:val="0"/>
                <w:numId w:val="3"/>
              </w:numPr>
              <w:spacing w:after="23" w:line="256" w:lineRule="auto"/>
              <w:contextualSpacing/>
              <w:jc w:val="left"/>
            </w:pPr>
            <w:r w:rsidRPr="00600D79">
              <w:t>Acil</w:t>
            </w:r>
          </w:p>
        </w:tc>
        <w:tc>
          <w:tcPr>
            <w:tcW w:w="1691" w:type="dxa"/>
            <w:gridSpan w:val="2"/>
            <w:tcBorders>
              <w:top w:val="single" w:sz="2" w:space="0" w:color="000000"/>
              <w:left w:val="nil"/>
              <w:bottom w:val="single" w:sz="2" w:space="0" w:color="000000"/>
              <w:right w:val="nil"/>
            </w:tcBorders>
            <w:vAlign w:val="center"/>
            <w:hideMark/>
          </w:tcPr>
          <w:p w14:paraId="2531488C" w14:textId="77777777" w:rsidR="00600D79" w:rsidRPr="00600D79" w:rsidRDefault="00600D79" w:rsidP="00600D79">
            <w:pPr>
              <w:spacing w:after="0" w:line="256" w:lineRule="auto"/>
              <w:ind w:left="0" w:firstLine="0"/>
              <w:jc w:val="left"/>
              <w:rPr>
                <w:sz w:val="26"/>
              </w:rPr>
            </w:pPr>
            <w:proofErr w:type="gramStart"/>
            <w:r w:rsidRPr="00600D79">
              <w:rPr>
                <w:sz w:val="26"/>
              </w:rPr>
              <w:lastRenderedPageBreak/>
              <w:t>imza :</w:t>
            </w:r>
            <w:proofErr w:type="gramEnd"/>
          </w:p>
        </w:tc>
        <w:tc>
          <w:tcPr>
            <w:tcW w:w="1560" w:type="dxa"/>
            <w:gridSpan w:val="2"/>
            <w:tcBorders>
              <w:top w:val="single" w:sz="2" w:space="0" w:color="000000"/>
              <w:left w:val="nil"/>
              <w:bottom w:val="single" w:sz="2" w:space="0" w:color="000000"/>
              <w:right w:val="nil"/>
            </w:tcBorders>
            <w:vAlign w:val="center"/>
            <w:hideMark/>
          </w:tcPr>
          <w:p w14:paraId="6EB8D62F" w14:textId="77777777" w:rsidR="00600D79" w:rsidRPr="00600D79" w:rsidRDefault="00600D79" w:rsidP="00600D79">
            <w:pPr>
              <w:spacing w:after="0" w:line="256" w:lineRule="auto"/>
              <w:ind w:left="0" w:firstLine="0"/>
              <w:jc w:val="left"/>
            </w:pPr>
            <w:r w:rsidRPr="00600D79">
              <w:t>Tarih:</w:t>
            </w:r>
          </w:p>
        </w:tc>
        <w:tc>
          <w:tcPr>
            <w:tcW w:w="1594" w:type="dxa"/>
            <w:tcBorders>
              <w:top w:val="single" w:sz="2" w:space="0" w:color="000000"/>
              <w:left w:val="nil"/>
              <w:bottom w:val="single" w:sz="2" w:space="0" w:color="000000"/>
              <w:right w:val="single" w:sz="2" w:space="0" w:color="000000"/>
            </w:tcBorders>
            <w:vAlign w:val="center"/>
            <w:hideMark/>
          </w:tcPr>
          <w:p w14:paraId="43FDCA2D" w14:textId="77777777" w:rsidR="00600D79" w:rsidRPr="00600D79" w:rsidRDefault="00600D79" w:rsidP="00600D79">
            <w:pPr>
              <w:spacing w:after="0" w:line="256" w:lineRule="auto"/>
              <w:ind w:left="0" w:firstLine="0"/>
              <w:jc w:val="left"/>
            </w:pPr>
            <w:r w:rsidRPr="00600D79">
              <w:t>Saat:</w:t>
            </w:r>
          </w:p>
        </w:tc>
      </w:tr>
      <w:tr w:rsidR="00600D79" w:rsidRPr="00600D79" w14:paraId="4E712333" w14:textId="77777777" w:rsidTr="00600D79">
        <w:trPr>
          <w:trHeight w:val="941"/>
        </w:trPr>
        <w:tc>
          <w:tcPr>
            <w:tcW w:w="5073" w:type="dxa"/>
            <w:tcBorders>
              <w:top w:val="single" w:sz="2" w:space="0" w:color="000000"/>
              <w:left w:val="single" w:sz="2" w:space="0" w:color="000000"/>
              <w:bottom w:val="single" w:sz="2" w:space="0" w:color="000000"/>
              <w:right w:val="nil"/>
            </w:tcBorders>
            <w:hideMark/>
          </w:tcPr>
          <w:p w14:paraId="4FF9D72E" w14:textId="77777777" w:rsidR="00600D79" w:rsidRPr="00600D79" w:rsidRDefault="00600D79" w:rsidP="00600D79">
            <w:pPr>
              <w:spacing w:after="0" w:line="256" w:lineRule="auto"/>
              <w:ind w:left="115" w:firstLine="0"/>
              <w:jc w:val="left"/>
            </w:pPr>
            <w:r w:rsidRPr="00600D79">
              <w:rPr>
                <w:sz w:val="28"/>
              </w:rPr>
              <w:t>Şahit</w:t>
            </w:r>
          </w:p>
          <w:p w14:paraId="3EC0CE76" w14:textId="77777777" w:rsidR="00600D79" w:rsidRPr="00600D79" w:rsidRDefault="00600D79" w:rsidP="00600D79">
            <w:pPr>
              <w:spacing w:after="0" w:line="256" w:lineRule="auto"/>
              <w:ind w:left="125" w:firstLine="0"/>
              <w:jc w:val="left"/>
              <w:rPr>
                <w:sz w:val="28"/>
              </w:rPr>
            </w:pPr>
            <w:r w:rsidRPr="00600D79">
              <w:t>Adı soyadı:</w:t>
            </w:r>
          </w:p>
        </w:tc>
        <w:tc>
          <w:tcPr>
            <w:tcW w:w="1691" w:type="dxa"/>
            <w:gridSpan w:val="2"/>
            <w:tcBorders>
              <w:top w:val="single" w:sz="2" w:space="0" w:color="000000"/>
              <w:left w:val="nil"/>
              <w:bottom w:val="single" w:sz="2" w:space="0" w:color="000000"/>
              <w:right w:val="nil"/>
            </w:tcBorders>
            <w:vAlign w:val="center"/>
            <w:hideMark/>
          </w:tcPr>
          <w:p w14:paraId="05BD5B0A" w14:textId="77777777" w:rsidR="00600D79" w:rsidRPr="00600D79" w:rsidRDefault="00600D79" w:rsidP="00600D79">
            <w:pPr>
              <w:spacing w:after="0" w:line="256" w:lineRule="auto"/>
              <w:ind w:left="0" w:firstLine="0"/>
              <w:jc w:val="left"/>
              <w:rPr>
                <w:sz w:val="26"/>
              </w:rPr>
            </w:pPr>
            <w:proofErr w:type="gramStart"/>
            <w:r w:rsidRPr="00600D79">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C5A3DC3" w14:textId="77777777" w:rsidR="00600D79" w:rsidRPr="00600D79" w:rsidRDefault="00600D79" w:rsidP="00600D79">
            <w:pPr>
              <w:spacing w:after="0" w:line="256" w:lineRule="auto"/>
              <w:ind w:left="0" w:firstLine="0"/>
              <w:jc w:val="left"/>
            </w:pPr>
            <w:r w:rsidRPr="00600D79">
              <w:t>Tarih:</w:t>
            </w:r>
          </w:p>
        </w:tc>
        <w:tc>
          <w:tcPr>
            <w:tcW w:w="1594" w:type="dxa"/>
            <w:tcBorders>
              <w:top w:val="single" w:sz="2" w:space="0" w:color="000000"/>
              <w:left w:val="nil"/>
              <w:bottom w:val="single" w:sz="2" w:space="0" w:color="000000"/>
              <w:right w:val="single" w:sz="2" w:space="0" w:color="000000"/>
            </w:tcBorders>
            <w:vAlign w:val="center"/>
            <w:hideMark/>
          </w:tcPr>
          <w:p w14:paraId="3D004558" w14:textId="77777777" w:rsidR="00600D79" w:rsidRPr="00600D79" w:rsidRDefault="00600D79" w:rsidP="00600D79">
            <w:pPr>
              <w:spacing w:after="0" w:line="256" w:lineRule="auto"/>
              <w:ind w:left="0" w:firstLine="0"/>
              <w:jc w:val="left"/>
            </w:pPr>
            <w:r w:rsidRPr="00600D79">
              <w:t>Saat:</w:t>
            </w:r>
          </w:p>
        </w:tc>
      </w:tr>
      <w:tr w:rsidR="00600D79" w:rsidRPr="00600D79" w14:paraId="40B330A1" w14:textId="77777777" w:rsidTr="00600D79">
        <w:trPr>
          <w:trHeight w:val="941"/>
        </w:trPr>
        <w:tc>
          <w:tcPr>
            <w:tcW w:w="6475" w:type="dxa"/>
            <w:gridSpan w:val="2"/>
            <w:tcBorders>
              <w:top w:val="single" w:sz="2" w:space="0" w:color="000000"/>
              <w:left w:val="single" w:sz="2" w:space="0" w:color="000000"/>
              <w:bottom w:val="single" w:sz="2" w:space="0" w:color="000000"/>
              <w:right w:val="nil"/>
            </w:tcBorders>
            <w:hideMark/>
          </w:tcPr>
          <w:p w14:paraId="65603A62" w14:textId="77777777" w:rsidR="00600D79" w:rsidRPr="00600D79" w:rsidRDefault="00600D79" w:rsidP="00600D79">
            <w:pPr>
              <w:spacing w:after="0" w:line="256" w:lineRule="auto"/>
              <w:ind w:left="0" w:firstLine="0"/>
              <w:jc w:val="left"/>
              <w:rPr>
                <w:szCs w:val="24"/>
              </w:rPr>
            </w:pPr>
            <w:r w:rsidRPr="00600D79">
              <w:rPr>
                <w:szCs w:val="24"/>
              </w:rPr>
              <w:t xml:space="preserve"> Ameliyata Danışmanlık eden Öğretim Üyesi              </w:t>
            </w:r>
            <w:proofErr w:type="gramStart"/>
            <w:r w:rsidRPr="00600D79">
              <w:rPr>
                <w:szCs w:val="24"/>
              </w:rPr>
              <w:t xml:space="preserve">  :</w:t>
            </w:r>
            <w:proofErr w:type="gramEnd"/>
            <w:r w:rsidRPr="00600D79">
              <w:rPr>
                <w:szCs w:val="24"/>
              </w:rPr>
              <w:t xml:space="preserve"> </w:t>
            </w:r>
          </w:p>
          <w:p w14:paraId="37ACC028" w14:textId="77777777" w:rsidR="00600D79" w:rsidRPr="00600D79" w:rsidRDefault="00600D79" w:rsidP="00600D79">
            <w:pPr>
              <w:spacing w:after="0" w:line="256" w:lineRule="auto"/>
              <w:ind w:left="0" w:firstLine="0"/>
              <w:jc w:val="left"/>
              <w:rPr>
                <w:szCs w:val="24"/>
              </w:rPr>
            </w:pPr>
            <w:r w:rsidRPr="00600D79">
              <w:rPr>
                <w:szCs w:val="24"/>
              </w:rPr>
              <w:t xml:space="preserve"> Cerrahi Ekibin Başı Sorumlu Uzman Doktor               </w:t>
            </w:r>
            <w:proofErr w:type="gramStart"/>
            <w:r w:rsidRPr="00600D79">
              <w:rPr>
                <w:szCs w:val="24"/>
              </w:rPr>
              <w:t xml:space="preserve">  :</w:t>
            </w:r>
            <w:proofErr w:type="gramEnd"/>
          </w:p>
          <w:p w14:paraId="7954905A" w14:textId="77777777" w:rsidR="00600D79" w:rsidRPr="00600D79" w:rsidRDefault="00600D79" w:rsidP="00600D79">
            <w:pPr>
              <w:spacing w:after="0" w:line="256" w:lineRule="auto"/>
              <w:ind w:left="0" w:firstLine="0"/>
              <w:jc w:val="left"/>
              <w:rPr>
                <w:szCs w:val="24"/>
              </w:rPr>
            </w:pPr>
            <w:r w:rsidRPr="00600D79">
              <w:rPr>
                <w:szCs w:val="24"/>
              </w:rPr>
              <w:t xml:space="preserve"> Ameliyat Ekibine dahil Sorumlu Başasistan                </w:t>
            </w:r>
            <w:proofErr w:type="gramStart"/>
            <w:r w:rsidRPr="00600D79">
              <w:rPr>
                <w:szCs w:val="24"/>
              </w:rPr>
              <w:t xml:space="preserve">  :</w:t>
            </w:r>
            <w:proofErr w:type="gramEnd"/>
            <w:r w:rsidRPr="00600D79">
              <w:rPr>
                <w:szCs w:val="24"/>
              </w:rPr>
              <w:t xml:space="preserve"> </w:t>
            </w:r>
          </w:p>
          <w:p w14:paraId="3C32B406" w14:textId="77777777" w:rsidR="00600D79" w:rsidRPr="00600D79" w:rsidRDefault="00600D79" w:rsidP="00600D79">
            <w:pPr>
              <w:spacing w:after="0" w:line="256" w:lineRule="auto"/>
              <w:ind w:left="0" w:firstLine="0"/>
              <w:jc w:val="left"/>
              <w:rPr>
                <w:sz w:val="28"/>
              </w:rPr>
            </w:pPr>
            <w:r w:rsidRPr="00600D79">
              <w:rPr>
                <w:szCs w:val="24"/>
              </w:rPr>
              <w:t xml:space="preserve"> Ameliyat Ekibine dahil olan diğer Doktorlar               </w:t>
            </w:r>
            <w:proofErr w:type="gramStart"/>
            <w:r w:rsidRPr="00600D79">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0031103E" w14:textId="77777777" w:rsidR="00600D79" w:rsidRPr="00600D79" w:rsidRDefault="00600D79" w:rsidP="00600D79">
            <w:pPr>
              <w:spacing w:after="0" w:line="256" w:lineRule="auto"/>
              <w:ind w:left="0" w:firstLine="0"/>
              <w:jc w:val="left"/>
              <w:rPr>
                <w:sz w:val="26"/>
              </w:rPr>
            </w:pPr>
          </w:p>
        </w:tc>
        <w:tc>
          <w:tcPr>
            <w:tcW w:w="289" w:type="dxa"/>
            <w:tcBorders>
              <w:top w:val="single" w:sz="2" w:space="0" w:color="000000"/>
              <w:left w:val="nil"/>
              <w:bottom w:val="single" w:sz="2" w:space="0" w:color="000000"/>
              <w:right w:val="nil"/>
            </w:tcBorders>
            <w:vAlign w:val="center"/>
          </w:tcPr>
          <w:p w14:paraId="7548C7A1" w14:textId="77777777" w:rsidR="00600D79" w:rsidRPr="00600D79" w:rsidRDefault="00600D79" w:rsidP="00600D79">
            <w:pPr>
              <w:spacing w:after="0" w:line="256" w:lineRule="auto"/>
              <w:ind w:left="0" w:firstLine="0"/>
              <w:jc w:val="left"/>
            </w:pPr>
          </w:p>
        </w:tc>
        <w:tc>
          <w:tcPr>
            <w:tcW w:w="1594" w:type="dxa"/>
            <w:tcBorders>
              <w:top w:val="single" w:sz="2" w:space="0" w:color="000000"/>
              <w:left w:val="nil"/>
              <w:bottom w:val="single" w:sz="2" w:space="0" w:color="000000"/>
              <w:right w:val="single" w:sz="2" w:space="0" w:color="000000"/>
            </w:tcBorders>
            <w:vAlign w:val="center"/>
          </w:tcPr>
          <w:p w14:paraId="041F52AC" w14:textId="77777777" w:rsidR="00600D79" w:rsidRPr="00600D79" w:rsidRDefault="00600D79" w:rsidP="00600D79">
            <w:pPr>
              <w:spacing w:after="0" w:line="256" w:lineRule="auto"/>
              <w:ind w:left="0" w:firstLine="0"/>
              <w:jc w:val="left"/>
            </w:pPr>
          </w:p>
        </w:tc>
      </w:tr>
      <w:tr w:rsidR="00600D79" w:rsidRPr="00600D79" w14:paraId="7070E36B" w14:textId="77777777" w:rsidTr="00600D79">
        <w:trPr>
          <w:trHeight w:val="984"/>
        </w:trPr>
        <w:tc>
          <w:tcPr>
            <w:tcW w:w="5073" w:type="dxa"/>
            <w:tcBorders>
              <w:top w:val="single" w:sz="2" w:space="0" w:color="000000"/>
              <w:left w:val="single" w:sz="2" w:space="0" w:color="000000"/>
              <w:bottom w:val="single" w:sz="2" w:space="0" w:color="000000"/>
              <w:right w:val="nil"/>
            </w:tcBorders>
            <w:hideMark/>
          </w:tcPr>
          <w:p w14:paraId="355D6768" w14:textId="77777777" w:rsidR="00600D79" w:rsidRPr="00600D79" w:rsidRDefault="00600D79" w:rsidP="00600D79">
            <w:pPr>
              <w:spacing w:after="0" w:line="256" w:lineRule="auto"/>
              <w:ind w:firstLine="0"/>
              <w:jc w:val="left"/>
            </w:pPr>
            <w:r w:rsidRPr="00600D79">
              <w:rPr>
                <w:sz w:val="26"/>
              </w:rPr>
              <w:t xml:space="preserve"> Bilgilendirmeyi yapan hekim</w:t>
            </w:r>
          </w:p>
          <w:p w14:paraId="5B54CF3B" w14:textId="77777777" w:rsidR="00600D79" w:rsidRPr="00600D79" w:rsidRDefault="00600D79" w:rsidP="00600D79">
            <w:pPr>
              <w:spacing w:after="0" w:line="256" w:lineRule="auto"/>
              <w:ind w:left="106" w:firstLine="0"/>
              <w:jc w:val="left"/>
            </w:pPr>
            <w:r w:rsidRPr="00600D79">
              <w:t>Adı soyadı:</w:t>
            </w:r>
          </w:p>
        </w:tc>
        <w:tc>
          <w:tcPr>
            <w:tcW w:w="1691" w:type="dxa"/>
            <w:gridSpan w:val="2"/>
            <w:tcBorders>
              <w:top w:val="single" w:sz="2" w:space="0" w:color="000000"/>
              <w:left w:val="nil"/>
              <w:bottom w:val="single" w:sz="2" w:space="0" w:color="000000"/>
              <w:right w:val="nil"/>
            </w:tcBorders>
            <w:hideMark/>
          </w:tcPr>
          <w:p w14:paraId="5F9EEB17" w14:textId="77777777" w:rsidR="00600D79" w:rsidRPr="00600D79" w:rsidRDefault="00600D79" w:rsidP="00600D79">
            <w:pPr>
              <w:spacing w:after="0" w:line="256" w:lineRule="auto"/>
              <w:ind w:left="0" w:firstLine="0"/>
              <w:jc w:val="left"/>
            </w:pPr>
            <w:proofErr w:type="gramStart"/>
            <w:r w:rsidRPr="00600D79">
              <w:rPr>
                <w:sz w:val="26"/>
              </w:rPr>
              <w:t>imza</w:t>
            </w:r>
            <w:proofErr w:type="gramEnd"/>
            <w:r w:rsidRPr="00600D79">
              <w:rPr>
                <w:sz w:val="26"/>
              </w:rPr>
              <w:t>:</w:t>
            </w:r>
          </w:p>
        </w:tc>
        <w:tc>
          <w:tcPr>
            <w:tcW w:w="1560" w:type="dxa"/>
            <w:gridSpan w:val="2"/>
            <w:tcBorders>
              <w:top w:val="single" w:sz="2" w:space="0" w:color="000000"/>
              <w:left w:val="nil"/>
              <w:bottom w:val="single" w:sz="2" w:space="0" w:color="000000"/>
              <w:right w:val="nil"/>
            </w:tcBorders>
            <w:hideMark/>
          </w:tcPr>
          <w:p w14:paraId="6EADB755" w14:textId="77777777" w:rsidR="00600D79" w:rsidRPr="00600D79" w:rsidRDefault="00600D79" w:rsidP="00600D79">
            <w:pPr>
              <w:spacing w:after="0" w:line="256" w:lineRule="auto"/>
              <w:ind w:left="0" w:firstLine="0"/>
              <w:jc w:val="left"/>
            </w:pPr>
            <w:r w:rsidRPr="00600D79">
              <w:t>Tarih:</w:t>
            </w:r>
          </w:p>
        </w:tc>
        <w:tc>
          <w:tcPr>
            <w:tcW w:w="1594" w:type="dxa"/>
            <w:tcBorders>
              <w:top w:val="single" w:sz="2" w:space="0" w:color="000000"/>
              <w:left w:val="nil"/>
              <w:bottom w:val="single" w:sz="2" w:space="0" w:color="000000"/>
              <w:right w:val="single" w:sz="2" w:space="0" w:color="000000"/>
            </w:tcBorders>
            <w:hideMark/>
          </w:tcPr>
          <w:p w14:paraId="195F19E3" w14:textId="77777777" w:rsidR="00600D79" w:rsidRPr="00600D79" w:rsidRDefault="00600D79" w:rsidP="00600D79">
            <w:pPr>
              <w:spacing w:after="0" w:line="256" w:lineRule="auto"/>
              <w:ind w:left="0" w:firstLine="0"/>
              <w:jc w:val="left"/>
            </w:pPr>
            <w:r w:rsidRPr="00600D79">
              <w:t>Saat:</w:t>
            </w:r>
          </w:p>
        </w:tc>
      </w:tr>
      <w:tr w:rsidR="00600D79" w:rsidRPr="00600D79" w14:paraId="1C22B8DC" w14:textId="77777777" w:rsidTr="00600D79">
        <w:trPr>
          <w:trHeight w:val="984"/>
        </w:trPr>
        <w:tc>
          <w:tcPr>
            <w:tcW w:w="5073" w:type="dxa"/>
            <w:tcBorders>
              <w:top w:val="single" w:sz="2" w:space="0" w:color="000000"/>
              <w:left w:val="single" w:sz="2" w:space="0" w:color="000000"/>
              <w:bottom w:val="single" w:sz="2" w:space="0" w:color="000000"/>
              <w:right w:val="nil"/>
            </w:tcBorders>
            <w:hideMark/>
          </w:tcPr>
          <w:p w14:paraId="35D1646D" w14:textId="77777777" w:rsidR="00600D79" w:rsidRPr="00600D79" w:rsidRDefault="00600D79" w:rsidP="00600D79">
            <w:pPr>
              <w:spacing w:after="0" w:line="256" w:lineRule="auto"/>
              <w:ind w:left="125" w:firstLine="0"/>
              <w:jc w:val="left"/>
            </w:pPr>
            <w:r w:rsidRPr="00600D79">
              <w:rPr>
                <w:sz w:val="26"/>
              </w:rPr>
              <w:t>Ameliyatın bir kısmını, önemli bir kısmını veya tamamını yapacak olan hekim</w:t>
            </w:r>
          </w:p>
          <w:p w14:paraId="3D067A72" w14:textId="77777777" w:rsidR="00600D79" w:rsidRPr="00600D79" w:rsidRDefault="00600D79" w:rsidP="00600D79">
            <w:pPr>
              <w:spacing w:after="0" w:line="256" w:lineRule="auto"/>
              <w:ind w:left="125" w:firstLine="0"/>
              <w:jc w:val="left"/>
              <w:rPr>
                <w:sz w:val="26"/>
              </w:rPr>
            </w:pPr>
            <w:r w:rsidRPr="00600D79">
              <w:t>Adı soyadı:</w:t>
            </w:r>
          </w:p>
        </w:tc>
        <w:tc>
          <w:tcPr>
            <w:tcW w:w="1691" w:type="dxa"/>
            <w:gridSpan w:val="2"/>
            <w:tcBorders>
              <w:top w:val="single" w:sz="2" w:space="0" w:color="000000"/>
              <w:left w:val="nil"/>
              <w:bottom w:val="single" w:sz="2" w:space="0" w:color="000000"/>
              <w:right w:val="nil"/>
            </w:tcBorders>
            <w:hideMark/>
          </w:tcPr>
          <w:p w14:paraId="3C9440E1" w14:textId="77777777" w:rsidR="00600D79" w:rsidRPr="00600D79" w:rsidRDefault="00600D79" w:rsidP="00600D79">
            <w:pPr>
              <w:spacing w:after="0" w:line="256" w:lineRule="auto"/>
              <w:ind w:left="0" w:firstLine="0"/>
              <w:jc w:val="left"/>
              <w:rPr>
                <w:sz w:val="26"/>
              </w:rPr>
            </w:pPr>
            <w:proofErr w:type="gramStart"/>
            <w:r w:rsidRPr="00600D79">
              <w:rPr>
                <w:sz w:val="26"/>
              </w:rPr>
              <w:t>imza</w:t>
            </w:r>
            <w:proofErr w:type="gramEnd"/>
            <w:r w:rsidRPr="00600D79">
              <w:rPr>
                <w:sz w:val="26"/>
              </w:rPr>
              <w:t>:</w:t>
            </w:r>
          </w:p>
        </w:tc>
        <w:tc>
          <w:tcPr>
            <w:tcW w:w="1560" w:type="dxa"/>
            <w:gridSpan w:val="2"/>
            <w:tcBorders>
              <w:top w:val="single" w:sz="2" w:space="0" w:color="000000"/>
              <w:left w:val="nil"/>
              <w:bottom w:val="single" w:sz="2" w:space="0" w:color="000000"/>
              <w:right w:val="nil"/>
            </w:tcBorders>
            <w:hideMark/>
          </w:tcPr>
          <w:p w14:paraId="1E89CCEF" w14:textId="77777777" w:rsidR="00600D79" w:rsidRPr="00600D79" w:rsidRDefault="00600D79" w:rsidP="00600D79">
            <w:pPr>
              <w:spacing w:after="0" w:line="256" w:lineRule="auto"/>
              <w:ind w:left="0" w:firstLine="0"/>
              <w:jc w:val="left"/>
            </w:pPr>
            <w:r w:rsidRPr="00600D79">
              <w:t>Tarih:</w:t>
            </w:r>
          </w:p>
        </w:tc>
        <w:tc>
          <w:tcPr>
            <w:tcW w:w="1594" w:type="dxa"/>
            <w:tcBorders>
              <w:top w:val="single" w:sz="2" w:space="0" w:color="000000"/>
              <w:left w:val="nil"/>
              <w:bottom w:val="single" w:sz="2" w:space="0" w:color="000000"/>
              <w:right w:val="single" w:sz="2" w:space="0" w:color="000000"/>
            </w:tcBorders>
            <w:hideMark/>
          </w:tcPr>
          <w:p w14:paraId="2787B475" w14:textId="77777777" w:rsidR="00600D79" w:rsidRPr="00600D79" w:rsidRDefault="00600D79" w:rsidP="00600D79">
            <w:pPr>
              <w:spacing w:after="0" w:line="256" w:lineRule="auto"/>
              <w:ind w:left="0" w:firstLine="0"/>
              <w:jc w:val="left"/>
            </w:pPr>
            <w:r w:rsidRPr="00600D79">
              <w:t>Saat:</w:t>
            </w:r>
          </w:p>
        </w:tc>
      </w:tr>
      <w:tr w:rsidR="00600D79" w:rsidRPr="00600D79" w14:paraId="50CD1B3D" w14:textId="77777777" w:rsidTr="00600D79">
        <w:trPr>
          <w:trHeight w:val="984"/>
        </w:trPr>
        <w:tc>
          <w:tcPr>
            <w:tcW w:w="5073" w:type="dxa"/>
            <w:tcBorders>
              <w:top w:val="single" w:sz="2" w:space="0" w:color="000000"/>
              <w:left w:val="single" w:sz="2" w:space="0" w:color="000000"/>
              <w:bottom w:val="single" w:sz="2" w:space="0" w:color="000000"/>
              <w:right w:val="nil"/>
            </w:tcBorders>
            <w:hideMark/>
          </w:tcPr>
          <w:p w14:paraId="7B1A86EA" w14:textId="77777777" w:rsidR="00600D79" w:rsidRPr="00600D79" w:rsidRDefault="00600D79" w:rsidP="00600D79">
            <w:pPr>
              <w:spacing w:after="0" w:line="256" w:lineRule="auto"/>
              <w:ind w:left="125" w:firstLine="0"/>
              <w:jc w:val="left"/>
            </w:pPr>
            <w:r w:rsidRPr="00600D79">
              <w:rPr>
                <w:szCs w:val="24"/>
              </w:rPr>
              <w:t>Cerrahi Ekibin Başı Sorumlu Uzman Doktor</w:t>
            </w:r>
            <w:r w:rsidRPr="00600D79">
              <w:t xml:space="preserve"> </w:t>
            </w:r>
          </w:p>
          <w:p w14:paraId="43B6CBA6" w14:textId="77777777" w:rsidR="00600D79" w:rsidRPr="00600D79" w:rsidRDefault="00600D79" w:rsidP="00600D79">
            <w:pPr>
              <w:spacing w:after="0" w:line="256" w:lineRule="auto"/>
              <w:ind w:left="125" w:firstLine="0"/>
              <w:jc w:val="left"/>
              <w:rPr>
                <w:sz w:val="26"/>
              </w:rPr>
            </w:pPr>
            <w:r w:rsidRPr="00600D79">
              <w:t>Adı soyadı:</w:t>
            </w:r>
          </w:p>
        </w:tc>
        <w:tc>
          <w:tcPr>
            <w:tcW w:w="1691" w:type="dxa"/>
            <w:gridSpan w:val="2"/>
            <w:tcBorders>
              <w:top w:val="single" w:sz="2" w:space="0" w:color="000000"/>
              <w:left w:val="nil"/>
              <w:bottom w:val="single" w:sz="2" w:space="0" w:color="000000"/>
              <w:right w:val="nil"/>
            </w:tcBorders>
            <w:hideMark/>
          </w:tcPr>
          <w:p w14:paraId="56AF76E5" w14:textId="77777777" w:rsidR="00600D79" w:rsidRPr="00600D79" w:rsidRDefault="00600D79" w:rsidP="00600D79">
            <w:pPr>
              <w:spacing w:after="0" w:line="256" w:lineRule="auto"/>
              <w:ind w:left="0" w:firstLine="0"/>
              <w:jc w:val="left"/>
              <w:rPr>
                <w:sz w:val="26"/>
              </w:rPr>
            </w:pPr>
            <w:proofErr w:type="gramStart"/>
            <w:r w:rsidRPr="00600D79">
              <w:rPr>
                <w:sz w:val="26"/>
              </w:rPr>
              <w:t>imza</w:t>
            </w:r>
            <w:proofErr w:type="gramEnd"/>
            <w:r w:rsidRPr="00600D79">
              <w:rPr>
                <w:sz w:val="26"/>
              </w:rPr>
              <w:t>:</w:t>
            </w:r>
          </w:p>
        </w:tc>
        <w:tc>
          <w:tcPr>
            <w:tcW w:w="1560" w:type="dxa"/>
            <w:gridSpan w:val="2"/>
            <w:tcBorders>
              <w:top w:val="single" w:sz="2" w:space="0" w:color="000000"/>
              <w:left w:val="nil"/>
              <w:bottom w:val="single" w:sz="2" w:space="0" w:color="000000"/>
              <w:right w:val="nil"/>
            </w:tcBorders>
            <w:hideMark/>
          </w:tcPr>
          <w:p w14:paraId="247115FF" w14:textId="77777777" w:rsidR="00600D79" w:rsidRPr="00600D79" w:rsidRDefault="00600D79" w:rsidP="00600D79">
            <w:pPr>
              <w:spacing w:after="0" w:line="256" w:lineRule="auto"/>
              <w:ind w:left="0" w:firstLine="0"/>
              <w:jc w:val="left"/>
            </w:pPr>
            <w:r w:rsidRPr="00600D79">
              <w:t>Tarih:</w:t>
            </w:r>
          </w:p>
        </w:tc>
        <w:tc>
          <w:tcPr>
            <w:tcW w:w="1594" w:type="dxa"/>
            <w:tcBorders>
              <w:top w:val="single" w:sz="2" w:space="0" w:color="000000"/>
              <w:left w:val="nil"/>
              <w:bottom w:val="single" w:sz="2" w:space="0" w:color="000000"/>
              <w:right w:val="single" w:sz="2" w:space="0" w:color="000000"/>
            </w:tcBorders>
            <w:hideMark/>
          </w:tcPr>
          <w:p w14:paraId="21659335" w14:textId="77777777" w:rsidR="00600D79" w:rsidRPr="00600D79" w:rsidRDefault="00600D79" w:rsidP="00600D79">
            <w:pPr>
              <w:spacing w:after="0" w:line="256" w:lineRule="auto"/>
              <w:ind w:left="0" w:firstLine="0"/>
              <w:jc w:val="left"/>
            </w:pPr>
            <w:r w:rsidRPr="00600D79">
              <w:t>Saat:</w:t>
            </w:r>
          </w:p>
        </w:tc>
      </w:tr>
      <w:tr w:rsidR="00600D79" w:rsidRPr="00600D79" w14:paraId="3E973EC2" w14:textId="77777777" w:rsidTr="00600D79">
        <w:trPr>
          <w:trHeight w:val="984"/>
        </w:trPr>
        <w:tc>
          <w:tcPr>
            <w:tcW w:w="5073" w:type="dxa"/>
            <w:tcBorders>
              <w:top w:val="single" w:sz="2" w:space="0" w:color="000000"/>
              <w:left w:val="single" w:sz="2" w:space="0" w:color="000000"/>
              <w:bottom w:val="single" w:sz="2" w:space="0" w:color="000000"/>
              <w:right w:val="nil"/>
            </w:tcBorders>
            <w:hideMark/>
          </w:tcPr>
          <w:p w14:paraId="679ADBD5" w14:textId="77777777" w:rsidR="00600D79" w:rsidRPr="00600D79" w:rsidRDefault="00600D79" w:rsidP="00600D79">
            <w:pPr>
              <w:spacing w:after="0" w:line="256" w:lineRule="auto"/>
              <w:ind w:left="106" w:right="1824" w:firstLine="0"/>
            </w:pPr>
            <w:r w:rsidRPr="00600D79">
              <w:t>Tercüman (ihtiyaç halinde) Adı soyadı:</w:t>
            </w:r>
          </w:p>
        </w:tc>
        <w:tc>
          <w:tcPr>
            <w:tcW w:w="1691" w:type="dxa"/>
            <w:gridSpan w:val="2"/>
            <w:tcBorders>
              <w:top w:val="single" w:sz="2" w:space="0" w:color="000000"/>
              <w:left w:val="nil"/>
              <w:bottom w:val="single" w:sz="2" w:space="0" w:color="000000"/>
              <w:right w:val="nil"/>
            </w:tcBorders>
            <w:hideMark/>
          </w:tcPr>
          <w:p w14:paraId="3AF07111" w14:textId="77777777" w:rsidR="00600D79" w:rsidRPr="00600D79" w:rsidRDefault="00600D79" w:rsidP="00600D79">
            <w:pPr>
              <w:spacing w:after="0" w:line="256" w:lineRule="auto"/>
              <w:ind w:left="0" w:firstLine="0"/>
              <w:jc w:val="left"/>
            </w:pPr>
            <w:r w:rsidRPr="00600D79">
              <w:rPr>
                <w:sz w:val="26"/>
              </w:rPr>
              <w:t>İmza:</w:t>
            </w:r>
          </w:p>
        </w:tc>
        <w:tc>
          <w:tcPr>
            <w:tcW w:w="1560" w:type="dxa"/>
            <w:gridSpan w:val="2"/>
            <w:tcBorders>
              <w:top w:val="single" w:sz="2" w:space="0" w:color="000000"/>
              <w:left w:val="nil"/>
              <w:bottom w:val="single" w:sz="2" w:space="0" w:color="000000"/>
              <w:right w:val="nil"/>
            </w:tcBorders>
            <w:hideMark/>
          </w:tcPr>
          <w:p w14:paraId="352E683A" w14:textId="77777777" w:rsidR="00600D79" w:rsidRPr="00600D79" w:rsidRDefault="00600D79" w:rsidP="00600D79">
            <w:pPr>
              <w:spacing w:after="0" w:line="256" w:lineRule="auto"/>
              <w:ind w:left="0" w:firstLine="0"/>
              <w:jc w:val="left"/>
            </w:pPr>
            <w:r w:rsidRPr="00600D79">
              <w:t>Tarih:</w:t>
            </w:r>
          </w:p>
        </w:tc>
        <w:tc>
          <w:tcPr>
            <w:tcW w:w="1594" w:type="dxa"/>
            <w:tcBorders>
              <w:top w:val="single" w:sz="2" w:space="0" w:color="000000"/>
              <w:left w:val="nil"/>
              <w:bottom w:val="single" w:sz="2" w:space="0" w:color="000000"/>
              <w:right w:val="single" w:sz="2" w:space="0" w:color="000000"/>
            </w:tcBorders>
            <w:hideMark/>
          </w:tcPr>
          <w:p w14:paraId="506144BF" w14:textId="77777777" w:rsidR="00600D79" w:rsidRPr="00600D79" w:rsidRDefault="00600D79" w:rsidP="00600D79">
            <w:pPr>
              <w:spacing w:after="0" w:line="256" w:lineRule="auto"/>
              <w:ind w:left="0" w:firstLine="0"/>
              <w:jc w:val="left"/>
            </w:pPr>
            <w:r w:rsidRPr="00600D79">
              <w:t>Saat:</w:t>
            </w:r>
          </w:p>
        </w:tc>
      </w:tr>
      <w:tr w:rsidR="00600D79" w:rsidRPr="00600D79" w14:paraId="269FD93F" w14:textId="77777777" w:rsidTr="00600D79">
        <w:tc>
          <w:tcPr>
            <w:tcW w:w="5070" w:type="dxa"/>
            <w:tcBorders>
              <w:top w:val="nil"/>
              <w:left w:val="nil"/>
              <w:bottom w:val="nil"/>
              <w:right w:val="nil"/>
            </w:tcBorders>
            <w:vAlign w:val="center"/>
            <w:hideMark/>
          </w:tcPr>
          <w:p w14:paraId="4B4F7D7B" w14:textId="77777777" w:rsidR="00600D79" w:rsidRPr="00600D79" w:rsidRDefault="00600D79" w:rsidP="00600D79">
            <w:pPr>
              <w:spacing w:after="101" w:line="220" w:lineRule="auto"/>
              <w:ind w:firstLine="0"/>
            </w:pPr>
          </w:p>
        </w:tc>
        <w:tc>
          <w:tcPr>
            <w:tcW w:w="1395" w:type="dxa"/>
            <w:tcBorders>
              <w:top w:val="nil"/>
              <w:left w:val="nil"/>
              <w:bottom w:val="nil"/>
              <w:right w:val="nil"/>
            </w:tcBorders>
            <w:vAlign w:val="center"/>
            <w:hideMark/>
          </w:tcPr>
          <w:p w14:paraId="438DABD4" w14:textId="77777777" w:rsidR="00600D79" w:rsidRPr="00600D79" w:rsidRDefault="00600D79" w:rsidP="00600D79">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2D05BD2F" w14:textId="77777777" w:rsidR="00600D79" w:rsidRPr="00600D79" w:rsidRDefault="00600D79" w:rsidP="00600D79">
            <w:pPr>
              <w:spacing w:after="0" w:line="240" w:lineRule="auto"/>
              <w:ind w:left="0" w:firstLine="0"/>
              <w:jc w:val="left"/>
              <w:rPr>
                <w:rFonts w:cs="Times New Roman"/>
                <w:color w:val="auto"/>
                <w:sz w:val="20"/>
                <w:szCs w:val="20"/>
              </w:rPr>
            </w:pPr>
          </w:p>
        </w:tc>
        <w:tc>
          <w:tcPr>
            <w:tcW w:w="1275" w:type="dxa"/>
            <w:tcBorders>
              <w:top w:val="nil"/>
              <w:left w:val="nil"/>
              <w:bottom w:val="nil"/>
              <w:right w:val="nil"/>
            </w:tcBorders>
            <w:vAlign w:val="center"/>
            <w:hideMark/>
          </w:tcPr>
          <w:p w14:paraId="50376D65" w14:textId="77777777" w:rsidR="00600D79" w:rsidRPr="00600D79" w:rsidRDefault="00600D79" w:rsidP="00600D79">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796C93CE" w14:textId="77777777" w:rsidR="00600D79" w:rsidRPr="00600D79" w:rsidRDefault="00600D79" w:rsidP="00600D79">
            <w:pPr>
              <w:spacing w:after="0" w:line="240" w:lineRule="auto"/>
              <w:ind w:left="0" w:firstLine="0"/>
              <w:jc w:val="left"/>
              <w:rPr>
                <w:rFonts w:cs="Times New Roman"/>
                <w:color w:val="auto"/>
                <w:sz w:val="20"/>
                <w:szCs w:val="20"/>
              </w:rPr>
            </w:pPr>
          </w:p>
        </w:tc>
        <w:tc>
          <w:tcPr>
            <w:tcW w:w="1590" w:type="dxa"/>
            <w:tcBorders>
              <w:top w:val="nil"/>
              <w:left w:val="nil"/>
              <w:bottom w:val="nil"/>
              <w:right w:val="nil"/>
            </w:tcBorders>
            <w:vAlign w:val="center"/>
            <w:hideMark/>
          </w:tcPr>
          <w:p w14:paraId="556F370D" w14:textId="77777777" w:rsidR="00600D79" w:rsidRPr="00600D79" w:rsidRDefault="00600D79" w:rsidP="00600D79">
            <w:pPr>
              <w:spacing w:after="0" w:line="240" w:lineRule="auto"/>
              <w:ind w:left="0" w:firstLine="0"/>
              <w:jc w:val="left"/>
              <w:rPr>
                <w:rFonts w:cs="Times New Roman"/>
                <w:color w:val="auto"/>
                <w:sz w:val="20"/>
                <w:szCs w:val="20"/>
              </w:rPr>
            </w:pPr>
          </w:p>
        </w:tc>
      </w:tr>
    </w:tbl>
    <w:p w14:paraId="5D5E1276" w14:textId="77777777" w:rsidR="00600D79" w:rsidRPr="00600D79" w:rsidRDefault="00600D79" w:rsidP="00600D79">
      <w:pPr>
        <w:spacing w:after="0" w:line="240" w:lineRule="auto"/>
        <w:ind w:left="48" w:firstLine="10"/>
        <w:jc w:val="left"/>
        <w:rPr>
          <w:sz w:val="20"/>
        </w:rPr>
      </w:pPr>
      <w:r w:rsidRPr="00600D79">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7CF72B21" w14:textId="77777777" w:rsidR="00600D79" w:rsidRPr="00600D79" w:rsidRDefault="00600D79" w:rsidP="00600D79">
      <w:pPr>
        <w:spacing w:after="0" w:line="240" w:lineRule="auto"/>
        <w:ind w:firstLine="0"/>
        <w:rPr>
          <w:sz w:val="20"/>
          <w:szCs w:val="20"/>
        </w:rPr>
      </w:pPr>
      <w:r w:rsidRPr="00600D79">
        <w:rPr>
          <w:sz w:val="20"/>
          <w:szCs w:val="20"/>
        </w:rPr>
        <w:t>* Formun son sayfasında muhatap tarafından kendi el yazısı ile ‘</w:t>
      </w:r>
      <w:r w:rsidRPr="00600D79">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600D79">
        <w:rPr>
          <w:sz w:val="20"/>
          <w:szCs w:val="20"/>
        </w:rPr>
        <w:t xml:space="preserve"> şeklinde yazılıp imzalanması gerekir.</w:t>
      </w:r>
    </w:p>
    <w:p w14:paraId="313E9144" w14:textId="77777777" w:rsidR="00600D79" w:rsidRPr="00600D79" w:rsidRDefault="00600D79" w:rsidP="00600D79">
      <w:pPr>
        <w:spacing w:after="0" w:line="240" w:lineRule="auto"/>
        <w:ind w:firstLine="0"/>
        <w:rPr>
          <w:sz w:val="20"/>
          <w:szCs w:val="20"/>
        </w:rPr>
      </w:pPr>
      <w:r w:rsidRPr="00600D79">
        <w:rPr>
          <w:sz w:val="20"/>
          <w:szCs w:val="20"/>
        </w:rPr>
        <w:t>*Aydınlatma ve Onam formunun tüm sayfaları muhatap tarafından ‘’</w:t>
      </w:r>
      <w:r w:rsidRPr="00600D79">
        <w:rPr>
          <w:b/>
          <w:bCs/>
          <w:sz w:val="20"/>
          <w:szCs w:val="20"/>
        </w:rPr>
        <w:t>okudum’’</w:t>
      </w:r>
      <w:r w:rsidRPr="00600D79">
        <w:rPr>
          <w:sz w:val="20"/>
          <w:szCs w:val="20"/>
        </w:rPr>
        <w:t xml:space="preserve"> yazarak imzalanmalıdır.</w:t>
      </w:r>
    </w:p>
    <w:p w14:paraId="4857B658" w14:textId="77777777" w:rsidR="00600D79" w:rsidRPr="00600D79" w:rsidRDefault="00600D79" w:rsidP="00600D79">
      <w:pPr>
        <w:spacing w:after="0" w:line="240" w:lineRule="auto"/>
        <w:ind w:firstLine="0"/>
        <w:rPr>
          <w:sz w:val="20"/>
          <w:szCs w:val="20"/>
        </w:rPr>
      </w:pPr>
      <w:r w:rsidRPr="00600D79">
        <w:rPr>
          <w:sz w:val="20"/>
          <w:szCs w:val="20"/>
        </w:rPr>
        <w:t xml:space="preserve">*Bu formda mutlaka </w:t>
      </w:r>
      <w:r w:rsidRPr="00600D79">
        <w:rPr>
          <w:b/>
          <w:bCs/>
          <w:sz w:val="20"/>
          <w:szCs w:val="20"/>
          <w:u w:val="single"/>
        </w:rPr>
        <w:t xml:space="preserve">bilgilendirmeyi yapan hekimin, hastanın kendisinin veya hastanın yasal temsilcisinin ve en az bir </w:t>
      </w:r>
      <w:proofErr w:type="spellStart"/>
      <w:r w:rsidRPr="00600D79">
        <w:rPr>
          <w:b/>
          <w:bCs/>
          <w:sz w:val="20"/>
          <w:szCs w:val="20"/>
          <w:u w:val="single"/>
        </w:rPr>
        <w:t>şahitin</w:t>
      </w:r>
      <w:proofErr w:type="spellEnd"/>
      <w:r w:rsidRPr="00600D79">
        <w:rPr>
          <w:sz w:val="20"/>
          <w:szCs w:val="20"/>
        </w:rPr>
        <w:t xml:space="preserve"> imzasının bulunması şarttır.</w:t>
      </w:r>
    </w:p>
    <w:p w14:paraId="67FB233C" w14:textId="77777777" w:rsidR="00600D79" w:rsidRPr="00600D79" w:rsidRDefault="00600D79" w:rsidP="00600D79">
      <w:pPr>
        <w:spacing w:after="0" w:line="240" w:lineRule="auto"/>
        <w:ind w:firstLine="0"/>
      </w:pPr>
      <w:r w:rsidRPr="00600D79">
        <w:rPr>
          <w:sz w:val="20"/>
          <w:szCs w:val="20"/>
        </w:rPr>
        <w:t xml:space="preserve">*Bu formu iki nüsha olarak basılmalı ve her ikisi de imzalandıktan sonra biri hastaya verilmeli diğeri hastanın dosyasına konulmalıdır. </w:t>
      </w:r>
    </w:p>
    <w:p w14:paraId="357E9BF7" w14:textId="399C0016" w:rsidR="00600D79" w:rsidRDefault="00600D79">
      <w:pPr>
        <w:ind w:left="33" w:right="12"/>
      </w:pPr>
    </w:p>
    <w:p w14:paraId="2C99C8AE" w14:textId="77777777" w:rsidR="00FC63D3" w:rsidRDefault="00FC63D3" w:rsidP="00FC63D3">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22B48D42" w14:textId="77777777" w:rsidR="00FC63D3" w:rsidRDefault="00FC63D3" w:rsidP="00FC63D3">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w:t>
      </w:r>
      <w:proofErr w:type="gramStart"/>
      <w:r>
        <w:rPr>
          <w:rFonts w:ascii="Times New Roman" w:eastAsia="Times New Roman" w:hAnsi="Times New Roman" w:cs="Times New Roman"/>
          <w:b/>
          <w:bCs/>
          <w:i/>
          <w:iCs/>
          <w:color w:val="auto"/>
          <w:szCs w:val="24"/>
        </w:rPr>
        <w:t>mutlaka  kendi</w:t>
      </w:r>
      <w:proofErr w:type="gramEnd"/>
      <w:r>
        <w:rPr>
          <w:rFonts w:ascii="Times New Roman" w:eastAsia="Times New Roman" w:hAnsi="Times New Roman" w:cs="Times New Roman"/>
          <w:b/>
          <w:bCs/>
          <w:i/>
          <w:iCs/>
          <w:color w:val="auto"/>
          <w:szCs w:val="24"/>
        </w:rPr>
        <w:t xml:space="preserve">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039BF2D9" w14:textId="77777777" w:rsidR="00FC63D3" w:rsidRDefault="00FC63D3" w:rsidP="00FC63D3">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0C02875" w14:textId="77777777" w:rsidR="00FC63D3" w:rsidRDefault="00FC63D3" w:rsidP="00FC63D3">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6DCB7C4" w14:textId="77777777" w:rsidR="00FC63D3" w:rsidRDefault="00FC63D3" w:rsidP="00FC63D3">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4C82BAEF" w14:textId="77777777" w:rsidR="00FC63D3" w:rsidRDefault="00FC63D3" w:rsidP="00FC63D3">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lastRenderedPageBreak/>
        <w:t>………………………………………………………………………………………………………</w:t>
      </w:r>
    </w:p>
    <w:p w14:paraId="4E4A4FC5" w14:textId="77777777" w:rsidR="00FC63D3" w:rsidRDefault="00FC63D3" w:rsidP="00FC63D3">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3E31674" w14:textId="77777777" w:rsidR="00FC63D3" w:rsidRDefault="00FC63D3" w:rsidP="00FC63D3">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0BC2130" w14:textId="600B9B87" w:rsidR="00FC63D3" w:rsidRDefault="00FC63D3" w:rsidP="00FC63D3">
      <w:pPr>
        <w:spacing w:line="216" w:lineRule="auto"/>
        <w:ind w:left="43" w:right="19" w:hanging="10"/>
      </w:pPr>
      <w:r>
        <w:rPr>
          <w:rFonts w:ascii="TimesNewRomanPS-BoldMT" w:eastAsia="Times New Roman" w:hAnsi="TimesNewRomanPS-BoldMT" w:cs="TimesNewRomanPS-BoldMT"/>
          <w:b/>
          <w:bCs/>
          <w:color w:val="auto"/>
          <w:szCs w:val="24"/>
        </w:rPr>
        <w:t>…………………………………………………………………………………………………</w:t>
      </w:r>
    </w:p>
    <w:sectPr w:rsidR="00FC63D3" w:rsidSect="00053308">
      <w:headerReference w:type="even" r:id="rId12"/>
      <w:headerReference w:type="default" r:id="rId13"/>
      <w:headerReference w:type="first" r:id="rId14"/>
      <w:pgSz w:w="12240" w:h="15840"/>
      <w:pgMar w:top="423" w:right="1320" w:bottom="130"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8F92F" w14:textId="77777777" w:rsidR="00833CB2" w:rsidRDefault="00833CB2">
      <w:pPr>
        <w:spacing w:after="0" w:line="240" w:lineRule="auto"/>
      </w:pPr>
      <w:r>
        <w:separator/>
      </w:r>
    </w:p>
  </w:endnote>
  <w:endnote w:type="continuationSeparator" w:id="0">
    <w:p w14:paraId="5D7671BB" w14:textId="77777777" w:rsidR="00833CB2" w:rsidRDefault="00833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EDCDE" w14:textId="77777777" w:rsidR="00833CB2" w:rsidRDefault="00833CB2">
      <w:pPr>
        <w:spacing w:after="0" w:line="240" w:lineRule="auto"/>
      </w:pPr>
      <w:r>
        <w:separator/>
      </w:r>
    </w:p>
  </w:footnote>
  <w:footnote w:type="continuationSeparator" w:id="0">
    <w:p w14:paraId="06A0172D" w14:textId="77777777" w:rsidR="00833CB2" w:rsidRDefault="00833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39FE6" w14:textId="77777777" w:rsidR="0031478D" w:rsidRDefault="0031478D">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DEEFA" w14:textId="77777777" w:rsidR="0031478D" w:rsidRDefault="0031478D">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5F22D" w14:textId="77777777" w:rsidR="0031478D" w:rsidRDefault="0031478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E4F7B"/>
    <w:multiLevelType w:val="hybridMultilevel"/>
    <w:tmpl w:val="DC18215A"/>
    <w:lvl w:ilvl="0" w:tplc="DD2A3DCA">
      <w:start w:val="1"/>
      <w:numFmt w:val="bullet"/>
      <w:lvlText w:val="•"/>
      <w:lvlJc w:val="left"/>
      <w:pPr>
        <w:ind w:left="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D927EFE">
      <w:start w:val="1"/>
      <w:numFmt w:val="bullet"/>
      <w:lvlText w:val="o"/>
      <w:lvlJc w:val="left"/>
      <w:pPr>
        <w:ind w:left="12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4BC3B94">
      <w:start w:val="1"/>
      <w:numFmt w:val="bullet"/>
      <w:lvlText w:val="▪"/>
      <w:lvlJc w:val="left"/>
      <w:pPr>
        <w:ind w:left="19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5183F88">
      <w:start w:val="1"/>
      <w:numFmt w:val="bullet"/>
      <w:lvlText w:val="•"/>
      <w:lvlJc w:val="left"/>
      <w:pPr>
        <w:ind w:left="26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EC839BA">
      <w:start w:val="1"/>
      <w:numFmt w:val="bullet"/>
      <w:lvlText w:val="o"/>
      <w:lvlJc w:val="left"/>
      <w:pPr>
        <w:ind w:left="33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2D8DD18">
      <w:start w:val="1"/>
      <w:numFmt w:val="bullet"/>
      <w:lvlText w:val="▪"/>
      <w:lvlJc w:val="left"/>
      <w:pPr>
        <w:ind w:left="40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7D2C612">
      <w:start w:val="1"/>
      <w:numFmt w:val="bullet"/>
      <w:lvlText w:val="•"/>
      <w:lvlJc w:val="left"/>
      <w:pPr>
        <w:ind w:left="48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CD8624A">
      <w:start w:val="1"/>
      <w:numFmt w:val="bullet"/>
      <w:lvlText w:val="o"/>
      <w:lvlJc w:val="left"/>
      <w:pPr>
        <w:ind w:left="55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B80BFCA">
      <w:start w:val="1"/>
      <w:numFmt w:val="bullet"/>
      <w:lvlText w:val="▪"/>
      <w:lvlJc w:val="left"/>
      <w:pPr>
        <w:ind w:left="6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D312822"/>
    <w:multiLevelType w:val="hybridMultilevel"/>
    <w:tmpl w:val="92A07BBE"/>
    <w:lvl w:ilvl="0" w:tplc="BD9C7AB2">
      <w:start w:val="1"/>
      <w:numFmt w:val="bullet"/>
      <w:lvlText w:val="•"/>
      <w:lvlJc w:val="left"/>
      <w:pPr>
        <w:ind w:left="3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84E77F6">
      <w:start w:val="1"/>
      <w:numFmt w:val="bullet"/>
      <w:lvlText w:val="o"/>
      <w:lvlJc w:val="left"/>
      <w:pPr>
        <w:ind w:left="12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A02444C">
      <w:start w:val="1"/>
      <w:numFmt w:val="bullet"/>
      <w:lvlText w:val="▪"/>
      <w:lvlJc w:val="left"/>
      <w:pPr>
        <w:ind w:left="20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7E49656">
      <w:start w:val="1"/>
      <w:numFmt w:val="bullet"/>
      <w:lvlText w:val="•"/>
      <w:lvlJc w:val="left"/>
      <w:pPr>
        <w:ind w:left="27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E0084F2">
      <w:start w:val="1"/>
      <w:numFmt w:val="bullet"/>
      <w:lvlText w:val="o"/>
      <w:lvlJc w:val="left"/>
      <w:pPr>
        <w:ind w:left="34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DF6409C">
      <w:start w:val="1"/>
      <w:numFmt w:val="bullet"/>
      <w:lvlText w:val="▪"/>
      <w:lvlJc w:val="left"/>
      <w:pPr>
        <w:ind w:left="41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5DA4FEA">
      <w:start w:val="1"/>
      <w:numFmt w:val="bullet"/>
      <w:lvlText w:val="•"/>
      <w:lvlJc w:val="left"/>
      <w:pPr>
        <w:ind w:left="48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49CA952">
      <w:start w:val="1"/>
      <w:numFmt w:val="bullet"/>
      <w:lvlText w:val="o"/>
      <w:lvlJc w:val="left"/>
      <w:pPr>
        <w:ind w:left="56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CC6B298">
      <w:start w:val="1"/>
      <w:numFmt w:val="bullet"/>
      <w:lvlText w:val="▪"/>
      <w:lvlJc w:val="left"/>
      <w:pPr>
        <w:ind w:left="63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78D"/>
    <w:rsid w:val="00001F2F"/>
    <w:rsid w:val="00053308"/>
    <w:rsid w:val="000D60CD"/>
    <w:rsid w:val="000E5FE6"/>
    <w:rsid w:val="0031478D"/>
    <w:rsid w:val="00600D79"/>
    <w:rsid w:val="0071138E"/>
    <w:rsid w:val="00720459"/>
    <w:rsid w:val="00833CB2"/>
    <w:rsid w:val="008D4FE7"/>
    <w:rsid w:val="008E11E4"/>
    <w:rsid w:val="00C11D45"/>
    <w:rsid w:val="00F30DD2"/>
    <w:rsid w:val="00FB4845"/>
    <w:rsid w:val="00FC63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845E"/>
  <w15:docId w15:val="{2F2CF89D-BDD6-448B-A5BF-EA0FA77B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2" w:line="218" w:lineRule="auto"/>
      <w:ind w:left="36" w:firstLine="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0"/>
      <w:ind w:left="46" w:hanging="10"/>
      <w:outlineLvl w:val="0"/>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001F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1F2F"/>
    <w:rPr>
      <w:rFonts w:ascii="Calibri" w:eastAsia="Calibri" w:hAnsi="Calibri" w:cs="Calibri"/>
      <w:color w:val="000000"/>
      <w:sz w:val="24"/>
    </w:rPr>
  </w:style>
  <w:style w:type="table" w:styleId="TabloKlavuzu">
    <w:name w:val="Table Grid"/>
    <w:basedOn w:val="NormalTablo"/>
    <w:uiPriority w:val="39"/>
    <w:rsid w:val="00600D79"/>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00D79"/>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45111">
      <w:bodyDiv w:val="1"/>
      <w:marLeft w:val="0"/>
      <w:marRight w:val="0"/>
      <w:marTop w:val="0"/>
      <w:marBottom w:val="0"/>
      <w:divBdr>
        <w:top w:val="none" w:sz="0" w:space="0" w:color="auto"/>
        <w:left w:val="none" w:sz="0" w:space="0" w:color="auto"/>
        <w:bottom w:val="none" w:sz="0" w:space="0" w:color="auto"/>
        <w:right w:val="none" w:sz="0" w:space="0" w:color="auto"/>
      </w:divBdr>
    </w:div>
    <w:div w:id="1783914898">
      <w:bodyDiv w:val="1"/>
      <w:marLeft w:val="0"/>
      <w:marRight w:val="0"/>
      <w:marTop w:val="0"/>
      <w:marBottom w:val="0"/>
      <w:divBdr>
        <w:top w:val="none" w:sz="0" w:space="0" w:color="auto"/>
        <w:left w:val="none" w:sz="0" w:space="0" w:color="auto"/>
        <w:bottom w:val="none" w:sz="0" w:space="0" w:color="auto"/>
        <w:right w:val="none" w:sz="0" w:space="0" w:color="auto"/>
      </w:divBdr>
    </w:div>
    <w:div w:id="1946569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2208</Words>
  <Characters>12592</Characters>
  <Application>Microsoft Office Word</Application>
  <DocSecurity>0</DocSecurity>
  <Lines>104</Lines>
  <Paragraphs>29</Paragraphs>
  <ScaleCrop>false</ScaleCrop>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8</cp:revision>
  <dcterms:created xsi:type="dcterms:W3CDTF">2020-06-08T13:40:00Z</dcterms:created>
  <dcterms:modified xsi:type="dcterms:W3CDTF">2021-01-04T00:25:00Z</dcterms:modified>
</cp:coreProperties>
</file>