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31DEA" w14:textId="56C6B93F" w:rsidR="00FC7E04" w:rsidRDefault="00FC7E04">
      <w:pPr>
        <w:spacing w:after="181" w:line="259" w:lineRule="auto"/>
        <w:ind w:firstLine="0"/>
        <w:jc w:val="left"/>
      </w:pPr>
    </w:p>
    <w:p w14:paraId="425F9B7C" w14:textId="77777777" w:rsidR="00FC7E04" w:rsidRPr="005B3B61" w:rsidRDefault="00EE3D74">
      <w:pPr>
        <w:spacing w:after="0" w:line="259" w:lineRule="auto"/>
        <w:ind w:firstLine="0"/>
        <w:jc w:val="center"/>
        <w:rPr>
          <w:b/>
          <w:bCs/>
          <w:sz w:val="32"/>
          <w:szCs w:val="32"/>
        </w:rPr>
      </w:pPr>
      <w:r w:rsidRPr="005B3B61">
        <w:rPr>
          <w:b/>
          <w:bCs/>
          <w:sz w:val="32"/>
          <w:szCs w:val="32"/>
        </w:rPr>
        <w:t>SAKRUM-KOKSİKS KIRIĞI</w:t>
      </w:r>
    </w:p>
    <w:p w14:paraId="68DCB917" w14:textId="77777777" w:rsidR="00FC7E04" w:rsidRPr="005B3B61" w:rsidRDefault="00EE3D74">
      <w:pPr>
        <w:pStyle w:val="Balk1"/>
        <w:rPr>
          <w:b/>
          <w:bCs/>
          <w:sz w:val="32"/>
          <w:szCs w:val="32"/>
        </w:rPr>
      </w:pPr>
      <w:r w:rsidRPr="005B3B61">
        <w:rPr>
          <w:b/>
          <w:bCs/>
          <w:sz w:val="32"/>
          <w:szCs w:val="32"/>
        </w:rPr>
        <w:t>BİLGİLENDİRİLMİŞ ONAM FORMU</w:t>
      </w:r>
    </w:p>
    <w:p w14:paraId="76B58769" w14:textId="77777777" w:rsidR="00FC7E04" w:rsidRPr="005B3B61" w:rsidRDefault="00EE3D74" w:rsidP="005B3B61">
      <w:pPr>
        <w:spacing w:after="68" w:line="240" w:lineRule="auto"/>
        <w:ind w:left="33" w:right="12"/>
        <w:rPr>
          <w:rFonts w:asciiTheme="minorHAnsi" w:hAnsiTheme="minorHAnsi" w:cstheme="minorHAnsi"/>
          <w:szCs w:val="24"/>
        </w:rPr>
      </w:pPr>
      <w:r w:rsidRPr="005B3B61">
        <w:rPr>
          <w:rFonts w:asciiTheme="minorHAnsi" w:hAnsiTheme="minorHAnsi" w:cstheme="minorHAnsi"/>
          <w:szCs w:val="24"/>
        </w:rPr>
        <w:t>Bu formun amacı, sağlığınız ile ilgili konularda sizi bilinçlendirerek alınacak karara katılımınızı sağlamaktır.</w:t>
      </w:r>
    </w:p>
    <w:p w14:paraId="2D18C21A" w14:textId="77777777" w:rsidR="00FC7E04" w:rsidRPr="005B3B61" w:rsidRDefault="00EE3D74" w:rsidP="005B3B61">
      <w:pPr>
        <w:spacing w:after="46" w:line="240" w:lineRule="auto"/>
        <w:ind w:left="33" w:right="12"/>
        <w:rPr>
          <w:rFonts w:asciiTheme="minorHAnsi" w:hAnsiTheme="minorHAnsi" w:cstheme="minorHAnsi"/>
          <w:szCs w:val="24"/>
        </w:rPr>
      </w:pPr>
      <w:r w:rsidRPr="005B3B61">
        <w:rPr>
          <w:rFonts w:asciiTheme="minorHAnsi" w:hAnsiTheme="minorHAnsi" w:cstheme="minorHAnsi"/>
          <w:szCs w:val="24"/>
        </w:rP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5A9EB247" w14:textId="6F77CC24" w:rsidR="00FC7E04" w:rsidRPr="005B3B61" w:rsidRDefault="00EE3D74" w:rsidP="005B3B61">
      <w:pPr>
        <w:spacing w:line="240" w:lineRule="auto"/>
        <w:ind w:left="33" w:right="12"/>
        <w:rPr>
          <w:rFonts w:asciiTheme="minorHAnsi" w:hAnsiTheme="minorHAnsi" w:cstheme="minorHAnsi"/>
          <w:szCs w:val="24"/>
        </w:rPr>
      </w:pPr>
      <w:r w:rsidRPr="005B3B61">
        <w:rPr>
          <w:rFonts w:asciiTheme="minorHAnsi" w:hAnsiTheme="minorHAnsi" w:cstheme="minorHAnsi"/>
          <w:szCs w:val="24"/>
        </w:rP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61DF6BED" w14:textId="77777777" w:rsidR="002D566A" w:rsidRPr="005B3B61" w:rsidRDefault="002D566A" w:rsidP="005B3B61">
      <w:pPr>
        <w:spacing w:line="240" w:lineRule="auto"/>
        <w:ind w:left="33" w:right="12"/>
        <w:rPr>
          <w:rFonts w:asciiTheme="minorHAnsi" w:hAnsiTheme="minorHAnsi" w:cstheme="minorHAnsi"/>
          <w:szCs w:val="24"/>
        </w:rPr>
      </w:pPr>
    </w:p>
    <w:p w14:paraId="152A240A" w14:textId="77777777" w:rsidR="00FC7E04" w:rsidRPr="005B3B61" w:rsidRDefault="00EE3D74" w:rsidP="005B3B61">
      <w:pPr>
        <w:pStyle w:val="Balk2"/>
        <w:spacing w:line="240" w:lineRule="auto"/>
        <w:ind w:left="43"/>
        <w:rPr>
          <w:rFonts w:asciiTheme="minorHAnsi" w:hAnsiTheme="minorHAnsi" w:cstheme="minorHAnsi"/>
          <w:b/>
          <w:bCs/>
          <w:sz w:val="24"/>
          <w:szCs w:val="24"/>
        </w:rPr>
      </w:pPr>
      <w:r w:rsidRPr="005B3B61">
        <w:rPr>
          <w:rFonts w:asciiTheme="minorHAnsi" w:hAnsiTheme="minorHAnsi" w:cstheme="minorHAnsi"/>
          <w:b/>
          <w:bCs/>
          <w:sz w:val="24"/>
          <w:szCs w:val="24"/>
        </w:rPr>
        <w:t>Uygulanacak Tedavi</w:t>
      </w:r>
    </w:p>
    <w:p w14:paraId="0CB549BC" w14:textId="77777777" w:rsidR="00FC7E04" w:rsidRPr="005B3B61" w:rsidRDefault="00EE3D74" w:rsidP="005B3B61">
      <w:pPr>
        <w:spacing w:after="40" w:line="240" w:lineRule="auto"/>
        <w:ind w:left="33" w:right="12"/>
        <w:rPr>
          <w:rFonts w:asciiTheme="minorHAnsi" w:hAnsiTheme="minorHAnsi" w:cstheme="minorHAnsi"/>
          <w:szCs w:val="24"/>
        </w:rPr>
      </w:pPr>
      <w:proofErr w:type="spellStart"/>
      <w:r w:rsidRPr="005B3B61">
        <w:rPr>
          <w:rFonts w:asciiTheme="minorHAnsi" w:hAnsiTheme="minorHAnsi" w:cstheme="minorHAnsi"/>
          <w:szCs w:val="24"/>
        </w:rPr>
        <w:t>Posterior</w:t>
      </w:r>
      <w:proofErr w:type="spellEnd"/>
      <w:r w:rsidRPr="005B3B61">
        <w:rPr>
          <w:rFonts w:asciiTheme="minorHAnsi" w:hAnsiTheme="minorHAnsi" w:cstheme="minorHAnsi"/>
          <w:szCs w:val="24"/>
        </w:rPr>
        <w:t xml:space="preserve"> girişim; kuyruk sokumundan girilerek kırığın vida-plak vb. ile sabitlenmesidir.</w:t>
      </w:r>
    </w:p>
    <w:p w14:paraId="21DA6A52" w14:textId="77777777" w:rsidR="00FC7E04" w:rsidRPr="005B3B61" w:rsidRDefault="00EE3D74" w:rsidP="005B3B61">
      <w:pPr>
        <w:spacing w:after="57" w:line="240" w:lineRule="auto"/>
        <w:ind w:left="33" w:right="12"/>
        <w:rPr>
          <w:rFonts w:asciiTheme="minorHAnsi" w:hAnsiTheme="minorHAnsi" w:cstheme="minorHAnsi"/>
          <w:szCs w:val="24"/>
        </w:rPr>
      </w:pPr>
      <w:proofErr w:type="spellStart"/>
      <w:r w:rsidRPr="005B3B61">
        <w:rPr>
          <w:rFonts w:asciiTheme="minorHAnsi" w:hAnsiTheme="minorHAnsi" w:cstheme="minorHAnsi"/>
          <w:szCs w:val="24"/>
        </w:rPr>
        <w:t>Parsiyel</w:t>
      </w:r>
      <w:proofErr w:type="spellEnd"/>
      <w:r w:rsidRPr="005B3B61">
        <w:rPr>
          <w:rFonts w:asciiTheme="minorHAnsi" w:hAnsiTheme="minorHAnsi" w:cstheme="minorHAnsi"/>
          <w:szCs w:val="24"/>
        </w:rPr>
        <w:t xml:space="preserve"> </w:t>
      </w:r>
      <w:proofErr w:type="spellStart"/>
      <w:r w:rsidRPr="005B3B61">
        <w:rPr>
          <w:rFonts w:asciiTheme="minorHAnsi" w:hAnsiTheme="minorHAnsi" w:cstheme="minorHAnsi"/>
          <w:szCs w:val="24"/>
        </w:rPr>
        <w:t>sakrum-koksiks</w:t>
      </w:r>
      <w:proofErr w:type="spellEnd"/>
      <w:r w:rsidRPr="005B3B61">
        <w:rPr>
          <w:rFonts w:asciiTheme="minorHAnsi" w:hAnsiTheme="minorHAnsi" w:cstheme="minorHAnsi"/>
          <w:szCs w:val="24"/>
        </w:rPr>
        <w:t xml:space="preserve"> </w:t>
      </w:r>
      <w:proofErr w:type="spellStart"/>
      <w:r w:rsidRPr="005B3B61">
        <w:rPr>
          <w:rFonts w:asciiTheme="minorHAnsi" w:hAnsiTheme="minorHAnsi" w:cstheme="minorHAnsi"/>
          <w:szCs w:val="24"/>
        </w:rPr>
        <w:t>eksizyonu</w:t>
      </w:r>
      <w:proofErr w:type="spellEnd"/>
      <w:r w:rsidRPr="005B3B61">
        <w:rPr>
          <w:rFonts w:asciiTheme="minorHAnsi" w:hAnsiTheme="minorHAnsi" w:cstheme="minorHAnsi"/>
          <w:szCs w:val="24"/>
        </w:rPr>
        <w:t>; ağrılı kırık parçanın çıkarılmasıdır.</w:t>
      </w:r>
    </w:p>
    <w:p w14:paraId="532D8808" w14:textId="77777777" w:rsidR="00FC7E04" w:rsidRPr="005B3B61" w:rsidRDefault="00EE3D74" w:rsidP="005B3B61">
      <w:pPr>
        <w:pStyle w:val="Balk2"/>
        <w:spacing w:after="82" w:line="240" w:lineRule="auto"/>
        <w:ind w:left="43"/>
        <w:rPr>
          <w:rFonts w:asciiTheme="minorHAnsi" w:hAnsiTheme="minorHAnsi" w:cstheme="minorHAnsi"/>
          <w:b/>
          <w:bCs/>
          <w:sz w:val="24"/>
          <w:szCs w:val="24"/>
        </w:rPr>
      </w:pPr>
      <w:r w:rsidRPr="005B3B61">
        <w:rPr>
          <w:rFonts w:asciiTheme="minorHAnsi" w:hAnsiTheme="minorHAnsi" w:cstheme="minorHAnsi"/>
          <w:b/>
          <w:bCs/>
          <w:sz w:val="24"/>
          <w:szCs w:val="24"/>
        </w:rPr>
        <w:t>Tedavinin Beklenen Faydaları</w:t>
      </w:r>
    </w:p>
    <w:p w14:paraId="14C8763F" w14:textId="77777777" w:rsidR="00FC7E04" w:rsidRPr="005B3B61" w:rsidRDefault="00EE3D74" w:rsidP="005B3B61">
      <w:pPr>
        <w:numPr>
          <w:ilvl w:val="0"/>
          <w:numId w:val="1"/>
        </w:numPr>
        <w:spacing w:line="240" w:lineRule="auto"/>
        <w:ind w:right="12" w:hanging="289"/>
        <w:rPr>
          <w:rFonts w:asciiTheme="minorHAnsi" w:hAnsiTheme="minorHAnsi" w:cstheme="minorHAnsi"/>
          <w:szCs w:val="24"/>
        </w:rPr>
      </w:pPr>
      <w:r w:rsidRPr="005B3B61">
        <w:rPr>
          <w:rFonts w:asciiTheme="minorHAnsi" w:hAnsiTheme="minorHAnsi" w:cstheme="minorHAnsi"/>
          <w:szCs w:val="24"/>
        </w:rPr>
        <w:t>Ağrısız, sağlam oturma ve yürümenin sağlanması</w:t>
      </w:r>
    </w:p>
    <w:p w14:paraId="696D1278" w14:textId="77777777" w:rsidR="00FC7E04" w:rsidRPr="005B3B61" w:rsidRDefault="00EE3D74" w:rsidP="005B3B61">
      <w:pPr>
        <w:numPr>
          <w:ilvl w:val="0"/>
          <w:numId w:val="1"/>
        </w:numPr>
        <w:spacing w:after="54" w:line="240" w:lineRule="auto"/>
        <w:ind w:right="12" w:hanging="289"/>
        <w:rPr>
          <w:rFonts w:asciiTheme="minorHAnsi" w:hAnsiTheme="minorHAnsi" w:cstheme="minorHAnsi"/>
          <w:szCs w:val="24"/>
        </w:rPr>
      </w:pPr>
      <w:r w:rsidRPr="005B3B61">
        <w:rPr>
          <w:rFonts w:asciiTheme="minorHAnsi" w:hAnsiTheme="minorHAnsi" w:cstheme="minorHAnsi"/>
          <w:szCs w:val="24"/>
        </w:rPr>
        <w:t>Kırığın durumuna göre, olası sinir kökü basısı ve buna bağlı şikayetlerin (güç-his kaybı, idrar kaçırma vb.) giderilmesi, ilerlemesinin engellenmesi</w:t>
      </w:r>
    </w:p>
    <w:p w14:paraId="186A7FA8" w14:textId="77777777" w:rsidR="00FC7E04" w:rsidRPr="005B3B61" w:rsidRDefault="00EE3D74" w:rsidP="005B3B61">
      <w:pPr>
        <w:pStyle w:val="Balk2"/>
        <w:spacing w:after="114" w:line="240" w:lineRule="auto"/>
        <w:ind w:left="43"/>
        <w:rPr>
          <w:rFonts w:asciiTheme="minorHAnsi" w:hAnsiTheme="minorHAnsi" w:cstheme="minorHAnsi"/>
          <w:b/>
          <w:bCs/>
          <w:sz w:val="24"/>
          <w:szCs w:val="24"/>
        </w:rPr>
      </w:pPr>
      <w:r w:rsidRPr="005B3B61">
        <w:rPr>
          <w:rFonts w:asciiTheme="minorHAnsi" w:hAnsiTheme="minorHAnsi" w:cstheme="minorHAnsi"/>
          <w:b/>
          <w:bCs/>
          <w:sz w:val="24"/>
          <w:szCs w:val="24"/>
        </w:rPr>
        <w:t>Tedavinin Riskleri</w:t>
      </w:r>
    </w:p>
    <w:p w14:paraId="48AFFF63" w14:textId="77777777" w:rsidR="00FC7E04" w:rsidRPr="005B3B61" w:rsidRDefault="00EE3D74" w:rsidP="005B3B61">
      <w:pPr>
        <w:numPr>
          <w:ilvl w:val="0"/>
          <w:numId w:val="2"/>
        </w:numPr>
        <w:spacing w:line="240" w:lineRule="auto"/>
        <w:ind w:right="12"/>
        <w:rPr>
          <w:rFonts w:asciiTheme="minorHAnsi" w:hAnsiTheme="minorHAnsi" w:cstheme="minorHAnsi"/>
          <w:szCs w:val="24"/>
        </w:rPr>
      </w:pPr>
      <w:r w:rsidRPr="005B3B61">
        <w:rPr>
          <w:rFonts w:asciiTheme="minorHAnsi" w:hAnsiTheme="minorHAnsi" w:cstheme="minorHAnsi"/>
          <w:szCs w:val="24"/>
        </w:rPr>
        <w:t>Ameliyat sonrası ağrı</w:t>
      </w:r>
    </w:p>
    <w:p w14:paraId="22E54B03" w14:textId="77777777" w:rsidR="00FC7E04" w:rsidRPr="005B3B61" w:rsidRDefault="00EE3D74" w:rsidP="005B3B61">
      <w:pPr>
        <w:numPr>
          <w:ilvl w:val="0"/>
          <w:numId w:val="2"/>
        </w:numPr>
        <w:spacing w:after="29" w:line="240" w:lineRule="auto"/>
        <w:ind w:right="12"/>
        <w:rPr>
          <w:rFonts w:asciiTheme="minorHAnsi" w:hAnsiTheme="minorHAnsi" w:cstheme="minorHAnsi"/>
          <w:szCs w:val="24"/>
        </w:rPr>
      </w:pPr>
      <w:r w:rsidRPr="005B3B61">
        <w:rPr>
          <w:rFonts w:asciiTheme="minorHAnsi" w:hAnsiTheme="minorHAnsi" w:cstheme="minorHAnsi"/>
          <w:szCs w:val="24"/>
        </w:rPr>
        <w:t>Ameliyat sırasında fazla kan kaybı ve buna bağlı sorunlar</w:t>
      </w:r>
    </w:p>
    <w:p w14:paraId="517B87F5" w14:textId="77777777" w:rsidR="00FC7E04" w:rsidRPr="005B3B61" w:rsidRDefault="00EE3D74" w:rsidP="005B3B61">
      <w:pPr>
        <w:numPr>
          <w:ilvl w:val="0"/>
          <w:numId w:val="2"/>
        </w:numPr>
        <w:spacing w:after="93" w:line="240" w:lineRule="auto"/>
        <w:ind w:right="12"/>
        <w:rPr>
          <w:rFonts w:asciiTheme="minorHAnsi" w:hAnsiTheme="minorHAnsi" w:cstheme="minorHAnsi"/>
          <w:szCs w:val="24"/>
        </w:rPr>
      </w:pPr>
      <w:r w:rsidRPr="005B3B61">
        <w:rPr>
          <w:rFonts w:asciiTheme="minorHAnsi" w:hAnsiTheme="minorHAnsi" w:cstheme="minorHAnsi"/>
          <w:szCs w:val="24"/>
        </w:rPr>
        <w:t>Makat, damar-sinir yaralanması</w:t>
      </w:r>
    </w:p>
    <w:p w14:paraId="0B1BA1FE" w14:textId="77777777" w:rsidR="00FC7E04" w:rsidRPr="005B3B61" w:rsidRDefault="00EE3D74" w:rsidP="005B3B61">
      <w:pPr>
        <w:numPr>
          <w:ilvl w:val="0"/>
          <w:numId w:val="2"/>
        </w:numPr>
        <w:spacing w:after="178" w:line="240" w:lineRule="auto"/>
        <w:ind w:right="12"/>
        <w:rPr>
          <w:rFonts w:asciiTheme="minorHAnsi" w:hAnsiTheme="minorHAnsi" w:cstheme="minorHAnsi"/>
          <w:szCs w:val="24"/>
        </w:rPr>
      </w:pPr>
      <w:r w:rsidRPr="005B3B61">
        <w:rPr>
          <w:rFonts w:asciiTheme="minorHAnsi" w:hAnsiTheme="minorHAnsi" w:cstheme="minorHAnsi"/>
          <w:szCs w:val="24"/>
        </w:rPr>
        <w:t>Sinir kökü yaralanması</w:t>
      </w:r>
    </w:p>
    <w:p w14:paraId="2759AEB9" w14:textId="77777777" w:rsidR="002D566A" w:rsidRPr="005B3B61" w:rsidRDefault="00EE3D74" w:rsidP="005B3B61">
      <w:pPr>
        <w:numPr>
          <w:ilvl w:val="0"/>
          <w:numId w:val="2"/>
        </w:numPr>
        <w:spacing w:line="240" w:lineRule="auto"/>
        <w:ind w:right="12"/>
        <w:rPr>
          <w:rFonts w:asciiTheme="minorHAnsi" w:hAnsiTheme="minorHAnsi" w:cstheme="minorHAnsi"/>
          <w:szCs w:val="24"/>
        </w:rPr>
      </w:pPr>
      <w:r w:rsidRPr="005B3B61">
        <w:rPr>
          <w:rFonts w:asciiTheme="minorHAnsi" w:hAnsiTheme="minorHAnsi" w:cstheme="minorHAnsi"/>
          <w:szCs w:val="24"/>
        </w:rPr>
        <w:t xml:space="preserve">Ameliyat sırasındaki pozisyona bağlı bacaklarda geçici uyuşmalar </w:t>
      </w:r>
    </w:p>
    <w:p w14:paraId="3E223489" w14:textId="7B7A8BFF" w:rsidR="00FC7E04" w:rsidRPr="005B3B61" w:rsidRDefault="00EE3D74" w:rsidP="005B3B61">
      <w:pPr>
        <w:numPr>
          <w:ilvl w:val="0"/>
          <w:numId w:val="2"/>
        </w:numPr>
        <w:spacing w:line="240" w:lineRule="auto"/>
        <w:ind w:right="12"/>
        <w:rPr>
          <w:rFonts w:asciiTheme="minorHAnsi" w:hAnsiTheme="minorHAnsi" w:cstheme="minorHAnsi"/>
          <w:szCs w:val="24"/>
        </w:rPr>
      </w:pPr>
      <w:r w:rsidRPr="005B3B61">
        <w:rPr>
          <w:rFonts w:asciiTheme="minorHAnsi" w:hAnsiTheme="minorHAnsi" w:cstheme="minorHAnsi"/>
          <w:szCs w:val="24"/>
        </w:rPr>
        <w:t>Ameliyat sonrası mide-barsak sistemi sorunları</w:t>
      </w:r>
    </w:p>
    <w:p w14:paraId="41464C81" w14:textId="77777777" w:rsidR="00FC7E04" w:rsidRPr="005B3B61" w:rsidRDefault="00EE3D74" w:rsidP="005B3B61">
      <w:pPr>
        <w:numPr>
          <w:ilvl w:val="0"/>
          <w:numId w:val="2"/>
        </w:numPr>
        <w:spacing w:after="110" w:line="240" w:lineRule="auto"/>
        <w:ind w:right="12"/>
        <w:rPr>
          <w:rFonts w:asciiTheme="minorHAnsi" w:hAnsiTheme="minorHAnsi" w:cstheme="minorHAnsi"/>
          <w:szCs w:val="24"/>
        </w:rPr>
      </w:pPr>
      <w:r w:rsidRPr="005B3B61">
        <w:rPr>
          <w:rFonts w:asciiTheme="minorHAnsi" w:hAnsiTheme="minorHAnsi" w:cstheme="minorHAnsi"/>
          <w:szCs w:val="24"/>
        </w:rPr>
        <w:t>Ameliyat yerinde enfeksiyon</w:t>
      </w:r>
    </w:p>
    <w:p w14:paraId="40F1B772" w14:textId="77777777" w:rsidR="00FC7E04" w:rsidRPr="005B3B61" w:rsidRDefault="00EE3D74" w:rsidP="005B3B61">
      <w:pPr>
        <w:numPr>
          <w:ilvl w:val="0"/>
          <w:numId w:val="2"/>
        </w:numPr>
        <w:spacing w:after="83" w:line="240" w:lineRule="auto"/>
        <w:ind w:right="12"/>
        <w:rPr>
          <w:rFonts w:asciiTheme="minorHAnsi" w:hAnsiTheme="minorHAnsi" w:cstheme="minorHAnsi"/>
          <w:szCs w:val="24"/>
        </w:rPr>
      </w:pPr>
      <w:r w:rsidRPr="005B3B61">
        <w:rPr>
          <w:rFonts w:asciiTheme="minorHAnsi" w:hAnsiTheme="minorHAnsi" w:cstheme="minorHAnsi"/>
          <w:szCs w:val="24"/>
        </w:rPr>
        <w:t>Yara kenarlarında uyuşukluk ve yara izi</w:t>
      </w:r>
    </w:p>
    <w:p w14:paraId="14176E4D" w14:textId="77777777" w:rsidR="00FC7E04" w:rsidRPr="005B3B61" w:rsidRDefault="00EE3D74" w:rsidP="005B3B61">
      <w:pPr>
        <w:numPr>
          <w:ilvl w:val="0"/>
          <w:numId w:val="2"/>
        </w:numPr>
        <w:spacing w:after="82" w:line="240" w:lineRule="auto"/>
        <w:ind w:right="12"/>
        <w:rPr>
          <w:rFonts w:asciiTheme="minorHAnsi" w:hAnsiTheme="minorHAnsi" w:cstheme="minorHAnsi"/>
          <w:szCs w:val="24"/>
        </w:rPr>
      </w:pPr>
      <w:r w:rsidRPr="005B3B61">
        <w:rPr>
          <w:rFonts w:asciiTheme="minorHAnsi" w:hAnsiTheme="minorHAnsi" w:cstheme="minorHAnsi"/>
          <w:szCs w:val="24"/>
        </w:rPr>
        <w:t>Ağrıya neden olabilecek yara iyileşmesi</w:t>
      </w:r>
    </w:p>
    <w:p w14:paraId="61EF4A4D" w14:textId="77777777" w:rsidR="00FC7E04" w:rsidRPr="005B3B61" w:rsidRDefault="00EE3D74" w:rsidP="005B3B61">
      <w:pPr>
        <w:pStyle w:val="Balk2"/>
        <w:spacing w:line="240" w:lineRule="auto"/>
        <w:ind w:left="43"/>
        <w:rPr>
          <w:rFonts w:asciiTheme="minorHAnsi" w:hAnsiTheme="minorHAnsi" w:cstheme="minorHAnsi"/>
          <w:b/>
          <w:bCs/>
          <w:sz w:val="24"/>
          <w:szCs w:val="24"/>
        </w:rPr>
      </w:pPr>
      <w:r w:rsidRPr="005B3B61">
        <w:rPr>
          <w:rFonts w:asciiTheme="minorHAnsi" w:hAnsiTheme="minorHAnsi" w:cstheme="minorHAnsi"/>
          <w:b/>
          <w:bCs/>
          <w:sz w:val="24"/>
          <w:szCs w:val="24"/>
        </w:rPr>
        <w:t>Gereksinim Duyulabilecek Ek işlemler</w:t>
      </w:r>
    </w:p>
    <w:p w14:paraId="34024D01" w14:textId="77777777" w:rsidR="00FC7E04" w:rsidRPr="005B3B61" w:rsidRDefault="00EE3D74" w:rsidP="005B3B61">
      <w:pPr>
        <w:numPr>
          <w:ilvl w:val="0"/>
          <w:numId w:val="3"/>
        </w:numPr>
        <w:spacing w:after="75" w:line="240" w:lineRule="auto"/>
        <w:ind w:right="12" w:hanging="289"/>
        <w:rPr>
          <w:rFonts w:asciiTheme="minorHAnsi" w:hAnsiTheme="minorHAnsi" w:cstheme="minorHAnsi"/>
          <w:szCs w:val="24"/>
        </w:rPr>
      </w:pPr>
      <w:r w:rsidRPr="005B3B61">
        <w:rPr>
          <w:rFonts w:asciiTheme="minorHAnsi" w:hAnsiTheme="minorHAnsi" w:cstheme="minorHAnsi"/>
          <w:szCs w:val="24"/>
        </w:rPr>
        <w:t>Mide barsak temizliği</w:t>
      </w:r>
    </w:p>
    <w:p w14:paraId="575101D1" w14:textId="77777777" w:rsidR="00FC7E04" w:rsidRPr="005B3B61" w:rsidRDefault="00EE3D74" w:rsidP="005B3B61">
      <w:pPr>
        <w:numPr>
          <w:ilvl w:val="0"/>
          <w:numId w:val="3"/>
        </w:numPr>
        <w:spacing w:after="26" w:line="240" w:lineRule="auto"/>
        <w:ind w:right="12" w:hanging="289"/>
        <w:rPr>
          <w:rFonts w:asciiTheme="minorHAnsi" w:hAnsiTheme="minorHAnsi" w:cstheme="minorHAnsi"/>
          <w:szCs w:val="24"/>
        </w:rPr>
      </w:pPr>
      <w:r w:rsidRPr="005B3B61">
        <w:rPr>
          <w:rFonts w:asciiTheme="minorHAnsi" w:hAnsiTheme="minorHAnsi" w:cstheme="minorHAnsi"/>
          <w:szCs w:val="24"/>
        </w:rPr>
        <w:t>Kan ve kan ürünleri ihtiyacı</w:t>
      </w:r>
    </w:p>
    <w:p w14:paraId="59BFA2B0" w14:textId="77777777" w:rsidR="00FC7E04" w:rsidRPr="005B3B61" w:rsidRDefault="00EE3D74" w:rsidP="005B3B61">
      <w:pPr>
        <w:numPr>
          <w:ilvl w:val="0"/>
          <w:numId w:val="3"/>
        </w:numPr>
        <w:spacing w:after="34" w:line="240" w:lineRule="auto"/>
        <w:ind w:right="12" w:hanging="289"/>
        <w:rPr>
          <w:rFonts w:asciiTheme="minorHAnsi" w:hAnsiTheme="minorHAnsi" w:cstheme="minorHAnsi"/>
          <w:szCs w:val="24"/>
        </w:rPr>
      </w:pPr>
      <w:r w:rsidRPr="005B3B61">
        <w:rPr>
          <w:rFonts w:asciiTheme="minorHAnsi" w:hAnsiTheme="minorHAnsi" w:cstheme="minorHAnsi"/>
          <w:szCs w:val="24"/>
        </w:rPr>
        <w:t>İlave röntgen işlemleri</w:t>
      </w:r>
    </w:p>
    <w:p w14:paraId="27D12C21" w14:textId="77777777" w:rsidR="00FC7E04" w:rsidRPr="005B3B61" w:rsidRDefault="00EE3D74" w:rsidP="005B3B61">
      <w:pPr>
        <w:numPr>
          <w:ilvl w:val="0"/>
          <w:numId w:val="3"/>
        </w:numPr>
        <w:spacing w:line="240" w:lineRule="auto"/>
        <w:ind w:right="12" w:hanging="289"/>
        <w:rPr>
          <w:rFonts w:asciiTheme="minorHAnsi" w:hAnsiTheme="minorHAnsi" w:cstheme="minorHAnsi"/>
          <w:szCs w:val="24"/>
        </w:rPr>
      </w:pPr>
      <w:r w:rsidRPr="005B3B61">
        <w:rPr>
          <w:rFonts w:asciiTheme="minorHAnsi" w:hAnsiTheme="minorHAnsi" w:cstheme="minorHAnsi"/>
          <w:szCs w:val="24"/>
        </w:rPr>
        <w:t>Yara yerinde biriken fazla kanın dışarıya alınması</w:t>
      </w:r>
    </w:p>
    <w:p w14:paraId="1E96C0F0" w14:textId="77777777" w:rsidR="00FC7E04" w:rsidRPr="005B3B61" w:rsidRDefault="00EE3D74" w:rsidP="005B3B61">
      <w:pPr>
        <w:pStyle w:val="Balk2"/>
        <w:spacing w:line="240" w:lineRule="auto"/>
        <w:ind w:left="43"/>
        <w:rPr>
          <w:rFonts w:asciiTheme="minorHAnsi" w:hAnsiTheme="minorHAnsi" w:cstheme="minorHAnsi"/>
          <w:sz w:val="24"/>
          <w:szCs w:val="24"/>
        </w:rPr>
      </w:pPr>
      <w:r w:rsidRPr="005B3B61">
        <w:rPr>
          <w:rFonts w:asciiTheme="minorHAnsi" w:hAnsiTheme="minorHAnsi" w:cstheme="minorHAnsi"/>
          <w:sz w:val="24"/>
          <w:szCs w:val="24"/>
        </w:rPr>
        <w:t>Diğer Tedavi Seçenekleri</w:t>
      </w:r>
    </w:p>
    <w:p w14:paraId="18746D97" w14:textId="77777777" w:rsidR="00FC7E04" w:rsidRPr="005B3B61" w:rsidRDefault="00EE3D74" w:rsidP="005B3B61">
      <w:pPr>
        <w:numPr>
          <w:ilvl w:val="0"/>
          <w:numId w:val="4"/>
        </w:numPr>
        <w:spacing w:after="39" w:line="240" w:lineRule="auto"/>
        <w:ind w:right="12" w:hanging="289"/>
        <w:rPr>
          <w:rFonts w:asciiTheme="minorHAnsi" w:hAnsiTheme="minorHAnsi" w:cstheme="minorHAnsi"/>
          <w:szCs w:val="24"/>
        </w:rPr>
      </w:pPr>
      <w:r w:rsidRPr="005B3B61">
        <w:rPr>
          <w:rFonts w:asciiTheme="minorHAnsi" w:hAnsiTheme="minorHAnsi" w:cstheme="minorHAnsi"/>
          <w:szCs w:val="24"/>
        </w:rPr>
        <w:t>Yatak istirahati ve ilaç tedavisi</w:t>
      </w:r>
    </w:p>
    <w:p w14:paraId="459CE863" w14:textId="77777777" w:rsidR="00FC7E04" w:rsidRPr="005B3B61" w:rsidRDefault="00EE3D74" w:rsidP="005B3B61">
      <w:pPr>
        <w:numPr>
          <w:ilvl w:val="0"/>
          <w:numId w:val="4"/>
        </w:numPr>
        <w:spacing w:line="240" w:lineRule="auto"/>
        <w:ind w:right="12" w:hanging="289"/>
        <w:rPr>
          <w:rFonts w:asciiTheme="minorHAnsi" w:hAnsiTheme="minorHAnsi" w:cstheme="minorHAnsi"/>
          <w:szCs w:val="24"/>
        </w:rPr>
      </w:pPr>
      <w:r w:rsidRPr="005B3B61">
        <w:rPr>
          <w:rFonts w:asciiTheme="minorHAnsi" w:hAnsiTheme="minorHAnsi" w:cstheme="minorHAnsi"/>
          <w:szCs w:val="24"/>
        </w:rPr>
        <w:t>Delikli minder tedavisi</w:t>
      </w:r>
    </w:p>
    <w:p w14:paraId="2F8BF016" w14:textId="77777777" w:rsidR="00FC7E04" w:rsidRPr="005B3B61" w:rsidRDefault="00EE3D74" w:rsidP="005B3B61">
      <w:pPr>
        <w:numPr>
          <w:ilvl w:val="0"/>
          <w:numId w:val="4"/>
        </w:numPr>
        <w:spacing w:line="240" w:lineRule="auto"/>
        <w:ind w:right="12" w:hanging="289"/>
        <w:rPr>
          <w:rFonts w:asciiTheme="minorHAnsi" w:hAnsiTheme="minorHAnsi" w:cstheme="minorHAnsi"/>
          <w:szCs w:val="24"/>
        </w:rPr>
      </w:pPr>
      <w:r w:rsidRPr="005B3B61">
        <w:rPr>
          <w:rFonts w:asciiTheme="minorHAnsi" w:hAnsiTheme="minorHAnsi" w:cstheme="minorHAnsi"/>
          <w:szCs w:val="24"/>
        </w:rPr>
        <w:t>Fizik tedavi yöntemleri</w:t>
      </w:r>
    </w:p>
    <w:p w14:paraId="268658D5" w14:textId="20BD899E" w:rsidR="00FC7E04" w:rsidRPr="005B3B61" w:rsidRDefault="00FC7E04" w:rsidP="005B3B61">
      <w:pPr>
        <w:spacing w:after="221" w:line="240" w:lineRule="auto"/>
        <w:ind w:left="38" w:firstLine="0"/>
        <w:jc w:val="left"/>
        <w:rPr>
          <w:rFonts w:asciiTheme="minorHAnsi" w:hAnsiTheme="minorHAnsi" w:cstheme="minorHAnsi"/>
          <w:szCs w:val="24"/>
        </w:rPr>
      </w:pPr>
    </w:p>
    <w:p w14:paraId="0B0A98E2" w14:textId="77777777" w:rsidR="00FC7E04" w:rsidRPr="005B3B61" w:rsidRDefault="00EE3D74" w:rsidP="005B3B61">
      <w:pPr>
        <w:pStyle w:val="Balk2"/>
        <w:spacing w:after="59" w:line="240" w:lineRule="auto"/>
        <w:ind w:left="43"/>
        <w:rPr>
          <w:rFonts w:asciiTheme="minorHAnsi" w:hAnsiTheme="minorHAnsi" w:cstheme="minorHAnsi"/>
          <w:b/>
          <w:bCs/>
          <w:sz w:val="24"/>
          <w:szCs w:val="24"/>
        </w:rPr>
      </w:pPr>
      <w:r w:rsidRPr="005B3B61">
        <w:rPr>
          <w:rFonts w:asciiTheme="minorHAnsi" w:hAnsiTheme="minorHAnsi" w:cstheme="minorHAnsi"/>
          <w:b/>
          <w:bCs/>
          <w:sz w:val="24"/>
          <w:szCs w:val="24"/>
        </w:rPr>
        <w:t>Tedaviyi Ertelemenin Sonuçları</w:t>
      </w:r>
    </w:p>
    <w:p w14:paraId="3097BDBD" w14:textId="77777777" w:rsidR="00FC7E04" w:rsidRPr="005B3B61" w:rsidRDefault="00EE3D74" w:rsidP="005B3B61">
      <w:pPr>
        <w:numPr>
          <w:ilvl w:val="0"/>
          <w:numId w:val="5"/>
        </w:numPr>
        <w:spacing w:after="47" w:line="240" w:lineRule="auto"/>
        <w:ind w:right="12" w:hanging="288"/>
        <w:rPr>
          <w:rFonts w:asciiTheme="minorHAnsi" w:hAnsiTheme="minorHAnsi" w:cstheme="minorHAnsi"/>
          <w:szCs w:val="24"/>
        </w:rPr>
      </w:pPr>
      <w:r w:rsidRPr="005B3B61">
        <w:rPr>
          <w:rFonts w:asciiTheme="minorHAnsi" w:hAnsiTheme="minorHAnsi" w:cstheme="minorHAnsi"/>
          <w:szCs w:val="24"/>
        </w:rPr>
        <w:t>Ağrı, güç ve his kaybı oluşumu veya mevcut durumda kötüleşme</w:t>
      </w:r>
    </w:p>
    <w:p w14:paraId="4856D8DF" w14:textId="77777777" w:rsidR="00FC7E04" w:rsidRPr="005B3B61" w:rsidRDefault="00EE3D74" w:rsidP="005B3B61">
      <w:pPr>
        <w:numPr>
          <w:ilvl w:val="0"/>
          <w:numId w:val="5"/>
        </w:numPr>
        <w:spacing w:line="240" w:lineRule="auto"/>
        <w:ind w:right="12" w:hanging="288"/>
        <w:rPr>
          <w:rFonts w:asciiTheme="minorHAnsi" w:hAnsiTheme="minorHAnsi" w:cstheme="minorHAnsi"/>
          <w:szCs w:val="24"/>
        </w:rPr>
      </w:pPr>
      <w:r w:rsidRPr="005B3B61">
        <w:rPr>
          <w:rFonts w:asciiTheme="minorHAnsi" w:hAnsiTheme="minorHAnsi" w:cstheme="minorHAnsi"/>
          <w:szCs w:val="24"/>
        </w:rPr>
        <w:lastRenderedPageBreak/>
        <w:t>Konfor ve iş gücü kaybı</w:t>
      </w:r>
    </w:p>
    <w:p w14:paraId="46CABB5A" w14:textId="77777777" w:rsidR="00FC7E04" w:rsidRPr="005B3B61" w:rsidRDefault="00EE3D74" w:rsidP="005B3B61">
      <w:pPr>
        <w:numPr>
          <w:ilvl w:val="0"/>
          <w:numId w:val="5"/>
        </w:numPr>
        <w:spacing w:after="16" w:line="240" w:lineRule="auto"/>
        <w:ind w:right="12" w:hanging="288"/>
        <w:rPr>
          <w:rFonts w:asciiTheme="minorHAnsi" w:hAnsiTheme="minorHAnsi" w:cstheme="minorHAnsi"/>
          <w:szCs w:val="24"/>
        </w:rPr>
      </w:pPr>
      <w:r w:rsidRPr="005B3B61">
        <w:rPr>
          <w:rFonts w:asciiTheme="minorHAnsi" w:hAnsiTheme="minorHAnsi" w:cstheme="minorHAnsi"/>
          <w:szCs w:val="24"/>
        </w:rPr>
        <w:t>Sosyal işlevlerde aksama</w:t>
      </w:r>
    </w:p>
    <w:p w14:paraId="6A824B74" w14:textId="77777777" w:rsidR="00FC7E04" w:rsidRPr="005B3B61" w:rsidRDefault="00EE3D74" w:rsidP="005B3B61">
      <w:pPr>
        <w:numPr>
          <w:ilvl w:val="0"/>
          <w:numId w:val="5"/>
        </w:numPr>
        <w:spacing w:after="36" w:line="240" w:lineRule="auto"/>
        <w:ind w:right="12" w:hanging="288"/>
        <w:rPr>
          <w:rFonts w:asciiTheme="minorHAnsi" w:hAnsiTheme="minorHAnsi" w:cstheme="minorHAnsi"/>
          <w:szCs w:val="24"/>
        </w:rPr>
      </w:pPr>
      <w:r w:rsidRPr="005B3B61">
        <w:rPr>
          <w:rFonts w:asciiTheme="minorHAnsi" w:hAnsiTheme="minorHAnsi" w:cstheme="minorHAnsi"/>
          <w:szCs w:val="24"/>
        </w:rPr>
        <w:t>Yatmaya bağlı olarak damar içi kan pıhtılaşması (</w:t>
      </w:r>
      <w:proofErr w:type="spellStart"/>
      <w:r w:rsidRPr="005B3B61">
        <w:rPr>
          <w:rFonts w:asciiTheme="minorHAnsi" w:hAnsiTheme="minorHAnsi" w:cstheme="minorHAnsi"/>
          <w:szCs w:val="24"/>
        </w:rPr>
        <w:t>emboli</w:t>
      </w:r>
      <w:proofErr w:type="spellEnd"/>
      <w:r w:rsidRPr="005B3B61">
        <w:rPr>
          <w:rFonts w:asciiTheme="minorHAnsi" w:hAnsiTheme="minorHAnsi" w:cstheme="minorHAnsi"/>
          <w:szCs w:val="24"/>
        </w:rPr>
        <w:t>)</w:t>
      </w:r>
    </w:p>
    <w:p w14:paraId="2395803A" w14:textId="77777777" w:rsidR="00FC7E04" w:rsidRPr="005B3B61" w:rsidRDefault="00EE3D74" w:rsidP="005B3B61">
      <w:pPr>
        <w:pStyle w:val="Balk2"/>
        <w:spacing w:after="59" w:line="240" w:lineRule="auto"/>
        <w:ind w:left="43"/>
        <w:rPr>
          <w:rFonts w:asciiTheme="minorHAnsi" w:hAnsiTheme="minorHAnsi" w:cstheme="minorHAnsi"/>
          <w:b/>
          <w:bCs/>
          <w:sz w:val="24"/>
          <w:szCs w:val="24"/>
        </w:rPr>
      </w:pPr>
      <w:r w:rsidRPr="005B3B61">
        <w:rPr>
          <w:rFonts w:asciiTheme="minorHAnsi" w:hAnsiTheme="minorHAnsi" w:cstheme="minorHAnsi"/>
          <w:b/>
          <w:bCs/>
          <w:sz w:val="24"/>
          <w:szCs w:val="24"/>
        </w:rPr>
        <w:t>Tedaviyi Reddetmenin Sonuçları</w:t>
      </w:r>
    </w:p>
    <w:p w14:paraId="3964F7CE" w14:textId="77777777" w:rsidR="00FC7E04" w:rsidRPr="005B3B61" w:rsidRDefault="00EE3D74" w:rsidP="005B3B61">
      <w:pPr>
        <w:numPr>
          <w:ilvl w:val="0"/>
          <w:numId w:val="6"/>
        </w:numPr>
        <w:spacing w:after="47" w:line="240" w:lineRule="auto"/>
        <w:ind w:right="3452"/>
        <w:rPr>
          <w:rFonts w:asciiTheme="minorHAnsi" w:hAnsiTheme="minorHAnsi" w:cstheme="minorHAnsi"/>
          <w:szCs w:val="24"/>
        </w:rPr>
      </w:pPr>
      <w:r w:rsidRPr="005B3B61">
        <w:rPr>
          <w:rFonts w:asciiTheme="minorHAnsi" w:hAnsiTheme="minorHAnsi" w:cstheme="minorHAnsi"/>
          <w:szCs w:val="24"/>
        </w:rPr>
        <w:t>Ağrı, güç ve his kaybı oluşumu veya mevcut durumda kötüleşme</w:t>
      </w:r>
    </w:p>
    <w:p w14:paraId="316B582C" w14:textId="77777777" w:rsidR="002D566A" w:rsidRPr="005B3B61" w:rsidRDefault="00EE3D74" w:rsidP="005B3B61">
      <w:pPr>
        <w:numPr>
          <w:ilvl w:val="0"/>
          <w:numId w:val="6"/>
        </w:numPr>
        <w:spacing w:after="47" w:line="240" w:lineRule="auto"/>
        <w:ind w:right="3452"/>
        <w:rPr>
          <w:rFonts w:asciiTheme="minorHAnsi" w:hAnsiTheme="minorHAnsi" w:cstheme="minorHAnsi"/>
          <w:szCs w:val="24"/>
        </w:rPr>
      </w:pPr>
      <w:r w:rsidRPr="005B3B61">
        <w:rPr>
          <w:rFonts w:asciiTheme="minorHAnsi" w:hAnsiTheme="minorHAnsi" w:cstheme="minorHAnsi"/>
          <w:szCs w:val="24"/>
        </w:rPr>
        <w:t xml:space="preserve">Müzmin ağrı (hareket ve özellikle oturma esnasında) </w:t>
      </w:r>
    </w:p>
    <w:p w14:paraId="185ED90C" w14:textId="6E0AEC71" w:rsidR="00FC7E04" w:rsidRPr="005B3B61" w:rsidRDefault="00EE3D74" w:rsidP="005B3B61">
      <w:pPr>
        <w:numPr>
          <w:ilvl w:val="0"/>
          <w:numId w:val="6"/>
        </w:numPr>
        <w:spacing w:after="47" w:line="240" w:lineRule="auto"/>
        <w:ind w:right="3452"/>
        <w:rPr>
          <w:rFonts w:asciiTheme="minorHAnsi" w:hAnsiTheme="minorHAnsi" w:cstheme="minorHAnsi"/>
          <w:szCs w:val="24"/>
        </w:rPr>
      </w:pPr>
      <w:r w:rsidRPr="005B3B61">
        <w:rPr>
          <w:rFonts w:asciiTheme="minorHAnsi" w:hAnsiTheme="minorHAnsi" w:cstheme="minorHAnsi"/>
          <w:szCs w:val="24"/>
        </w:rPr>
        <w:t>Yatmaya bağlı olarak damar içi kan pıhtılaşması (</w:t>
      </w:r>
      <w:proofErr w:type="spellStart"/>
      <w:r w:rsidRPr="005B3B61">
        <w:rPr>
          <w:rFonts w:asciiTheme="minorHAnsi" w:hAnsiTheme="minorHAnsi" w:cstheme="minorHAnsi"/>
          <w:szCs w:val="24"/>
        </w:rPr>
        <w:t>emboli</w:t>
      </w:r>
      <w:proofErr w:type="spellEnd"/>
      <w:r w:rsidRPr="005B3B61">
        <w:rPr>
          <w:rFonts w:asciiTheme="minorHAnsi" w:hAnsiTheme="minorHAnsi" w:cstheme="minorHAnsi"/>
          <w:szCs w:val="24"/>
        </w:rPr>
        <w:t>)</w:t>
      </w:r>
    </w:p>
    <w:p w14:paraId="341DA2CA" w14:textId="6FFADD0C" w:rsidR="00AF2AEB" w:rsidRDefault="00AF2AEB" w:rsidP="00AF2AEB">
      <w:pPr>
        <w:spacing w:after="47"/>
        <w:ind w:right="3452"/>
        <w:rPr>
          <w:sz w:val="28"/>
        </w:rPr>
      </w:pPr>
    </w:p>
    <w:p w14:paraId="0E0517BF" w14:textId="77777777" w:rsidR="00AF2AEB" w:rsidRPr="00AF2AEB" w:rsidRDefault="00AF2AEB" w:rsidP="00AF2AEB">
      <w:pPr>
        <w:spacing w:after="101" w:line="220" w:lineRule="auto"/>
        <w:ind w:firstLine="0"/>
      </w:pPr>
    </w:p>
    <w:tbl>
      <w:tblPr>
        <w:tblStyle w:val="TabloKlavuzu"/>
        <w:tblW w:w="9740" w:type="dxa"/>
        <w:tblInd w:w="36" w:type="dxa"/>
        <w:tblLook w:val="04A0" w:firstRow="1" w:lastRow="0" w:firstColumn="1" w:lastColumn="0" w:noHBand="0" w:noVBand="1"/>
      </w:tblPr>
      <w:tblGrid>
        <w:gridCol w:w="9740"/>
      </w:tblGrid>
      <w:tr w:rsidR="00AF2AEB" w:rsidRPr="00AF2AEB" w14:paraId="596BAB3D" w14:textId="77777777" w:rsidTr="00AF2AEB">
        <w:trPr>
          <w:trHeight w:val="5009"/>
        </w:trPr>
        <w:tc>
          <w:tcPr>
            <w:tcW w:w="9740" w:type="dxa"/>
            <w:tcBorders>
              <w:top w:val="single" w:sz="4" w:space="0" w:color="auto"/>
              <w:left w:val="single" w:sz="4" w:space="0" w:color="auto"/>
              <w:bottom w:val="single" w:sz="4" w:space="0" w:color="auto"/>
              <w:right w:val="single" w:sz="4" w:space="0" w:color="auto"/>
            </w:tcBorders>
          </w:tcPr>
          <w:p w14:paraId="746CB4AE" w14:textId="77777777" w:rsidR="00AF2AEB" w:rsidRPr="00AF2AEB" w:rsidRDefault="00AF2AEB" w:rsidP="00AF2AEB">
            <w:pPr>
              <w:spacing w:after="101" w:line="220" w:lineRule="auto"/>
              <w:ind w:left="0" w:firstLine="0"/>
              <w:rPr>
                <w:b/>
                <w:bCs/>
                <w:color w:val="auto"/>
              </w:rPr>
            </w:pPr>
            <w:r w:rsidRPr="00AF2AEB">
              <w:rPr>
                <w:b/>
                <w:bCs/>
                <w:color w:val="auto"/>
              </w:rPr>
              <w:t xml:space="preserve">Hastaya ait kişiye özel durumlar ve olası </w:t>
            </w:r>
            <w:proofErr w:type="gramStart"/>
            <w:r w:rsidRPr="00AF2AEB">
              <w:rPr>
                <w:b/>
                <w:bCs/>
                <w:color w:val="auto"/>
              </w:rPr>
              <w:t>riskler :</w:t>
            </w:r>
            <w:proofErr w:type="gramEnd"/>
            <w:r w:rsidRPr="00AF2AEB">
              <w:rPr>
                <w:b/>
                <w:bCs/>
                <w:color w:val="auto"/>
              </w:rPr>
              <w:t xml:space="preserve"> </w:t>
            </w:r>
          </w:p>
          <w:p w14:paraId="095C5D31" w14:textId="77777777" w:rsidR="00AF2AEB" w:rsidRPr="00AF2AEB" w:rsidRDefault="00AF2AEB" w:rsidP="00AF2AEB">
            <w:pPr>
              <w:spacing w:after="101" w:line="220" w:lineRule="auto"/>
              <w:ind w:left="0" w:firstLine="0"/>
              <w:rPr>
                <w:b/>
                <w:bCs/>
                <w:color w:val="auto"/>
              </w:rPr>
            </w:pPr>
            <w:r w:rsidRPr="00AF2AEB">
              <w:rPr>
                <w:rFonts w:ascii="SansLight" w:hAnsi="SansLight" w:cs="SansLight"/>
                <w:i/>
                <w:iCs/>
                <w:sz w:val="18"/>
                <w:szCs w:val="18"/>
              </w:rPr>
              <w:t>Hikaye, yapılmış olan tedaviler, medikal özgeçmiş (hastanın yakınmaları ve süresi, kullandığı ilaçlar, alerji</w:t>
            </w:r>
            <w:r w:rsidRPr="00AF2AEB">
              <w:rPr>
                <w:i/>
                <w:iCs/>
                <w:szCs w:val="18"/>
              </w:rPr>
              <w:t xml:space="preserve"> </w:t>
            </w:r>
            <w:r w:rsidRPr="00AF2AEB">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76FDC85" w14:textId="77777777" w:rsidR="00AF2AEB" w:rsidRPr="00AF2AEB" w:rsidRDefault="00AF2AEB" w:rsidP="00AF2AEB">
            <w:pPr>
              <w:autoSpaceDE w:val="0"/>
              <w:autoSpaceDN w:val="0"/>
              <w:adjustRightInd w:val="0"/>
              <w:spacing w:after="0" w:line="240" w:lineRule="auto"/>
              <w:ind w:left="0" w:firstLine="0"/>
              <w:jc w:val="left"/>
            </w:pPr>
          </w:p>
        </w:tc>
      </w:tr>
    </w:tbl>
    <w:p w14:paraId="12952399" w14:textId="77777777" w:rsidR="00AF2AEB" w:rsidRPr="00AF2AEB" w:rsidRDefault="00AF2AEB" w:rsidP="00AF2AEB">
      <w:pPr>
        <w:spacing w:after="101" w:line="220" w:lineRule="auto"/>
        <w:ind w:firstLine="0"/>
      </w:pPr>
    </w:p>
    <w:p w14:paraId="7E834F4A" w14:textId="77777777" w:rsidR="00AF2AEB" w:rsidRPr="00AF2AEB" w:rsidRDefault="00AF2AEB" w:rsidP="00AF2AEB">
      <w:pPr>
        <w:autoSpaceDE w:val="0"/>
        <w:autoSpaceDN w:val="0"/>
        <w:adjustRightInd w:val="0"/>
        <w:spacing w:after="0" w:line="240" w:lineRule="auto"/>
        <w:ind w:left="0" w:firstLine="0"/>
        <w:jc w:val="left"/>
        <w:rPr>
          <w:b/>
          <w:bCs/>
          <w:color w:val="auto"/>
          <w:szCs w:val="24"/>
          <w:lang w:eastAsia="en-US"/>
        </w:rPr>
      </w:pPr>
      <w:r w:rsidRPr="00AF2AEB">
        <w:rPr>
          <w:b/>
          <w:bCs/>
          <w:color w:val="auto"/>
          <w:szCs w:val="24"/>
          <w:lang w:eastAsia="en-US"/>
        </w:rPr>
        <w:t>Onam Doğrulama:</w:t>
      </w:r>
    </w:p>
    <w:p w14:paraId="0E85B841" w14:textId="77777777" w:rsidR="00AF2AEB" w:rsidRPr="00AF2AEB" w:rsidRDefault="00AF2AEB" w:rsidP="00AF2AEB">
      <w:pPr>
        <w:spacing w:after="0" w:line="256" w:lineRule="auto"/>
        <w:ind w:firstLine="0"/>
        <w:jc w:val="left"/>
      </w:pPr>
      <w:r w:rsidRPr="00AF2AEB">
        <w:rPr>
          <w:szCs w:val="24"/>
        </w:rPr>
        <w:t>Ameliyata Danışmanlık eden Öğretim Üyesi ______________________________________ve Cerrahi Ekibin Başı Sorumlu Uzman Doktor</w:t>
      </w:r>
      <w:r w:rsidRPr="00AF2AEB">
        <w:t xml:space="preserve"> </w:t>
      </w:r>
      <w:r w:rsidRPr="00AF2AEB">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3AFA5E85" w14:textId="77777777" w:rsidR="00AF2AEB" w:rsidRPr="00AF2AEB" w:rsidRDefault="00AF2AEB" w:rsidP="00AF2AEB">
      <w:pPr>
        <w:autoSpaceDE w:val="0"/>
        <w:autoSpaceDN w:val="0"/>
        <w:adjustRightInd w:val="0"/>
        <w:spacing w:after="0" w:line="240" w:lineRule="auto"/>
        <w:ind w:left="0" w:firstLine="0"/>
        <w:jc w:val="left"/>
        <w:rPr>
          <w:color w:val="auto"/>
          <w:szCs w:val="24"/>
          <w:lang w:eastAsia="en-US"/>
        </w:rPr>
      </w:pPr>
    </w:p>
    <w:p w14:paraId="3208E40B" w14:textId="77777777" w:rsidR="00AF2AEB" w:rsidRPr="00AF2AEB" w:rsidRDefault="00AF2AEB" w:rsidP="00AF2AEB">
      <w:pPr>
        <w:autoSpaceDE w:val="0"/>
        <w:autoSpaceDN w:val="0"/>
        <w:adjustRightInd w:val="0"/>
        <w:spacing w:after="0" w:line="240" w:lineRule="auto"/>
        <w:ind w:left="0" w:firstLine="0"/>
        <w:jc w:val="left"/>
        <w:rPr>
          <w:color w:val="auto"/>
          <w:szCs w:val="24"/>
          <w:lang w:eastAsia="en-US"/>
        </w:rPr>
      </w:pPr>
      <w:r w:rsidRPr="00AF2AEB">
        <w:rPr>
          <w:color w:val="auto"/>
          <w:szCs w:val="24"/>
          <w:lang w:eastAsia="en-US"/>
        </w:rPr>
        <w:t xml:space="preserve">Dokunun </w:t>
      </w:r>
      <w:proofErr w:type="gramStart"/>
      <w:r w:rsidRPr="00AF2AEB">
        <w:rPr>
          <w:color w:val="auto"/>
          <w:szCs w:val="24"/>
          <w:lang w:eastAsia="en-US"/>
        </w:rPr>
        <w:t>kullanımı :</w:t>
      </w:r>
      <w:proofErr w:type="gramEnd"/>
      <w:r w:rsidRPr="00AF2AEB">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1A2137AA" w14:textId="77777777" w:rsidR="00AF2AEB" w:rsidRPr="00AF2AEB" w:rsidRDefault="00AF2AEB" w:rsidP="00AF2AEB">
      <w:pPr>
        <w:autoSpaceDE w:val="0"/>
        <w:autoSpaceDN w:val="0"/>
        <w:adjustRightInd w:val="0"/>
        <w:spacing w:after="0" w:line="240" w:lineRule="auto"/>
        <w:ind w:left="0" w:firstLine="0"/>
        <w:jc w:val="left"/>
        <w:rPr>
          <w:color w:val="auto"/>
          <w:szCs w:val="24"/>
          <w:lang w:eastAsia="en-US"/>
        </w:rPr>
      </w:pPr>
      <w:r w:rsidRPr="00AF2AEB">
        <w:rPr>
          <w:color w:val="auto"/>
          <w:szCs w:val="24"/>
          <w:lang w:eastAsia="en-US"/>
        </w:rPr>
        <w:t xml:space="preserve">Araştırma sonuçlarının hasta kimliğinin saklandığı sürece medikal literatürde yayınlanmasına onam veriyorum. Böyle bir çalışmaya katılmayı reddedebileceğimi ve bu reddin herhangi bir şekilde benim </w:t>
      </w:r>
      <w:r w:rsidRPr="00AF2AEB">
        <w:rPr>
          <w:color w:val="auto"/>
          <w:szCs w:val="24"/>
          <w:lang w:eastAsia="en-US"/>
        </w:rPr>
        <w:lastRenderedPageBreak/>
        <w:t>tedavimi etkilemeyeceğinin bilincindeyim. Cerrahi işlem sırasında çıkarılmış olabilen herhangi bir doku, tıbbi aygıt ya da vücut kısımlarının kullanımına onam veriyorum.</w:t>
      </w:r>
    </w:p>
    <w:p w14:paraId="1929AAC9" w14:textId="77777777" w:rsidR="003306CB" w:rsidRDefault="00AF2AEB" w:rsidP="003306CB">
      <w:pPr>
        <w:autoSpaceDE w:val="0"/>
        <w:autoSpaceDN w:val="0"/>
        <w:adjustRightInd w:val="0"/>
        <w:spacing w:after="0" w:line="240" w:lineRule="auto"/>
        <w:ind w:firstLine="0"/>
        <w:jc w:val="left"/>
        <w:rPr>
          <w:color w:val="auto"/>
          <w:szCs w:val="24"/>
          <w:lang w:eastAsia="en-US"/>
        </w:rPr>
      </w:pPr>
      <w:r w:rsidRPr="00AF2AEB">
        <w:rPr>
          <w:color w:val="auto"/>
          <w:szCs w:val="24"/>
          <w:lang w:eastAsia="en-US"/>
        </w:rPr>
        <w:t xml:space="preserve">Tıbbi </w:t>
      </w:r>
      <w:proofErr w:type="gramStart"/>
      <w:r w:rsidRPr="00AF2AEB">
        <w:rPr>
          <w:color w:val="auto"/>
          <w:szCs w:val="24"/>
          <w:lang w:eastAsia="en-US"/>
        </w:rPr>
        <w:t>araştırma :</w:t>
      </w:r>
      <w:proofErr w:type="gramEnd"/>
      <w:r w:rsidRPr="00AF2AEB">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3306CB" w:rsidRPr="003306CB">
        <w:rPr>
          <w:color w:val="auto"/>
          <w:szCs w:val="24"/>
          <w:lang w:eastAsia="en-US"/>
        </w:rPr>
        <w:t xml:space="preserve"> </w:t>
      </w:r>
    </w:p>
    <w:p w14:paraId="26689B8C" w14:textId="653E1147" w:rsidR="003306CB" w:rsidRDefault="003306CB" w:rsidP="003306CB">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07613B0B" w14:textId="162421E7" w:rsidR="00AF2AEB" w:rsidRPr="00AF2AEB" w:rsidRDefault="00AF2AEB" w:rsidP="00AF2AEB">
      <w:pPr>
        <w:autoSpaceDE w:val="0"/>
        <w:autoSpaceDN w:val="0"/>
        <w:adjustRightInd w:val="0"/>
        <w:spacing w:after="0" w:line="240" w:lineRule="auto"/>
        <w:ind w:left="0" w:firstLine="0"/>
        <w:jc w:val="left"/>
        <w:rPr>
          <w:color w:val="auto"/>
          <w:szCs w:val="24"/>
          <w:lang w:eastAsia="en-US"/>
        </w:rPr>
      </w:pPr>
    </w:p>
    <w:p w14:paraId="3822D702" w14:textId="77777777" w:rsidR="00AF2AEB" w:rsidRPr="00AF2AEB" w:rsidRDefault="00AF2AEB" w:rsidP="00AF2AEB">
      <w:pPr>
        <w:autoSpaceDE w:val="0"/>
        <w:autoSpaceDN w:val="0"/>
        <w:adjustRightInd w:val="0"/>
        <w:spacing w:after="0" w:line="240" w:lineRule="auto"/>
        <w:ind w:left="0" w:firstLine="0"/>
        <w:jc w:val="left"/>
        <w:rPr>
          <w:color w:val="auto"/>
          <w:szCs w:val="24"/>
          <w:lang w:eastAsia="en-US"/>
        </w:rPr>
      </w:pPr>
    </w:p>
    <w:p w14:paraId="2B9F428B"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Alternatif tedavi yöntemlerini ve bunların riskini biliyorum.</w:t>
      </w:r>
    </w:p>
    <w:p w14:paraId="17C887AB"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Müdahalenin risk ve yan etkilerini biliyorum.</w:t>
      </w:r>
    </w:p>
    <w:p w14:paraId="0309754E"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Başarı olasılığını biliyorum.</w:t>
      </w:r>
    </w:p>
    <w:p w14:paraId="1CE5DE12"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Tedavi olmadığımda ne olabileceğini biliyorum.</w:t>
      </w:r>
    </w:p>
    <w:p w14:paraId="39851CE0"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Yapılacak işlemin iyileştirme garantisi olmayabileceğini anlıyorum.</w:t>
      </w:r>
    </w:p>
    <w:p w14:paraId="42B1A108"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Bana söylenenlerin tümünü anladım.</w:t>
      </w:r>
    </w:p>
    <w:p w14:paraId="337B79B6"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Doktorum tüm sorularımı cevapladı.</w:t>
      </w:r>
    </w:p>
    <w:p w14:paraId="22F911BD"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Doktorum burada yazılanları teker teker benim anlayabileceğim şekilde net anlaşılır ve açıklayıcı biçimde bana anlattı.</w:t>
      </w:r>
    </w:p>
    <w:p w14:paraId="482A323D"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AF2AEB">
        <w:t xml:space="preserve"> </w:t>
      </w:r>
    </w:p>
    <w:p w14:paraId="15D618F1"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518793AA"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Aydınlatılmış onam formunun anlamını biliyorum.</w:t>
      </w:r>
    </w:p>
    <w:p w14:paraId="5938D0D9"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Tedavinin yaklaşık maliyeti konusunda bilgilendirildim.</w:t>
      </w:r>
    </w:p>
    <w:p w14:paraId="73B10AD7"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Bana müdahale yapacak kişileri, müdahale yapması ihtimali olan kişileri biliyorum.</w:t>
      </w:r>
    </w:p>
    <w:p w14:paraId="69F9DD87"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Kendi özgür irademle karar veriyorum.</w:t>
      </w:r>
    </w:p>
    <w:p w14:paraId="31B474F6"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t>Müdahaleden makul süre önce ikinci bir görüş almaya yetecek kadar ve burada yazılanları sakince, avantaj ve dezavantajları düşünecek kadar zamanım oldu.</w:t>
      </w:r>
    </w:p>
    <w:p w14:paraId="72F7D0F0"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Aydınlatılmış onam formunun içeriğini okudum ve anladım.</w:t>
      </w:r>
    </w:p>
    <w:p w14:paraId="281783A5"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29221F8B"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1D20DFBB" w14:textId="77777777" w:rsidR="00AF2AEB" w:rsidRPr="00AF2AEB" w:rsidRDefault="00AF2AEB" w:rsidP="00AF2AEB">
      <w:pPr>
        <w:numPr>
          <w:ilvl w:val="0"/>
          <w:numId w:val="7"/>
        </w:numPr>
        <w:autoSpaceDE w:val="0"/>
        <w:autoSpaceDN w:val="0"/>
        <w:adjustRightInd w:val="0"/>
        <w:spacing w:after="0" w:line="240" w:lineRule="auto"/>
        <w:contextualSpacing/>
        <w:jc w:val="left"/>
        <w:rPr>
          <w:color w:val="auto"/>
          <w:szCs w:val="24"/>
          <w:lang w:eastAsia="en-US"/>
        </w:rPr>
      </w:pPr>
      <w:r w:rsidRPr="00AF2AEB">
        <w:rPr>
          <w:color w:val="auto"/>
          <w:szCs w:val="24"/>
          <w:lang w:eastAsia="en-US"/>
        </w:rPr>
        <w:t xml:space="preserve">Bu formdaki tüm boşluklar imzalamamdan önce dolduruldu ve bir kopyasını aldım. </w:t>
      </w:r>
    </w:p>
    <w:p w14:paraId="1133C04F" w14:textId="77777777" w:rsidR="00AF2AEB" w:rsidRPr="00AF2AEB" w:rsidRDefault="00AF2AEB" w:rsidP="00AF2AEB">
      <w:pPr>
        <w:spacing w:after="101" w:line="220" w:lineRule="auto"/>
        <w:ind w:firstLine="0"/>
      </w:pPr>
    </w:p>
    <w:p w14:paraId="09655318" w14:textId="77777777" w:rsidR="00AF2AEB" w:rsidRPr="00AF2AEB" w:rsidRDefault="00AF2AEB" w:rsidP="00AF2AEB">
      <w:pPr>
        <w:spacing w:after="101" w:line="220" w:lineRule="auto"/>
        <w:ind w:firstLine="0"/>
      </w:pPr>
    </w:p>
    <w:p w14:paraId="0F3182A2" w14:textId="77777777" w:rsidR="00AF2AEB" w:rsidRPr="00AF2AEB" w:rsidRDefault="00AF2AEB" w:rsidP="00AF2AEB">
      <w:pPr>
        <w:spacing w:after="101" w:line="22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AF2AEB" w:rsidRPr="00AF2AEB" w14:paraId="027F4232" w14:textId="77777777" w:rsidTr="00AF2AEB">
        <w:trPr>
          <w:trHeight w:val="941"/>
        </w:trPr>
        <w:tc>
          <w:tcPr>
            <w:tcW w:w="5073" w:type="dxa"/>
            <w:tcBorders>
              <w:top w:val="single" w:sz="2" w:space="0" w:color="000000"/>
              <w:left w:val="single" w:sz="2" w:space="0" w:color="000000"/>
              <w:bottom w:val="single" w:sz="2" w:space="0" w:color="000000"/>
              <w:right w:val="nil"/>
            </w:tcBorders>
            <w:hideMark/>
          </w:tcPr>
          <w:p w14:paraId="796D3C31" w14:textId="77777777" w:rsidR="00AF2AEB" w:rsidRPr="00AF2AEB" w:rsidRDefault="00AF2AEB" w:rsidP="00AF2AEB">
            <w:pPr>
              <w:spacing w:after="0" w:line="256" w:lineRule="auto"/>
              <w:ind w:left="125" w:firstLine="0"/>
              <w:jc w:val="left"/>
            </w:pPr>
            <w:r w:rsidRPr="00AF2AEB">
              <w:rPr>
                <w:sz w:val="28"/>
              </w:rPr>
              <w:lastRenderedPageBreak/>
              <w:t>Hasta(mutlaka kendisi imzalamalıdır.)</w:t>
            </w:r>
          </w:p>
          <w:p w14:paraId="6EAB1E9B" w14:textId="77777777" w:rsidR="00AF2AEB" w:rsidRPr="00AF2AEB" w:rsidRDefault="00AF2AEB" w:rsidP="00AF2AEB">
            <w:pPr>
              <w:spacing w:after="0" w:line="256" w:lineRule="auto"/>
              <w:ind w:left="106" w:firstLine="0"/>
              <w:jc w:val="left"/>
            </w:pPr>
            <w:r w:rsidRPr="00AF2AEB">
              <w:t>Adı soyadı:</w:t>
            </w:r>
          </w:p>
        </w:tc>
        <w:tc>
          <w:tcPr>
            <w:tcW w:w="1691" w:type="dxa"/>
            <w:gridSpan w:val="2"/>
            <w:tcBorders>
              <w:top w:val="single" w:sz="2" w:space="0" w:color="000000"/>
              <w:left w:val="nil"/>
              <w:bottom w:val="single" w:sz="2" w:space="0" w:color="000000"/>
              <w:right w:val="nil"/>
            </w:tcBorders>
            <w:vAlign w:val="center"/>
            <w:hideMark/>
          </w:tcPr>
          <w:p w14:paraId="35C2156C" w14:textId="77777777" w:rsidR="00AF2AEB" w:rsidRPr="00AF2AEB" w:rsidRDefault="00AF2AEB" w:rsidP="00AF2AEB">
            <w:pPr>
              <w:spacing w:after="0" w:line="256" w:lineRule="auto"/>
              <w:ind w:left="0" w:firstLine="0"/>
              <w:jc w:val="left"/>
            </w:pPr>
            <w:r w:rsidRPr="00AF2AEB">
              <w:rPr>
                <w:sz w:val="26"/>
              </w:rPr>
              <w:t>imza :</w:t>
            </w:r>
          </w:p>
        </w:tc>
        <w:tc>
          <w:tcPr>
            <w:tcW w:w="1560" w:type="dxa"/>
            <w:gridSpan w:val="2"/>
            <w:tcBorders>
              <w:top w:val="single" w:sz="2" w:space="0" w:color="000000"/>
              <w:left w:val="nil"/>
              <w:bottom w:val="single" w:sz="2" w:space="0" w:color="000000"/>
              <w:right w:val="nil"/>
            </w:tcBorders>
            <w:vAlign w:val="center"/>
            <w:hideMark/>
          </w:tcPr>
          <w:p w14:paraId="71BCA679" w14:textId="77777777" w:rsidR="00AF2AEB" w:rsidRPr="00AF2AEB" w:rsidRDefault="00AF2AEB" w:rsidP="00AF2AEB">
            <w:pPr>
              <w:spacing w:after="0" w:line="256" w:lineRule="auto"/>
              <w:ind w:left="0" w:firstLine="0"/>
              <w:jc w:val="left"/>
            </w:pPr>
            <w:r w:rsidRPr="00AF2AEB">
              <w:t>Tarih:</w:t>
            </w:r>
          </w:p>
        </w:tc>
        <w:tc>
          <w:tcPr>
            <w:tcW w:w="1594" w:type="dxa"/>
            <w:tcBorders>
              <w:top w:val="single" w:sz="2" w:space="0" w:color="000000"/>
              <w:left w:val="nil"/>
              <w:bottom w:val="single" w:sz="2" w:space="0" w:color="000000"/>
              <w:right w:val="single" w:sz="2" w:space="0" w:color="000000"/>
            </w:tcBorders>
            <w:vAlign w:val="center"/>
            <w:hideMark/>
          </w:tcPr>
          <w:p w14:paraId="6D4B72C8" w14:textId="77777777" w:rsidR="00AF2AEB" w:rsidRPr="00AF2AEB" w:rsidRDefault="00AF2AEB" w:rsidP="00AF2AEB">
            <w:pPr>
              <w:spacing w:after="0" w:line="256" w:lineRule="auto"/>
              <w:ind w:left="0" w:firstLine="0"/>
              <w:jc w:val="left"/>
            </w:pPr>
            <w:r w:rsidRPr="00AF2AEB">
              <w:t>Saat:</w:t>
            </w:r>
          </w:p>
        </w:tc>
      </w:tr>
      <w:tr w:rsidR="00AF2AEB" w:rsidRPr="00AF2AEB" w14:paraId="74833203" w14:textId="77777777" w:rsidTr="00AF2AEB">
        <w:trPr>
          <w:trHeight w:val="941"/>
        </w:trPr>
        <w:tc>
          <w:tcPr>
            <w:tcW w:w="5073" w:type="dxa"/>
            <w:tcBorders>
              <w:top w:val="single" w:sz="2" w:space="0" w:color="000000"/>
              <w:left w:val="single" w:sz="2" w:space="0" w:color="000000"/>
              <w:bottom w:val="single" w:sz="2" w:space="0" w:color="000000"/>
              <w:right w:val="nil"/>
            </w:tcBorders>
            <w:hideMark/>
          </w:tcPr>
          <w:p w14:paraId="671B1C0D" w14:textId="77777777" w:rsidR="00AF2AEB" w:rsidRPr="00AF2AEB" w:rsidRDefault="00AF2AEB" w:rsidP="00AF2AEB">
            <w:pPr>
              <w:spacing w:after="0" w:line="256" w:lineRule="auto"/>
              <w:ind w:left="125" w:firstLine="0"/>
              <w:jc w:val="left"/>
              <w:rPr>
                <w:sz w:val="28"/>
              </w:rPr>
            </w:pPr>
            <w:r w:rsidRPr="00AF2AEB">
              <w:rPr>
                <w:sz w:val="28"/>
              </w:rPr>
              <w:t xml:space="preserve">Hastanın Yasal Temsilcisi  </w:t>
            </w:r>
          </w:p>
          <w:p w14:paraId="16101F28" w14:textId="77777777" w:rsidR="00AF2AEB" w:rsidRPr="00AF2AEB" w:rsidRDefault="00AF2AEB" w:rsidP="00AF2AEB">
            <w:pPr>
              <w:spacing w:after="0" w:line="256" w:lineRule="auto"/>
              <w:ind w:left="125" w:firstLine="0"/>
              <w:jc w:val="left"/>
            </w:pPr>
            <w:r w:rsidRPr="00AF2AEB">
              <w:t>Adı soyadı:</w:t>
            </w:r>
          </w:p>
          <w:p w14:paraId="0387F263" w14:textId="77777777" w:rsidR="00AF2AEB" w:rsidRPr="00AF2AEB" w:rsidRDefault="00AF2AEB" w:rsidP="00AF2AEB">
            <w:pPr>
              <w:spacing w:after="0" w:line="256" w:lineRule="auto"/>
              <w:ind w:left="106" w:firstLine="0"/>
              <w:jc w:val="left"/>
            </w:pPr>
            <w:r w:rsidRPr="00AF2AEB">
              <w:t>Yakınlık derecesi:</w:t>
            </w:r>
          </w:p>
          <w:p w14:paraId="116A83EE" w14:textId="77777777" w:rsidR="00AF2AEB" w:rsidRPr="00AF2AEB" w:rsidRDefault="00AF2AEB" w:rsidP="00AF2AEB">
            <w:pPr>
              <w:spacing w:after="23" w:line="256" w:lineRule="auto"/>
              <w:ind w:left="125" w:firstLine="0"/>
              <w:jc w:val="left"/>
            </w:pPr>
            <w:r w:rsidRPr="00AF2AEB">
              <w:t>Hastanın yasal temsilcisinden onam alınma nedeni:</w:t>
            </w:r>
          </w:p>
          <w:p w14:paraId="3E53EB45" w14:textId="77777777" w:rsidR="00AF2AEB" w:rsidRPr="00AF2AEB" w:rsidRDefault="00AF2AEB" w:rsidP="00AF2AEB">
            <w:pPr>
              <w:numPr>
                <w:ilvl w:val="0"/>
                <w:numId w:val="7"/>
              </w:numPr>
              <w:spacing w:after="0" w:line="256" w:lineRule="auto"/>
              <w:ind w:right="1517"/>
              <w:contextualSpacing/>
            </w:pPr>
            <w:r w:rsidRPr="00AF2AEB">
              <w:t xml:space="preserve">Hastanın bilinci kapalı </w:t>
            </w:r>
          </w:p>
          <w:p w14:paraId="34759D8B" w14:textId="77777777" w:rsidR="00AF2AEB" w:rsidRPr="00AF2AEB" w:rsidRDefault="00AF2AEB" w:rsidP="00AF2AEB">
            <w:pPr>
              <w:numPr>
                <w:ilvl w:val="0"/>
                <w:numId w:val="7"/>
              </w:numPr>
              <w:spacing w:after="23" w:line="256" w:lineRule="auto"/>
              <w:contextualSpacing/>
              <w:jc w:val="left"/>
            </w:pPr>
            <w:r w:rsidRPr="00AF2AEB">
              <w:t>Hastanın karar verme yetisi yok</w:t>
            </w:r>
          </w:p>
          <w:p w14:paraId="1F29B16B" w14:textId="77777777" w:rsidR="00AF2AEB" w:rsidRPr="00AF2AEB" w:rsidRDefault="00AF2AEB" w:rsidP="00AF2AEB">
            <w:pPr>
              <w:numPr>
                <w:ilvl w:val="0"/>
                <w:numId w:val="7"/>
              </w:numPr>
              <w:spacing w:after="23" w:line="256" w:lineRule="auto"/>
              <w:contextualSpacing/>
              <w:jc w:val="left"/>
            </w:pPr>
            <w:r w:rsidRPr="00AF2AEB">
              <w:t xml:space="preserve">Hasta 18 yaşından küçük      </w:t>
            </w:r>
          </w:p>
          <w:p w14:paraId="1D881A22" w14:textId="77777777" w:rsidR="00AF2AEB" w:rsidRPr="00AF2AEB" w:rsidRDefault="00AF2AEB" w:rsidP="00AF2AEB">
            <w:pPr>
              <w:numPr>
                <w:ilvl w:val="0"/>
                <w:numId w:val="7"/>
              </w:numPr>
              <w:spacing w:after="23" w:line="256" w:lineRule="auto"/>
              <w:contextualSpacing/>
              <w:jc w:val="left"/>
            </w:pPr>
            <w:r w:rsidRPr="00AF2AEB">
              <w:t>Acil</w:t>
            </w:r>
          </w:p>
        </w:tc>
        <w:tc>
          <w:tcPr>
            <w:tcW w:w="1691" w:type="dxa"/>
            <w:gridSpan w:val="2"/>
            <w:tcBorders>
              <w:top w:val="single" w:sz="2" w:space="0" w:color="000000"/>
              <w:left w:val="nil"/>
              <w:bottom w:val="single" w:sz="2" w:space="0" w:color="000000"/>
              <w:right w:val="nil"/>
            </w:tcBorders>
            <w:vAlign w:val="center"/>
            <w:hideMark/>
          </w:tcPr>
          <w:p w14:paraId="095F500A" w14:textId="77777777" w:rsidR="00AF2AEB" w:rsidRPr="00AF2AEB" w:rsidRDefault="00AF2AEB" w:rsidP="00AF2AEB">
            <w:pPr>
              <w:spacing w:after="0" w:line="256" w:lineRule="auto"/>
              <w:ind w:left="0" w:firstLine="0"/>
              <w:jc w:val="left"/>
              <w:rPr>
                <w:sz w:val="26"/>
              </w:rPr>
            </w:pPr>
            <w:r w:rsidRPr="00AF2AEB">
              <w:rPr>
                <w:sz w:val="26"/>
              </w:rPr>
              <w:t>imza :</w:t>
            </w:r>
          </w:p>
        </w:tc>
        <w:tc>
          <w:tcPr>
            <w:tcW w:w="1560" w:type="dxa"/>
            <w:gridSpan w:val="2"/>
            <w:tcBorders>
              <w:top w:val="single" w:sz="2" w:space="0" w:color="000000"/>
              <w:left w:val="nil"/>
              <w:bottom w:val="single" w:sz="2" w:space="0" w:color="000000"/>
              <w:right w:val="nil"/>
            </w:tcBorders>
            <w:vAlign w:val="center"/>
            <w:hideMark/>
          </w:tcPr>
          <w:p w14:paraId="288E4043" w14:textId="77777777" w:rsidR="00AF2AEB" w:rsidRPr="00AF2AEB" w:rsidRDefault="00AF2AEB" w:rsidP="00AF2AEB">
            <w:pPr>
              <w:spacing w:after="0" w:line="256" w:lineRule="auto"/>
              <w:ind w:left="0" w:firstLine="0"/>
              <w:jc w:val="left"/>
            </w:pPr>
            <w:r w:rsidRPr="00AF2AEB">
              <w:t>Tarih:</w:t>
            </w:r>
          </w:p>
        </w:tc>
        <w:tc>
          <w:tcPr>
            <w:tcW w:w="1594" w:type="dxa"/>
            <w:tcBorders>
              <w:top w:val="single" w:sz="2" w:space="0" w:color="000000"/>
              <w:left w:val="nil"/>
              <w:bottom w:val="single" w:sz="2" w:space="0" w:color="000000"/>
              <w:right w:val="single" w:sz="2" w:space="0" w:color="000000"/>
            </w:tcBorders>
            <w:vAlign w:val="center"/>
            <w:hideMark/>
          </w:tcPr>
          <w:p w14:paraId="74441FC1" w14:textId="77777777" w:rsidR="00AF2AEB" w:rsidRPr="00AF2AEB" w:rsidRDefault="00AF2AEB" w:rsidP="00AF2AEB">
            <w:pPr>
              <w:spacing w:after="0" w:line="256" w:lineRule="auto"/>
              <w:ind w:left="0" w:firstLine="0"/>
              <w:jc w:val="left"/>
            </w:pPr>
            <w:r w:rsidRPr="00AF2AEB">
              <w:t>Saat:</w:t>
            </w:r>
          </w:p>
        </w:tc>
      </w:tr>
      <w:tr w:rsidR="00AF2AEB" w:rsidRPr="00AF2AEB" w14:paraId="621B96FD" w14:textId="77777777" w:rsidTr="00AF2AEB">
        <w:trPr>
          <w:trHeight w:val="941"/>
        </w:trPr>
        <w:tc>
          <w:tcPr>
            <w:tcW w:w="5073" w:type="dxa"/>
            <w:tcBorders>
              <w:top w:val="single" w:sz="2" w:space="0" w:color="000000"/>
              <w:left w:val="single" w:sz="2" w:space="0" w:color="000000"/>
              <w:bottom w:val="single" w:sz="2" w:space="0" w:color="000000"/>
              <w:right w:val="nil"/>
            </w:tcBorders>
            <w:hideMark/>
          </w:tcPr>
          <w:p w14:paraId="68228384" w14:textId="77777777" w:rsidR="00AF2AEB" w:rsidRPr="00AF2AEB" w:rsidRDefault="00AF2AEB" w:rsidP="00AF2AEB">
            <w:pPr>
              <w:spacing w:after="0" w:line="256" w:lineRule="auto"/>
              <w:ind w:left="115" w:firstLine="0"/>
              <w:jc w:val="left"/>
            </w:pPr>
            <w:r w:rsidRPr="00AF2AEB">
              <w:rPr>
                <w:sz w:val="28"/>
              </w:rPr>
              <w:t>Şahit</w:t>
            </w:r>
          </w:p>
          <w:p w14:paraId="0F1C447C" w14:textId="77777777" w:rsidR="00AF2AEB" w:rsidRPr="00AF2AEB" w:rsidRDefault="00AF2AEB" w:rsidP="00AF2AEB">
            <w:pPr>
              <w:spacing w:after="0" w:line="256" w:lineRule="auto"/>
              <w:ind w:left="125" w:firstLine="0"/>
              <w:jc w:val="left"/>
              <w:rPr>
                <w:sz w:val="28"/>
              </w:rPr>
            </w:pPr>
            <w:r w:rsidRPr="00AF2AEB">
              <w:t>Adı soyadı:</w:t>
            </w:r>
          </w:p>
        </w:tc>
        <w:tc>
          <w:tcPr>
            <w:tcW w:w="1691" w:type="dxa"/>
            <w:gridSpan w:val="2"/>
            <w:tcBorders>
              <w:top w:val="single" w:sz="2" w:space="0" w:color="000000"/>
              <w:left w:val="nil"/>
              <w:bottom w:val="single" w:sz="2" w:space="0" w:color="000000"/>
              <w:right w:val="nil"/>
            </w:tcBorders>
            <w:vAlign w:val="center"/>
            <w:hideMark/>
          </w:tcPr>
          <w:p w14:paraId="4A7C013E" w14:textId="77777777" w:rsidR="00AF2AEB" w:rsidRPr="00AF2AEB" w:rsidRDefault="00AF2AEB" w:rsidP="00AF2AEB">
            <w:pPr>
              <w:spacing w:after="0" w:line="256" w:lineRule="auto"/>
              <w:ind w:left="0" w:firstLine="0"/>
              <w:jc w:val="left"/>
              <w:rPr>
                <w:sz w:val="26"/>
              </w:rPr>
            </w:pPr>
            <w:r w:rsidRPr="00AF2AEB">
              <w:rPr>
                <w:sz w:val="26"/>
              </w:rPr>
              <w:t>imza :</w:t>
            </w:r>
          </w:p>
        </w:tc>
        <w:tc>
          <w:tcPr>
            <w:tcW w:w="1560" w:type="dxa"/>
            <w:gridSpan w:val="2"/>
            <w:tcBorders>
              <w:top w:val="single" w:sz="2" w:space="0" w:color="000000"/>
              <w:left w:val="nil"/>
              <w:bottom w:val="single" w:sz="2" w:space="0" w:color="000000"/>
              <w:right w:val="nil"/>
            </w:tcBorders>
            <w:vAlign w:val="center"/>
            <w:hideMark/>
          </w:tcPr>
          <w:p w14:paraId="12488A35" w14:textId="77777777" w:rsidR="00AF2AEB" w:rsidRPr="00AF2AEB" w:rsidRDefault="00AF2AEB" w:rsidP="00AF2AEB">
            <w:pPr>
              <w:spacing w:after="0" w:line="256" w:lineRule="auto"/>
              <w:ind w:left="0" w:firstLine="0"/>
              <w:jc w:val="left"/>
            </w:pPr>
            <w:r w:rsidRPr="00AF2AEB">
              <w:t>Tarih:</w:t>
            </w:r>
          </w:p>
        </w:tc>
        <w:tc>
          <w:tcPr>
            <w:tcW w:w="1594" w:type="dxa"/>
            <w:tcBorders>
              <w:top w:val="single" w:sz="2" w:space="0" w:color="000000"/>
              <w:left w:val="nil"/>
              <w:bottom w:val="single" w:sz="2" w:space="0" w:color="000000"/>
              <w:right w:val="single" w:sz="2" w:space="0" w:color="000000"/>
            </w:tcBorders>
            <w:vAlign w:val="center"/>
            <w:hideMark/>
          </w:tcPr>
          <w:p w14:paraId="03EACF33" w14:textId="77777777" w:rsidR="00AF2AEB" w:rsidRPr="00AF2AEB" w:rsidRDefault="00AF2AEB" w:rsidP="00AF2AEB">
            <w:pPr>
              <w:spacing w:after="0" w:line="256" w:lineRule="auto"/>
              <w:ind w:left="0" w:firstLine="0"/>
              <w:jc w:val="left"/>
            </w:pPr>
            <w:r w:rsidRPr="00AF2AEB">
              <w:t>Saat:</w:t>
            </w:r>
          </w:p>
        </w:tc>
      </w:tr>
      <w:tr w:rsidR="00AF2AEB" w:rsidRPr="00AF2AEB" w14:paraId="7CA161CC" w14:textId="77777777" w:rsidTr="00AF2AEB">
        <w:trPr>
          <w:trHeight w:val="941"/>
        </w:trPr>
        <w:tc>
          <w:tcPr>
            <w:tcW w:w="6475" w:type="dxa"/>
            <w:gridSpan w:val="2"/>
            <w:tcBorders>
              <w:top w:val="single" w:sz="2" w:space="0" w:color="000000"/>
              <w:left w:val="single" w:sz="2" w:space="0" w:color="000000"/>
              <w:bottom w:val="single" w:sz="2" w:space="0" w:color="000000"/>
              <w:right w:val="nil"/>
            </w:tcBorders>
            <w:hideMark/>
          </w:tcPr>
          <w:p w14:paraId="577C6258" w14:textId="77777777" w:rsidR="00AF2AEB" w:rsidRPr="00AF2AEB" w:rsidRDefault="00AF2AEB" w:rsidP="00AF2AEB">
            <w:pPr>
              <w:spacing w:after="0" w:line="256" w:lineRule="auto"/>
              <w:ind w:left="0" w:firstLine="0"/>
              <w:jc w:val="left"/>
              <w:rPr>
                <w:szCs w:val="24"/>
              </w:rPr>
            </w:pPr>
            <w:r w:rsidRPr="00AF2AEB">
              <w:rPr>
                <w:szCs w:val="24"/>
              </w:rPr>
              <w:t xml:space="preserve"> Ameliyata Danışmanlık eden Öğretim Üyesi                : </w:t>
            </w:r>
          </w:p>
          <w:p w14:paraId="59D59C2A" w14:textId="77777777" w:rsidR="00AF2AEB" w:rsidRPr="00AF2AEB" w:rsidRDefault="00AF2AEB" w:rsidP="00AF2AEB">
            <w:pPr>
              <w:spacing w:after="0" w:line="256" w:lineRule="auto"/>
              <w:ind w:left="0" w:firstLine="0"/>
              <w:jc w:val="left"/>
              <w:rPr>
                <w:szCs w:val="24"/>
              </w:rPr>
            </w:pPr>
            <w:r w:rsidRPr="00AF2AEB">
              <w:rPr>
                <w:szCs w:val="24"/>
              </w:rPr>
              <w:t xml:space="preserve"> Cerrahi Ekibin Başı Sorumlu Uzman Doktor                 :</w:t>
            </w:r>
          </w:p>
          <w:p w14:paraId="72D4DB0F" w14:textId="77777777" w:rsidR="00AF2AEB" w:rsidRPr="00AF2AEB" w:rsidRDefault="00AF2AEB" w:rsidP="00AF2AEB">
            <w:pPr>
              <w:spacing w:after="0" w:line="256" w:lineRule="auto"/>
              <w:ind w:left="0" w:firstLine="0"/>
              <w:jc w:val="left"/>
              <w:rPr>
                <w:szCs w:val="24"/>
              </w:rPr>
            </w:pPr>
            <w:r w:rsidRPr="00AF2AEB">
              <w:rPr>
                <w:szCs w:val="24"/>
              </w:rPr>
              <w:t xml:space="preserve"> Ameliyat Ekibine dahil Sorumlu Başasistan                  : </w:t>
            </w:r>
          </w:p>
          <w:p w14:paraId="6AE4CC8D" w14:textId="77777777" w:rsidR="00AF2AEB" w:rsidRPr="00AF2AEB" w:rsidRDefault="00AF2AEB" w:rsidP="00AF2AEB">
            <w:pPr>
              <w:spacing w:after="0" w:line="256" w:lineRule="auto"/>
              <w:ind w:left="0" w:firstLine="0"/>
              <w:jc w:val="left"/>
              <w:rPr>
                <w:sz w:val="28"/>
              </w:rPr>
            </w:pPr>
            <w:r w:rsidRPr="00AF2AEB">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66883209" w14:textId="77777777" w:rsidR="00AF2AEB" w:rsidRPr="00AF2AEB" w:rsidRDefault="00AF2AEB" w:rsidP="00AF2AEB">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11F46401" w14:textId="77777777" w:rsidR="00AF2AEB" w:rsidRPr="00AF2AEB" w:rsidRDefault="00AF2AEB" w:rsidP="00AF2AEB">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67AD40F2" w14:textId="77777777" w:rsidR="00AF2AEB" w:rsidRPr="00AF2AEB" w:rsidRDefault="00AF2AEB" w:rsidP="00AF2AEB">
            <w:pPr>
              <w:spacing w:after="0" w:line="256" w:lineRule="auto"/>
              <w:ind w:left="0" w:firstLine="0"/>
              <w:jc w:val="left"/>
            </w:pPr>
          </w:p>
        </w:tc>
      </w:tr>
      <w:tr w:rsidR="00AF2AEB" w:rsidRPr="00AF2AEB" w14:paraId="6B67886E" w14:textId="77777777" w:rsidTr="00AF2AEB">
        <w:trPr>
          <w:trHeight w:val="984"/>
        </w:trPr>
        <w:tc>
          <w:tcPr>
            <w:tcW w:w="5073" w:type="dxa"/>
            <w:tcBorders>
              <w:top w:val="single" w:sz="2" w:space="0" w:color="000000"/>
              <w:left w:val="single" w:sz="2" w:space="0" w:color="000000"/>
              <w:bottom w:val="single" w:sz="2" w:space="0" w:color="000000"/>
              <w:right w:val="nil"/>
            </w:tcBorders>
            <w:hideMark/>
          </w:tcPr>
          <w:p w14:paraId="5631BFCD" w14:textId="77777777" w:rsidR="00AF2AEB" w:rsidRPr="00AF2AEB" w:rsidRDefault="00AF2AEB" w:rsidP="00AF2AEB">
            <w:pPr>
              <w:spacing w:after="0" w:line="256" w:lineRule="auto"/>
              <w:ind w:firstLine="0"/>
              <w:jc w:val="left"/>
            </w:pPr>
            <w:r w:rsidRPr="00AF2AEB">
              <w:rPr>
                <w:sz w:val="26"/>
              </w:rPr>
              <w:t xml:space="preserve"> Bilgilendirmeyi yapan hekim</w:t>
            </w:r>
          </w:p>
          <w:p w14:paraId="4D97FC81" w14:textId="77777777" w:rsidR="00AF2AEB" w:rsidRPr="00AF2AEB" w:rsidRDefault="00AF2AEB" w:rsidP="00AF2AEB">
            <w:pPr>
              <w:spacing w:after="0" w:line="256" w:lineRule="auto"/>
              <w:ind w:left="106" w:firstLine="0"/>
              <w:jc w:val="left"/>
            </w:pPr>
            <w:r w:rsidRPr="00AF2AEB">
              <w:t>Adı soyadı:</w:t>
            </w:r>
          </w:p>
        </w:tc>
        <w:tc>
          <w:tcPr>
            <w:tcW w:w="1691" w:type="dxa"/>
            <w:gridSpan w:val="2"/>
            <w:tcBorders>
              <w:top w:val="single" w:sz="2" w:space="0" w:color="000000"/>
              <w:left w:val="nil"/>
              <w:bottom w:val="single" w:sz="2" w:space="0" w:color="000000"/>
              <w:right w:val="nil"/>
            </w:tcBorders>
            <w:hideMark/>
          </w:tcPr>
          <w:p w14:paraId="5ABEC351" w14:textId="77777777" w:rsidR="00AF2AEB" w:rsidRPr="00AF2AEB" w:rsidRDefault="00AF2AEB" w:rsidP="00AF2AEB">
            <w:pPr>
              <w:spacing w:after="0" w:line="256" w:lineRule="auto"/>
              <w:ind w:left="0" w:firstLine="0"/>
              <w:jc w:val="left"/>
            </w:pPr>
            <w:r w:rsidRPr="00AF2AEB">
              <w:rPr>
                <w:sz w:val="26"/>
              </w:rPr>
              <w:t>imza:</w:t>
            </w:r>
          </w:p>
        </w:tc>
        <w:tc>
          <w:tcPr>
            <w:tcW w:w="1560" w:type="dxa"/>
            <w:gridSpan w:val="2"/>
            <w:tcBorders>
              <w:top w:val="single" w:sz="2" w:space="0" w:color="000000"/>
              <w:left w:val="nil"/>
              <w:bottom w:val="single" w:sz="2" w:space="0" w:color="000000"/>
              <w:right w:val="nil"/>
            </w:tcBorders>
            <w:hideMark/>
          </w:tcPr>
          <w:p w14:paraId="6357EE30" w14:textId="77777777" w:rsidR="00AF2AEB" w:rsidRPr="00AF2AEB" w:rsidRDefault="00AF2AEB" w:rsidP="00AF2AEB">
            <w:pPr>
              <w:spacing w:after="0" w:line="256" w:lineRule="auto"/>
              <w:ind w:left="0" w:firstLine="0"/>
              <w:jc w:val="left"/>
            </w:pPr>
            <w:r w:rsidRPr="00AF2AEB">
              <w:t>Tarih:</w:t>
            </w:r>
          </w:p>
        </w:tc>
        <w:tc>
          <w:tcPr>
            <w:tcW w:w="1594" w:type="dxa"/>
            <w:tcBorders>
              <w:top w:val="single" w:sz="2" w:space="0" w:color="000000"/>
              <w:left w:val="nil"/>
              <w:bottom w:val="single" w:sz="2" w:space="0" w:color="000000"/>
              <w:right w:val="single" w:sz="2" w:space="0" w:color="000000"/>
            </w:tcBorders>
            <w:hideMark/>
          </w:tcPr>
          <w:p w14:paraId="3F5999A1" w14:textId="77777777" w:rsidR="00AF2AEB" w:rsidRPr="00AF2AEB" w:rsidRDefault="00AF2AEB" w:rsidP="00AF2AEB">
            <w:pPr>
              <w:spacing w:after="0" w:line="256" w:lineRule="auto"/>
              <w:ind w:left="0" w:firstLine="0"/>
              <w:jc w:val="left"/>
            </w:pPr>
            <w:r w:rsidRPr="00AF2AEB">
              <w:t>Saat:</w:t>
            </w:r>
          </w:p>
        </w:tc>
      </w:tr>
      <w:tr w:rsidR="00AF2AEB" w:rsidRPr="00AF2AEB" w14:paraId="0921382F" w14:textId="77777777" w:rsidTr="00AF2AEB">
        <w:trPr>
          <w:trHeight w:val="984"/>
        </w:trPr>
        <w:tc>
          <w:tcPr>
            <w:tcW w:w="5073" w:type="dxa"/>
            <w:tcBorders>
              <w:top w:val="single" w:sz="2" w:space="0" w:color="000000"/>
              <w:left w:val="single" w:sz="2" w:space="0" w:color="000000"/>
              <w:bottom w:val="single" w:sz="2" w:space="0" w:color="000000"/>
              <w:right w:val="nil"/>
            </w:tcBorders>
            <w:hideMark/>
          </w:tcPr>
          <w:p w14:paraId="7DE9E715" w14:textId="77777777" w:rsidR="00AF2AEB" w:rsidRPr="00AF2AEB" w:rsidRDefault="00AF2AEB" w:rsidP="00AF2AEB">
            <w:pPr>
              <w:spacing w:after="0" w:line="256" w:lineRule="auto"/>
              <w:ind w:left="125" w:firstLine="0"/>
              <w:jc w:val="left"/>
            </w:pPr>
            <w:r w:rsidRPr="00AF2AEB">
              <w:rPr>
                <w:sz w:val="26"/>
              </w:rPr>
              <w:t>Ameliyatın bir kısmını, önemli bir kısmını veya tamamını yapacak olan hekim</w:t>
            </w:r>
          </w:p>
          <w:p w14:paraId="11530C0A" w14:textId="77777777" w:rsidR="00AF2AEB" w:rsidRPr="00AF2AEB" w:rsidRDefault="00AF2AEB" w:rsidP="00AF2AEB">
            <w:pPr>
              <w:spacing w:after="0" w:line="256" w:lineRule="auto"/>
              <w:ind w:left="125" w:firstLine="0"/>
              <w:jc w:val="left"/>
              <w:rPr>
                <w:sz w:val="26"/>
              </w:rPr>
            </w:pPr>
            <w:r w:rsidRPr="00AF2AEB">
              <w:t>Adı soyadı:</w:t>
            </w:r>
          </w:p>
        </w:tc>
        <w:tc>
          <w:tcPr>
            <w:tcW w:w="1691" w:type="dxa"/>
            <w:gridSpan w:val="2"/>
            <w:tcBorders>
              <w:top w:val="single" w:sz="2" w:space="0" w:color="000000"/>
              <w:left w:val="nil"/>
              <w:bottom w:val="single" w:sz="2" w:space="0" w:color="000000"/>
              <w:right w:val="nil"/>
            </w:tcBorders>
            <w:hideMark/>
          </w:tcPr>
          <w:p w14:paraId="3A019567" w14:textId="77777777" w:rsidR="00AF2AEB" w:rsidRPr="00AF2AEB" w:rsidRDefault="00AF2AEB" w:rsidP="00AF2AEB">
            <w:pPr>
              <w:spacing w:after="0" w:line="256" w:lineRule="auto"/>
              <w:ind w:left="0" w:firstLine="0"/>
              <w:jc w:val="left"/>
              <w:rPr>
                <w:sz w:val="26"/>
              </w:rPr>
            </w:pPr>
            <w:r w:rsidRPr="00AF2AEB">
              <w:rPr>
                <w:sz w:val="26"/>
              </w:rPr>
              <w:t>imza:</w:t>
            </w:r>
          </w:p>
        </w:tc>
        <w:tc>
          <w:tcPr>
            <w:tcW w:w="1560" w:type="dxa"/>
            <w:gridSpan w:val="2"/>
            <w:tcBorders>
              <w:top w:val="single" w:sz="2" w:space="0" w:color="000000"/>
              <w:left w:val="nil"/>
              <w:bottom w:val="single" w:sz="2" w:space="0" w:color="000000"/>
              <w:right w:val="nil"/>
            </w:tcBorders>
            <w:hideMark/>
          </w:tcPr>
          <w:p w14:paraId="69CD6BFA" w14:textId="77777777" w:rsidR="00AF2AEB" w:rsidRPr="00AF2AEB" w:rsidRDefault="00AF2AEB" w:rsidP="00AF2AEB">
            <w:pPr>
              <w:spacing w:after="0" w:line="256" w:lineRule="auto"/>
              <w:ind w:left="0" w:firstLine="0"/>
              <w:jc w:val="left"/>
            </w:pPr>
            <w:r w:rsidRPr="00AF2AEB">
              <w:t>Tarih:</w:t>
            </w:r>
          </w:p>
        </w:tc>
        <w:tc>
          <w:tcPr>
            <w:tcW w:w="1594" w:type="dxa"/>
            <w:tcBorders>
              <w:top w:val="single" w:sz="2" w:space="0" w:color="000000"/>
              <w:left w:val="nil"/>
              <w:bottom w:val="single" w:sz="2" w:space="0" w:color="000000"/>
              <w:right w:val="single" w:sz="2" w:space="0" w:color="000000"/>
            </w:tcBorders>
            <w:hideMark/>
          </w:tcPr>
          <w:p w14:paraId="08B454AD" w14:textId="77777777" w:rsidR="00AF2AEB" w:rsidRPr="00AF2AEB" w:rsidRDefault="00AF2AEB" w:rsidP="00AF2AEB">
            <w:pPr>
              <w:spacing w:after="0" w:line="256" w:lineRule="auto"/>
              <w:ind w:left="0" w:firstLine="0"/>
              <w:jc w:val="left"/>
            </w:pPr>
            <w:r w:rsidRPr="00AF2AEB">
              <w:t>Saat:</w:t>
            </w:r>
          </w:p>
        </w:tc>
      </w:tr>
      <w:tr w:rsidR="00AF2AEB" w:rsidRPr="00AF2AEB" w14:paraId="692CED48" w14:textId="77777777" w:rsidTr="00AF2AEB">
        <w:trPr>
          <w:trHeight w:val="984"/>
        </w:trPr>
        <w:tc>
          <w:tcPr>
            <w:tcW w:w="5073" w:type="dxa"/>
            <w:tcBorders>
              <w:top w:val="single" w:sz="2" w:space="0" w:color="000000"/>
              <w:left w:val="single" w:sz="2" w:space="0" w:color="000000"/>
              <w:bottom w:val="single" w:sz="2" w:space="0" w:color="000000"/>
              <w:right w:val="nil"/>
            </w:tcBorders>
            <w:hideMark/>
          </w:tcPr>
          <w:p w14:paraId="5A75138D" w14:textId="77777777" w:rsidR="00AF2AEB" w:rsidRPr="00AF2AEB" w:rsidRDefault="00AF2AEB" w:rsidP="00AF2AEB">
            <w:pPr>
              <w:spacing w:after="0" w:line="256" w:lineRule="auto"/>
              <w:ind w:left="125" w:firstLine="0"/>
              <w:jc w:val="left"/>
            </w:pPr>
            <w:r w:rsidRPr="00AF2AEB">
              <w:rPr>
                <w:szCs w:val="24"/>
              </w:rPr>
              <w:t>Cerrahi Ekibin Başı Sorumlu Uzman Doktor</w:t>
            </w:r>
            <w:r w:rsidRPr="00AF2AEB">
              <w:t xml:space="preserve"> </w:t>
            </w:r>
          </w:p>
          <w:p w14:paraId="587BF611" w14:textId="77777777" w:rsidR="00AF2AEB" w:rsidRPr="00AF2AEB" w:rsidRDefault="00AF2AEB" w:rsidP="00AF2AEB">
            <w:pPr>
              <w:spacing w:after="0" w:line="256" w:lineRule="auto"/>
              <w:ind w:left="125" w:firstLine="0"/>
              <w:jc w:val="left"/>
              <w:rPr>
                <w:sz w:val="26"/>
              </w:rPr>
            </w:pPr>
            <w:r w:rsidRPr="00AF2AEB">
              <w:t>Adı soyadı:</w:t>
            </w:r>
          </w:p>
        </w:tc>
        <w:tc>
          <w:tcPr>
            <w:tcW w:w="1691" w:type="dxa"/>
            <w:gridSpan w:val="2"/>
            <w:tcBorders>
              <w:top w:val="single" w:sz="2" w:space="0" w:color="000000"/>
              <w:left w:val="nil"/>
              <w:bottom w:val="single" w:sz="2" w:space="0" w:color="000000"/>
              <w:right w:val="nil"/>
            </w:tcBorders>
            <w:hideMark/>
          </w:tcPr>
          <w:p w14:paraId="269BCEF5" w14:textId="77777777" w:rsidR="00AF2AEB" w:rsidRPr="00AF2AEB" w:rsidRDefault="00AF2AEB" w:rsidP="00AF2AEB">
            <w:pPr>
              <w:spacing w:after="0" w:line="256" w:lineRule="auto"/>
              <w:ind w:left="0" w:firstLine="0"/>
              <w:jc w:val="left"/>
              <w:rPr>
                <w:sz w:val="26"/>
              </w:rPr>
            </w:pPr>
            <w:r w:rsidRPr="00AF2AEB">
              <w:rPr>
                <w:sz w:val="26"/>
              </w:rPr>
              <w:t>imza:</w:t>
            </w:r>
          </w:p>
        </w:tc>
        <w:tc>
          <w:tcPr>
            <w:tcW w:w="1560" w:type="dxa"/>
            <w:gridSpan w:val="2"/>
            <w:tcBorders>
              <w:top w:val="single" w:sz="2" w:space="0" w:color="000000"/>
              <w:left w:val="nil"/>
              <w:bottom w:val="single" w:sz="2" w:space="0" w:color="000000"/>
              <w:right w:val="nil"/>
            </w:tcBorders>
            <w:hideMark/>
          </w:tcPr>
          <w:p w14:paraId="425F4C3E" w14:textId="77777777" w:rsidR="00AF2AEB" w:rsidRPr="00AF2AEB" w:rsidRDefault="00AF2AEB" w:rsidP="00AF2AEB">
            <w:pPr>
              <w:spacing w:after="0" w:line="256" w:lineRule="auto"/>
              <w:ind w:left="0" w:firstLine="0"/>
              <w:jc w:val="left"/>
            </w:pPr>
            <w:r w:rsidRPr="00AF2AEB">
              <w:t>Tarih:</w:t>
            </w:r>
          </w:p>
        </w:tc>
        <w:tc>
          <w:tcPr>
            <w:tcW w:w="1594" w:type="dxa"/>
            <w:tcBorders>
              <w:top w:val="single" w:sz="2" w:space="0" w:color="000000"/>
              <w:left w:val="nil"/>
              <w:bottom w:val="single" w:sz="2" w:space="0" w:color="000000"/>
              <w:right w:val="single" w:sz="2" w:space="0" w:color="000000"/>
            </w:tcBorders>
            <w:hideMark/>
          </w:tcPr>
          <w:p w14:paraId="5CFCCC0D" w14:textId="77777777" w:rsidR="00AF2AEB" w:rsidRPr="00AF2AEB" w:rsidRDefault="00AF2AEB" w:rsidP="00AF2AEB">
            <w:pPr>
              <w:spacing w:after="0" w:line="256" w:lineRule="auto"/>
              <w:ind w:left="0" w:firstLine="0"/>
              <w:jc w:val="left"/>
            </w:pPr>
            <w:r w:rsidRPr="00AF2AEB">
              <w:t>Saat:</w:t>
            </w:r>
          </w:p>
        </w:tc>
      </w:tr>
      <w:tr w:rsidR="00AF2AEB" w:rsidRPr="00AF2AEB" w14:paraId="29C3796D" w14:textId="77777777" w:rsidTr="00AF2AEB">
        <w:trPr>
          <w:trHeight w:val="984"/>
        </w:trPr>
        <w:tc>
          <w:tcPr>
            <w:tcW w:w="5073" w:type="dxa"/>
            <w:tcBorders>
              <w:top w:val="single" w:sz="2" w:space="0" w:color="000000"/>
              <w:left w:val="single" w:sz="2" w:space="0" w:color="000000"/>
              <w:bottom w:val="single" w:sz="2" w:space="0" w:color="000000"/>
              <w:right w:val="nil"/>
            </w:tcBorders>
            <w:hideMark/>
          </w:tcPr>
          <w:p w14:paraId="7B97C5D5" w14:textId="77777777" w:rsidR="00AF2AEB" w:rsidRPr="00AF2AEB" w:rsidRDefault="00AF2AEB" w:rsidP="00AF2AEB">
            <w:pPr>
              <w:spacing w:after="0" w:line="256" w:lineRule="auto"/>
              <w:ind w:left="106" w:right="1824" w:firstLine="0"/>
            </w:pPr>
            <w:r w:rsidRPr="00AF2AEB">
              <w:t>Tercüman (ihtiyaç halinde) Adı soyadı:</w:t>
            </w:r>
          </w:p>
        </w:tc>
        <w:tc>
          <w:tcPr>
            <w:tcW w:w="1691" w:type="dxa"/>
            <w:gridSpan w:val="2"/>
            <w:tcBorders>
              <w:top w:val="single" w:sz="2" w:space="0" w:color="000000"/>
              <w:left w:val="nil"/>
              <w:bottom w:val="single" w:sz="2" w:space="0" w:color="000000"/>
              <w:right w:val="nil"/>
            </w:tcBorders>
            <w:hideMark/>
          </w:tcPr>
          <w:p w14:paraId="088D850D" w14:textId="77777777" w:rsidR="00AF2AEB" w:rsidRPr="00AF2AEB" w:rsidRDefault="00AF2AEB" w:rsidP="00AF2AEB">
            <w:pPr>
              <w:spacing w:after="0" w:line="256" w:lineRule="auto"/>
              <w:ind w:left="0" w:firstLine="0"/>
              <w:jc w:val="left"/>
            </w:pPr>
            <w:r w:rsidRPr="00AF2AEB">
              <w:rPr>
                <w:sz w:val="26"/>
              </w:rPr>
              <w:t>İmza:</w:t>
            </w:r>
          </w:p>
        </w:tc>
        <w:tc>
          <w:tcPr>
            <w:tcW w:w="1560" w:type="dxa"/>
            <w:gridSpan w:val="2"/>
            <w:tcBorders>
              <w:top w:val="single" w:sz="2" w:space="0" w:color="000000"/>
              <w:left w:val="nil"/>
              <w:bottom w:val="single" w:sz="2" w:space="0" w:color="000000"/>
              <w:right w:val="nil"/>
            </w:tcBorders>
            <w:hideMark/>
          </w:tcPr>
          <w:p w14:paraId="38360330" w14:textId="77777777" w:rsidR="00AF2AEB" w:rsidRPr="00AF2AEB" w:rsidRDefault="00AF2AEB" w:rsidP="00AF2AEB">
            <w:pPr>
              <w:spacing w:after="0" w:line="256" w:lineRule="auto"/>
              <w:ind w:left="0" w:firstLine="0"/>
              <w:jc w:val="left"/>
            </w:pPr>
            <w:r w:rsidRPr="00AF2AEB">
              <w:t>Tarih:</w:t>
            </w:r>
          </w:p>
        </w:tc>
        <w:tc>
          <w:tcPr>
            <w:tcW w:w="1594" w:type="dxa"/>
            <w:tcBorders>
              <w:top w:val="single" w:sz="2" w:space="0" w:color="000000"/>
              <w:left w:val="nil"/>
              <w:bottom w:val="single" w:sz="2" w:space="0" w:color="000000"/>
              <w:right w:val="single" w:sz="2" w:space="0" w:color="000000"/>
            </w:tcBorders>
            <w:hideMark/>
          </w:tcPr>
          <w:p w14:paraId="0B251C83" w14:textId="77777777" w:rsidR="00AF2AEB" w:rsidRPr="00AF2AEB" w:rsidRDefault="00AF2AEB" w:rsidP="00AF2AEB">
            <w:pPr>
              <w:spacing w:after="0" w:line="256" w:lineRule="auto"/>
              <w:ind w:left="0" w:firstLine="0"/>
              <w:jc w:val="left"/>
            </w:pPr>
            <w:r w:rsidRPr="00AF2AEB">
              <w:t>Saat:</w:t>
            </w:r>
          </w:p>
        </w:tc>
      </w:tr>
      <w:tr w:rsidR="00AF2AEB" w:rsidRPr="00AF2AEB" w14:paraId="750F2B07" w14:textId="77777777" w:rsidTr="00AF2AEB">
        <w:tc>
          <w:tcPr>
            <w:tcW w:w="5070" w:type="dxa"/>
            <w:tcBorders>
              <w:top w:val="nil"/>
              <w:left w:val="nil"/>
              <w:bottom w:val="nil"/>
              <w:right w:val="nil"/>
            </w:tcBorders>
            <w:vAlign w:val="center"/>
            <w:hideMark/>
          </w:tcPr>
          <w:p w14:paraId="4B16080A" w14:textId="77777777" w:rsidR="00AF2AEB" w:rsidRPr="00AF2AEB" w:rsidRDefault="00AF2AEB" w:rsidP="00AF2AEB">
            <w:pPr>
              <w:spacing w:after="101" w:line="220" w:lineRule="auto"/>
              <w:ind w:firstLine="0"/>
            </w:pPr>
          </w:p>
        </w:tc>
        <w:tc>
          <w:tcPr>
            <w:tcW w:w="1395" w:type="dxa"/>
            <w:tcBorders>
              <w:top w:val="nil"/>
              <w:left w:val="nil"/>
              <w:bottom w:val="nil"/>
              <w:right w:val="nil"/>
            </w:tcBorders>
            <w:vAlign w:val="center"/>
            <w:hideMark/>
          </w:tcPr>
          <w:p w14:paraId="273F3F60" w14:textId="77777777" w:rsidR="00AF2AEB" w:rsidRPr="00AF2AEB" w:rsidRDefault="00AF2AEB" w:rsidP="00AF2AEB">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406F1440" w14:textId="77777777" w:rsidR="00AF2AEB" w:rsidRPr="00AF2AEB" w:rsidRDefault="00AF2AEB" w:rsidP="00AF2AEB">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0068B4F2" w14:textId="77777777" w:rsidR="00AF2AEB" w:rsidRPr="00AF2AEB" w:rsidRDefault="00AF2AEB" w:rsidP="00AF2AEB">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4BF24549" w14:textId="77777777" w:rsidR="00AF2AEB" w:rsidRPr="00AF2AEB" w:rsidRDefault="00AF2AEB" w:rsidP="00AF2AEB">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2858E328" w14:textId="77777777" w:rsidR="00AF2AEB" w:rsidRPr="00AF2AEB" w:rsidRDefault="00AF2AEB" w:rsidP="00AF2AEB">
            <w:pPr>
              <w:spacing w:after="0" w:line="240" w:lineRule="auto"/>
              <w:ind w:left="0" w:firstLine="0"/>
              <w:jc w:val="left"/>
              <w:rPr>
                <w:rFonts w:cs="Times New Roman"/>
                <w:color w:val="auto"/>
                <w:sz w:val="20"/>
                <w:szCs w:val="20"/>
              </w:rPr>
            </w:pPr>
          </w:p>
        </w:tc>
      </w:tr>
    </w:tbl>
    <w:p w14:paraId="61F29FE8" w14:textId="77777777" w:rsidR="00AF2AEB" w:rsidRPr="00AF2AEB" w:rsidRDefault="00AF2AEB" w:rsidP="00AF2AEB">
      <w:pPr>
        <w:spacing w:after="0" w:line="240" w:lineRule="auto"/>
        <w:ind w:left="48" w:firstLine="10"/>
        <w:jc w:val="left"/>
        <w:rPr>
          <w:sz w:val="20"/>
        </w:rPr>
      </w:pPr>
      <w:r w:rsidRPr="00AF2AEB">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33ED6491" w14:textId="77777777" w:rsidR="00AF2AEB" w:rsidRPr="00AF2AEB" w:rsidRDefault="00AF2AEB" w:rsidP="00AF2AEB">
      <w:pPr>
        <w:spacing w:after="0" w:line="240" w:lineRule="auto"/>
        <w:ind w:firstLine="0"/>
        <w:rPr>
          <w:sz w:val="20"/>
          <w:szCs w:val="20"/>
        </w:rPr>
      </w:pPr>
      <w:r w:rsidRPr="00AF2AEB">
        <w:rPr>
          <w:sz w:val="20"/>
          <w:szCs w:val="20"/>
        </w:rPr>
        <w:t>* Formun son sayfasında muhatap tarafından kendi el yazısı ile ‘</w:t>
      </w:r>
      <w:r w:rsidRPr="00AF2AEB">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AF2AEB">
        <w:rPr>
          <w:sz w:val="20"/>
          <w:szCs w:val="20"/>
        </w:rPr>
        <w:t xml:space="preserve"> şeklinde yazılıp imzalanması gerekir.</w:t>
      </w:r>
    </w:p>
    <w:p w14:paraId="3537EDFC" w14:textId="77777777" w:rsidR="00AF2AEB" w:rsidRPr="00AF2AEB" w:rsidRDefault="00AF2AEB" w:rsidP="00AF2AEB">
      <w:pPr>
        <w:spacing w:after="0" w:line="240" w:lineRule="auto"/>
        <w:ind w:firstLine="0"/>
        <w:rPr>
          <w:sz w:val="20"/>
          <w:szCs w:val="20"/>
        </w:rPr>
      </w:pPr>
      <w:r w:rsidRPr="00AF2AEB">
        <w:rPr>
          <w:sz w:val="20"/>
          <w:szCs w:val="20"/>
        </w:rPr>
        <w:t>*Aydınlatma ve Onam formunun tüm sayfaları muhatap tarafından ‘’</w:t>
      </w:r>
      <w:r w:rsidRPr="00AF2AEB">
        <w:rPr>
          <w:b/>
          <w:bCs/>
          <w:sz w:val="20"/>
          <w:szCs w:val="20"/>
        </w:rPr>
        <w:t>okudum’’</w:t>
      </w:r>
      <w:r w:rsidRPr="00AF2AEB">
        <w:rPr>
          <w:sz w:val="20"/>
          <w:szCs w:val="20"/>
        </w:rPr>
        <w:t xml:space="preserve"> yazarak imzalanmalıdır.</w:t>
      </w:r>
    </w:p>
    <w:p w14:paraId="3DB1B82F" w14:textId="77777777" w:rsidR="00AF2AEB" w:rsidRPr="00AF2AEB" w:rsidRDefault="00AF2AEB" w:rsidP="00AF2AEB">
      <w:pPr>
        <w:spacing w:after="0" w:line="240" w:lineRule="auto"/>
        <w:ind w:firstLine="0"/>
        <w:rPr>
          <w:sz w:val="20"/>
          <w:szCs w:val="20"/>
        </w:rPr>
      </w:pPr>
      <w:r w:rsidRPr="00AF2AEB">
        <w:rPr>
          <w:sz w:val="20"/>
          <w:szCs w:val="20"/>
        </w:rPr>
        <w:t xml:space="preserve">*Bu formda mutlaka </w:t>
      </w:r>
      <w:r w:rsidRPr="00AF2AEB">
        <w:rPr>
          <w:b/>
          <w:bCs/>
          <w:sz w:val="20"/>
          <w:szCs w:val="20"/>
          <w:u w:val="single"/>
        </w:rPr>
        <w:t xml:space="preserve">bilgilendirmeyi yapan hekimin, hastanın kendisinin veya hastanın yasal temsilcisinin ve en az bir </w:t>
      </w:r>
      <w:proofErr w:type="spellStart"/>
      <w:r w:rsidRPr="00AF2AEB">
        <w:rPr>
          <w:b/>
          <w:bCs/>
          <w:sz w:val="20"/>
          <w:szCs w:val="20"/>
          <w:u w:val="single"/>
        </w:rPr>
        <w:t>şahitin</w:t>
      </w:r>
      <w:proofErr w:type="spellEnd"/>
      <w:r w:rsidRPr="00AF2AEB">
        <w:rPr>
          <w:sz w:val="20"/>
          <w:szCs w:val="20"/>
        </w:rPr>
        <w:t xml:space="preserve"> imzasının bulunması şarttır.</w:t>
      </w:r>
    </w:p>
    <w:p w14:paraId="65F3C288" w14:textId="4A3EEA33" w:rsidR="00AF2AEB" w:rsidRDefault="00AF2AEB" w:rsidP="00AF2AEB">
      <w:pPr>
        <w:spacing w:after="0" w:line="240" w:lineRule="auto"/>
        <w:ind w:firstLine="0"/>
        <w:rPr>
          <w:sz w:val="20"/>
          <w:szCs w:val="20"/>
        </w:rPr>
      </w:pPr>
      <w:r w:rsidRPr="00AF2AEB">
        <w:rPr>
          <w:sz w:val="20"/>
          <w:szCs w:val="20"/>
        </w:rPr>
        <w:t xml:space="preserve">*Bu formu iki nüsha olarak basılmalı ve her ikisi de imzalandıktan sonra biri hastaya verilmeli diğeri hastanın dosyasına konulmalıdır. </w:t>
      </w:r>
    </w:p>
    <w:p w14:paraId="6AAB7F17" w14:textId="50378A05" w:rsidR="004E7A5F" w:rsidRDefault="004E7A5F" w:rsidP="00AF2AEB">
      <w:pPr>
        <w:spacing w:after="0" w:line="240" w:lineRule="auto"/>
        <w:ind w:firstLine="0"/>
        <w:rPr>
          <w:sz w:val="20"/>
          <w:szCs w:val="20"/>
        </w:rPr>
      </w:pPr>
    </w:p>
    <w:p w14:paraId="5AD96C17" w14:textId="77777777" w:rsidR="004E7A5F" w:rsidRDefault="004E7A5F" w:rsidP="004E7A5F">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6214A437" w14:textId="77777777" w:rsidR="004E7A5F" w:rsidRDefault="004E7A5F" w:rsidP="004E7A5F">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lastRenderedPageBreak/>
        <w:t xml:space="preserve">(Bu bölüm hastanın veya yasal temsilcisinin mutlaka  kendi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4CECC778" w14:textId="77777777" w:rsidR="004E7A5F" w:rsidRDefault="004E7A5F" w:rsidP="004E7A5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2AD193E" w14:textId="77777777" w:rsidR="004E7A5F" w:rsidRDefault="004E7A5F" w:rsidP="004E7A5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5AE206A" w14:textId="77777777" w:rsidR="004E7A5F" w:rsidRDefault="004E7A5F" w:rsidP="004E7A5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41E4185" w14:textId="77777777" w:rsidR="004E7A5F" w:rsidRDefault="004E7A5F" w:rsidP="004E7A5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7C4824D" w14:textId="77777777" w:rsidR="004E7A5F" w:rsidRDefault="004E7A5F" w:rsidP="004E7A5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8C7AEE5" w14:textId="77777777" w:rsidR="004E7A5F" w:rsidRDefault="004E7A5F" w:rsidP="004E7A5F">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F8D68BF" w14:textId="77777777" w:rsidR="004E7A5F" w:rsidRDefault="004E7A5F" w:rsidP="004E7A5F">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7DB6B489" w14:textId="77777777" w:rsidR="004E7A5F" w:rsidRPr="00AF2AEB" w:rsidRDefault="004E7A5F" w:rsidP="00AF2AEB">
      <w:pPr>
        <w:spacing w:after="0" w:line="240" w:lineRule="auto"/>
        <w:ind w:firstLine="0"/>
      </w:pPr>
    </w:p>
    <w:p w14:paraId="05FF0202" w14:textId="77777777" w:rsidR="00AF2AEB" w:rsidRDefault="00AF2AEB" w:rsidP="00AF2AEB">
      <w:pPr>
        <w:spacing w:after="47"/>
        <w:ind w:right="3452"/>
      </w:pPr>
    </w:p>
    <w:sectPr w:rsidR="00AF2AEB">
      <w:pgSz w:w="12240" w:h="15840"/>
      <w:pgMar w:top="75" w:right="1293" w:bottom="158" w:left="109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113" style="width:3pt;height:3pt" coordsize="" o:spt="100" o:bullet="t" adj="0,,0" path="" stroked="f">
        <v:stroke joinstyle="miter"/>
        <v:imagedata r:id="rId1" o:title="image6"/>
        <v:formulas/>
        <v:path o:connecttype="segments"/>
      </v:shape>
    </w:pict>
  </w:numPicBullet>
  <w:numPicBullet w:numPicBulletId="1">
    <w:pict>
      <v:shape id="_x0000_i1114" style="width:6pt;height:6pt" coordsize="" o:spt="100" o:bullet="t" adj="0,,0" path="" stroked="f">
        <v:stroke joinstyle="miter"/>
        <v:imagedata r:id="rId2" o:title="image7"/>
        <v:formulas/>
        <v:path o:connecttype="segments"/>
      </v:shape>
    </w:pict>
  </w:numPicBullet>
  <w:numPicBullet w:numPicBulletId="2">
    <w:pict>
      <v:shape id="_x0000_i1115" style="width:6pt;height:6pt" coordsize="" o:spt="100" o:bullet="t" adj="0,,0" path="" stroked="f">
        <v:stroke joinstyle="miter"/>
        <v:imagedata r:id="rId3" o:title="image8"/>
        <v:formulas/>
        <v:path o:connecttype="segments"/>
      </v:shape>
    </w:pict>
  </w:numPicBullet>
  <w:abstractNum w:abstractNumId="0" w15:restartNumberingAfterBreak="0">
    <w:nsid w:val="05F710BD"/>
    <w:multiLevelType w:val="hybridMultilevel"/>
    <w:tmpl w:val="B6881076"/>
    <w:lvl w:ilvl="0" w:tplc="FCC84784">
      <w:start w:val="1"/>
      <w:numFmt w:val="bullet"/>
      <w:lvlText w:val="•"/>
      <w:lvlPicBulletId w:val="0"/>
      <w:lvlJc w:val="left"/>
      <w:pPr>
        <w:ind w:left="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3E5D02">
      <w:start w:val="1"/>
      <w:numFmt w:val="bullet"/>
      <w:lvlText w:val="o"/>
      <w:lvlJc w:val="left"/>
      <w:pPr>
        <w:ind w:left="1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C224E4">
      <w:start w:val="1"/>
      <w:numFmt w:val="bullet"/>
      <w:lvlText w:val="▪"/>
      <w:lvlJc w:val="left"/>
      <w:pPr>
        <w:ind w:left="1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8E4C8">
      <w:start w:val="1"/>
      <w:numFmt w:val="bullet"/>
      <w:lvlText w:val="•"/>
      <w:lvlJc w:val="left"/>
      <w:pPr>
        <w:ind w:left="2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94102A">
      <w:start w:val="1"/>
      <w:numFmt w:val="bullet"/>
      <w:lvlText w:val="o"/>
      <w:lvlJc w:val="left"/>
      <w:pPr>
        <w:ind w:left="3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4064A8">
      <w:start w:val="1"/>
      <w:numFmt w:val="bullet"/>
      <w:lvlText w:val="▪"/>
      <w:lvlJc w:val="left"/>
      <w:pPr>
        <w:ind w:left="4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70AFAC">
      <w:start w:val="1"/>
      <w:numFmt w:val="bullet"/>
      <w:lvlText w:val="•"/>
      <w:lvlJc w:val="left"/>
      <w:pPr>
        <w:ind w:left="4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36651A">
      <w:start w:val="1"/>
      <w:numFmt w:val="bullet"/>
      <w:lvlText w:val="o"/>
      <w:lvlJc w:val="left"/>
      <w:pPr>
        <w:ind w:left="5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B008DA">
      <w:start w:val="1"/>
      <w:numFmt w:val="bullet"/>
      <w:lvlText w:val="▪"/>
      <w:lvlJc w:val="left"/>
      <w:pPr>
        <w:ind w:left="6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860A18"/>
    <w:multiLevelType w:val="hybridMultilevel"/>
    <w:tmpl w:val="E1B68670"/>
    <w:lvl w:ilvl="0" w:tplc="F59ABD26">
      <w:start w:val="1"/>
      <w:numFmt w:val="bullet"/>
      <w:lvlText w:val="•"/>
      <w:lvlJc w:val="left"/>
      <w:pPr>
        <w:ind w:left="3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57EF87C">
      <w:start w:val="1"/>
      <w:numFmt w:val="bullet"/>
      <w:lvlText w:val="o"/>
      <w:lvlJc w:val="left"/>
      <w:pPr>
        <w:ind w:left="12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8227318">
      <w:start w:val="1"/>
      <w:numFmt w:val="bullet"/>
      <w:lvlText w:val="▪"/>
      <w:lvlJc w:val="left"/>
      <w:pPr>
        <w:ind w:left="19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E0B8A1CE">
      <w:start w:val="1"/>
      <w:numFmt w:val="bullet"/>
      <w:lvlText w:val="•"/>
      <w:lvlJc w:val="left"/>
      <w:pPr>
        <w:ind w:left="26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D72075A6">
      <w:start w:val="1"/>
      <w:numFmt w:val="bullet"/>
      <w:lvlText w:val="o"/>
      <w:lvlJc w:val="left"/>
      <w:pPr>
        <w:ind w:left="33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020B40E">
      <w:start w:val="1"/>
      <w:numFmt w:val="bullet"/>
      <w:lvlText w:val="▪"/>
      <w:lvlJc w:val="left"/>
      <w:pPr>
        <w:ind w:left="41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5542280">
      <w:start w:val="1"/>
      <w:numFmt w:val="bullet"/>
      <w:lvlText w:val="•"/>
      <w:lvlJc w:val="left"/>
      <w:pPr>
        <w:ind w:left="48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E5F47F4C">
      <w:start w:val="1"/>
      <w:numFmt w:val="bullet"/>
      <w:lvlText w:val="o"/>
      <w:lvlJc w:val="left"/>
      <w:pPr>
        <w:ind w:left="55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2DDE0944">
      <w:start w:val="1"/>
      <w:numFmt w:val="bullet"/>
      <w:lvlText w:val="▪"/>
      <w:lvlJc w:val="left"/>
      <w:pPr>
        <w:ind w:left="62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49186EA7"/>
    <w:multiLevelType w:val="hybridMultilevel"/>
    <w:tmpl w:val="925C7D38"/>
    <w:lvl w:ilvl="0" w:tplc="302EA508">
      <w:start w:val="1"/>
      <w:numFmt w:val="bullet"/>
      <w:lvlText w:val="•"/>
      <w:lvlPicBulletId w:val="2"/>
      <w:lvlJc w:val="left"/>
      <w:pPr>
        <w:ind w:left="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4A8C062">
      <w:start w:val="1"/>
      <w:numFmt w:val="bullet"/>
      <w:lvlText w:val="o"/>
      <w:lvlJc w:val="left"/>
      <w:pPr>
        <w:ind w:left="12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EE2297C">
      <w:start w:val="1"/>
      <w:numFmt w:val="bullet"/>
      <w:lvlText w:val="▪"/>
      <w:lvlJc w:val="left"/>
      <w:pPr>
        <w:ind w:left="19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A823F6E">
      <w:start w:val="1"/>
      <w:numFmt w:val="bullet"/>
      <w:lvlText w:val="•"/>
      <w:lvlJc w:val="left"/>
      <w:pPr>
        <w:ind w:left="26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D5ECD04">
      <w:start w:val="1"/>
      <w:numFmt w:val="bullet"/>
      <w:lvlText w:val="o"/>
      <w:lvlJc w:val="left"/>
      <w:pPr>
        <w:ind w:left="33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A08B8B4">
      <w:start w:val="1"/>
      <w:numFmt w:val="bullet"/>
      <w:lvlText w:val="▪"/>
      <w:lvlJc w:val="left"/>
      <w:pPr>
        <w:ind w:left="4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5983556">
      <w:start w:val="1"/>
      <w:numFmt w:val="bullet"/>
      <w:lvlText w:val="•"/>
      <w:lvlJc w:val="left"/>
      <w:pPr>
        <w:ind w:left="4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AB0F2AE">
      <w:start w:val="1"/>
      <w:numFmt w:val="bullet"/>
      <w:lvlText w:val="o"/>
      <w:lvlJc w:val="left"/>
      <w:pPr>
        <w:ind w:left="5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9B2CD34">
      <w:start w:val="1"/>
      <w:numFmt w:val="bullet"/>
      <w:lvlText w:val="▪"/>
      <w:lvlJc w:val="left"/>
      <w:pPr>
        <w:ind w:left="6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4" w15:restartNumberingAfterBreak="0">
    <w:nsid w:val="6CA30371"/>
    <w:multiLevelType w:val="hybridMultilevel"/>
    <w:tmpl w:val="7A08F172"/>
    <w:lvl w:ilvl="0" w:tplc="45E27526">
      <w:start w:val="1"/>
      <w:numFmt w:val="bullet"/>
      <w:lvlText w:val="•"/>
      <w:lvlJc w:val="left"/>
      <w:pPr>
        <w:ind w:left="3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D0F2765C">
      <w:start w:val="1"/>
      <w:numFmt w:val="bullet"/>
      <w:lvlText w:val="o"/>
      <w:lvlJc w:val="left"/>
      <w:pPr>
        <w:ind w:left="129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28024AD2">
      <w:start w:val="1"/>
      <w:numFmt w:val="bullet"/>
      <w:lvlText w:val="▪"/>
      <w:lvlJc w:val="left"/>
      <w:pPr>
        <w:ind w:left="201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E94A771C">
      <w:start w:val="1"/>
      <w:numFmt w:val="bullet"/>
      <w:lvlText w:val="•"/>
      <w:lvlJc w:val="left"/>
      <w:pPr>
        <w:ind w:left="273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E7BA7C6A">
      <w:start w:val="1"/>
      <w:numFmt w:val="bullet"/>
      <w:lvlText w:val="o"/>
      <w:lvlJc w:val="left"/>
      <w:pPr>
        <w:ind w:left="345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571A0814">
      <w:start w:val="1"/>
      <w:numFmt w:val="bullet"/>
      <w:lvlText w:val="▪"/>
      <w:lvlJc w:val="left"/>
      <w:pPr>
        <w:ind w:left="417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2A7C5674">
      <w:start w:val="1"/>
      <w:numFmt w:val="bullet"/>
      <w:lvlText w:val="•"/>
      <w:lvlJc w:val="left"/>
      <w:pPr>
        <w:ind w:left="489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377E28D2">
      <w:start w:val="1"/>
      <w:numFmt w:val="bullet"/>
      <w:lvlText w:val="o"/>
      <w:lvlJc w:val="left"/>
      <w:pPr>
        <w:ind w:left="561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7DB063C6">
      <w:start w:val="1"/>
      <w:numFmt w:val="bullet"/>
      <w:lvlText w:val="▪"/>
      <w:lvlJc w:val="left"/>
      <w:pPr>
        <w:ind w:left="633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76114361"/>
    <w:multiLevelType w:val="hybridMultilevel"/>
    <w:tmpl w:val="5E660C06"/>
    <w:lvl w:ilvl="0" w:tplc="7BE23478">
      <w:start w:val="1"/>
      <w:numFmt w:val="bullet"/>
      <w:lvlText w:val="•"/>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61AD006">
      <w:start w:val="1"/>
      <w:numFmt w:val="bullet"/>
      <w:lvlText w:val="o"/>
      <w:lvlJc w:val="left"/>
      <w:pPr>
        <w:ind w:left="10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54A008">
      <w:start w:val="1"/>
      <w:numFmt w:val="bullet"/>
      <w:lvlText w:val="▪"/>
      <w:lvlJc w:val="left"/>
      <w:pPr>
        <w:ind w:left="18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C88DBA0">
      <w:start w:val="1"/>
      <w:numFmt w:val="bullet"/>
      <w:lvlText w:val="•"/>
      <w:lvlJc w:val="left"/>
      <w:pPr>
        <w:ind w:left="2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36C1C28">
      <w:start w:val="1"/>
      <w:numFmt w:val="bullet"/>
      <w:lvlText w:val="o"/>
      <w:lvlJc w:val="left"/>
      <w:pPr>
        <w:ind w:left="3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EB28DC2">
      <w:start w:val="1"/>
      <w:numFmt w:val="bullet"/>
      <w:lvlText w:val="▪"/>
      <w:lvlJc w:val="left"/>
      <w:pPr>
        <w:ind w:left="39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50266C8">
      <w:start w:val="1"/>
      <w:numFmt w:val="bullet"/>
      <w:lvlText w:val="•"/>
      <w:lvlJc w:val="left"/>
      <w:pPr>
        <w:ind w:left="46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76C1FB8">
      <w:start w:val="1"/>
      <w:numFmt w:val="bullet"/>
      <w:lvlText w:val="o"/>
      <w:lvlJc w:val="left"/>
      <w:pPr>
        <w:ind w:left="54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8AC7D72">
      <w:start w:val="1"/>
      <w:numFmt w:val="bullet"/>
      <w:lvlText w:val="▪"/>
      <w:lvlJc w:val="left"/>
      <w:pPr>
        <w:ind w:left="61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9FD288C"/>
    <w:multiLevelType w:val="hybridMultilevel"/>
    <w:tmpl w:val="591E557A"/>
    <w:lvl w:ilvl="0" w:tplc="BA223556">
      <w:start w:val="1"/>
      <w:numFmt w:val="bullet"/>
      <w:lvlText w:val="•"/>
      <w:lvlPicBulletId w:val="1"/>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DE03188">
      <w:start w:val="1"/>
      <w:numFmt w:val="bullet"/>
      <w:lvlText w:val="o"/>
      <w:lvlJc w:val="left"/>
      <w:pPr>
        <w:ind w:left="12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87275FC">
      <w:start w:val="1"/>
      <w:numFmt w:val="bullet"/>
      <w:lvlText w:val="▪"/>
      <w:lvlJc w:val="left"/>
      <w:pPr>
        <w:ind w:left="19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D94AED4">
      <w:start w:val="1"/>
      <w:numFmt w:val="bullet"/>
      <w:lvlText w:val="•"/>
      <w:lvlJc w:val="left"/>
      <w:pPr>
        <w:ind w:left="26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092EC0A">
      <w:start w:val="1"/>
      <w:numFmt w:val="bullet"/>
      <w:lvlText w:val="o"/>
      <w:lvlJc w:val="left"/>
      <w:pPr>
        <w:ind w:left="33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E2A2278">
      <w:start w:val="1"/>
      <w:numFmt w:val="bullet"/>
      <w:lvlText w:val="▪"/>
      <w:lvlJc w:val="left"/>
      <w:pPr>
        <w:ind w:left="4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C12212C">
      <w:start w:val="1"/>
      <w:numFmt w:val="bullet"/>
      <w:lvlText w:val="•"/>
      <w:lvlJc w:val="left"/>
      <w:pPr>
        <w:ind w:left="4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F94DF66">
      <w:start w:val="1"/>
      <w:numFmt w:val="bullet"/>
      <w:lvlText w:val="o"/>
      <w:lvlJc w:val="left"/>
      <w:pPr>
        <w:ind w:left="5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4B4F020">
      <w:start w:val="1"/>
      <w:numFmt w:val="bullet"/>
      <w:lvlText w:val="▪"/>
      <w:lvlJc w:val="left"/>
      <w:pPr>
        <w:ind w:left="6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04"/>
    <w:rsid w:val="002D566A"/>
    <w:rsid w:val="003306CB"/>
    <w:rsid w:val="004E7A5F"/>
    <w:rsid w:val="005B3B61"/>
    <w:rsid w:val="00AF2AEB"/>
    <w:rsid w:val="00B34646"/>
    <w:rsid w:val="00EE3D74"/>
    <w:rsid w:val="00FC7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0C22"/>
  <w15:docId w15:val="{7BAABDD0-8062-4877-B7FE-0E1377E9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31"/>
      <w:ind w:left="36"/>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12"/>
      <w:ind w:left="55"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AF2AEB"/>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F2AEB"/>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850408">
      <w:bodyDiv w:val="1"/>
      <w:marLeft w:val="0"/>
      <w:marRight w:val="0"/>
      <w:marTop w:val="0"/>
      <w:marBottom w:val="0"/>
      <w:divBdr>
        <w:top w:val="none" w:sz="0" w:space="0" w:color="auto"/>
        <w:left w:val="none" w:sz="0" w:space="0" w:color="auto"/>
        <w:bottom w:val="none" w:sz="0" w:space="0" w:color="auto"/>
        <w:right w:val="none" w:sz="0" w:space="0" w:color="auto"/>
      </w:divBdr>
    </w:div>
    <w:div w:id="818418320">
      <w:bodyDiv w:val="1"/>
      <w:marLeft w:val="0"/>
      <w:marRight w:val="0"/>
      <w:marTop w:val="0"/>
      <w:marBottom w:val="0"/>
      <w:divBdr>
        <w:top w:val="none" w:sz="0" w:space="0" w:color="auto"/>
        <w:left w:val="none" w:sz="0" w:space="0" w:color="auto"/>
        <w:bottom w:val="none" w:sz="0" w:space="0" w:color="auto"/>
        <w:right w:val="none" w:sz="0" w:space="0" w:color="auto"/>
      </w:divBdr>
    </w:div>
    <w:div w:id="82034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1570</Words>
  <Characters>8953</Characters>
  <Application>Microsoft Office Word</Application>
  <DocSecurity>0</DocSecurity>
  <Lines>74</Lines>
  <Paragraphs>21</Paragraphs>
  <ScaleCrop>false</ScaleCrop>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2020-06-08T13:58:00Z</dcterms:created>
  <dcterms:modified xsi:type="dcterms:W3CDTF">2021-01-04T00:30:00Z</dcterms:modified>
</cp:coreProperties>
</file>