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A4B37" w14:textId="77777777" w:rsidR="00083006" w:rsidRPr="00D43885" w:rsidRDefault="007519B8">
      <w:pPr>
        <w:spacing w:after="338" w:line="249" w:lineRule="auto"/>
        <w:ind w:left="0"/>
        <w:jc w:val="center"/>
        <w:rPr>
          <w:b/>
          <w:bCs/>
        </w:rPr>
      </w:pPr>
      <w:r w:rsidRPr="00D43885">
        <w:rPr>
          <w:b/>
          <w:bCs/>
          <w:sz w:val="34"/>
        </w:rPr>
        <w:t>HİPOFİZ BEZİ (PİTÜİTER) TÜMÖRLERİNİN ÇIKARTILMASI AMELİYATI BİLGİLENDİRİLMİŞ ONAM FORMU</w:t>
      </w:r>
    </w:p>
    <w:p w14:paraId="6064516C" w14:textId="77777777" w:rsidR="00083006" w:rsidRDefault="007519B8">
      <w:pPr>
        <w:ind w:left="33" w:right="12"/>
      </w:pPr>
      <w:r>
        <w:t>Bu formun amacı, sağlığınız ile ilgili konularda sizi bilinçlendirerek alınacak karara katılımınızı sağlamaktır.</w:t>
      </w:r>
    </w:p>
    <w:p w14:paraId="03949147" w14:textId="77777777" w:rsidR="00083006" w:rsidRDefault="007519B8">
      <w:pPr>
        <w:ind w:left="33" w:right="12"/>
      </w:pPr>
      <w: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15966F1B" w14:textId="465317C0" w:rsidR="00083006" w:rsidRDefault="007519B8" w:rsidP="00111EA3">
      <w:pPr>
        <w:spacing w:after="95"/>
        <w:ind w:left="33" w:right="12"/>
      </w:pPr>
      <w:r>
        <w:t>Tanı, tıbbi tedavi ve cerrahi girişimlerin yararlarını ve olası risklerini öğrendikten sonra yapılacak uygulamaları kabul etmek ya da etmemek kendi kararınıza bağlıdır. Yasal ve tıbbi zorunluluk taşıyan durumlar dışında bilgilendirilmeyi reddedebilir veya dilediğiniz zaman onamı geri alabilirsiniz.</w:t>
      </w:r>
    </w:p>
    <w:p w14:paraId="47311B93" w14:textId="77777777" w:rsidR="00083006" w:rsidRPr="00D43885" w:rsidRDefault="007519B8">
      <w:pPr>
        <w:pStyle w:val="Balk1"/>
        <w:ind w:left="43"/>
        <w:rPr>
          <w:b/>
          <w:bCs/>
        </w:rPr>
      </w:pPr>
      <w:r w:rsidRPr="00D43885">
        <w:rPr>
          <w:b/>
          <w:bCs/>
        </w:rPr>
        <w:t>Ameliyat Hakkında Bilgilendirme</w:t>
      </w:r>
    </w:p>
    <w:p w14:paraId="41FBBC28" w14:textId="77777777" w:rsidR="00083006" w:rsidRDefault="007519B8">
      <w:pPr>
        <w:ind w:left="33" w:right="12"/>
      </w:pPr>
      <w:r>
        <w:t>Hipofiz (</w:t>
      </w:r>
      <w:proofErr w:type="spellStart"/>
      <w:r>
        <w:t>Pitüiter</w:t>
      </w:r>
      <w:proofErr w:type="spellEnd"/>
      <w:r>
        <w:t xml:space="preserve">) bezi veya civarından (beyin tabanı, burnun arka kısmı) kaynaklanan tümörler hayati önem taşıyan yapılara veya görme yollarına baskı yapabilir ve görme kaybına yol açabilir. Ameliyatın gerekli olduğu durumlarda bu bölge tümörlerine </w:t>
      </w:r>
      <w:proofErr w:type="spellStart"/>
      <w:r>
        <w:t>sphenoid</w:t>
      </w:r>
      <w:proofErr w:type="spellEnd"/>
      <w:r>
        <w:t xml:space="preserve"> sinüs yoluyla daha kolay ulaşmak mümkündür. </w:t>
      </w:r>
      <w:proofErr w:type="spellStart"/>
      <w:r>
        <w:t>Transsfenoidal</w:t>
      </w:r>
      <w:proofErr w:type="spellEnd"/>
      <w:r>
        <w:t xml:space="preserve"> yaklaşım adı verilen bu işlemle üst dudağın altından bir kesi yapılıp burnun orta kısmını geçerek tümörlere ulaşılabilir. </w:t>
      </w:r>
      <w:proofErr w:type="spellStart"/>
      <w:r>
        <w:t>Altematif</w:t>
      </w:r>
      <w:proofErr w:type="spellEnd"/>
      <w:r>
        <w:t xml:space="preserve"> bir giriş yöntemi olarak cerrah üst dudak altı yerine burun deliklerini de kullanabilir.</w:t>
      </w:r>
    </w:p>
    <w:p w14:paraId="716E17A1" w14:textId="6874A310" w:rsidR="00083006" w:rsidRDefault="007519B8">
      <w:pPr>
        <w:spacing w:after="169"/>
        <w:ind w:left="33" w:right="12"/>
      </w:pPr>
      <w:r>
        <w:t xml:space="preserve">Bu işlemin amacı hastalığın tanısını kesinleştirmek ve/veya olabildiğince çok tümör çıkartmaktır. Fakat cerrahın bütün tümör dokusunu </w:t>
      </w:r>
      <w:r w:rsidR="00111EA3">
        <w:t>çı</w:t>
      </w:r>
      <w:r>
        <w:t>kartamama riski de bulunmaktadır. Görme yolları üzerindeki baskının kalkmasından sonra görmenin düzelebileceğinin garantisi yoktur.</w:t>
      </w:r>
    </w:p>
    <w:p w14:paraId="278D782C" w14:textId="77777777" w:rsidR="00083006" w:rsidRPr="00D43885" w:rsidRDefault="007519B8">
      <w:pPr>
        <w:pStyle w:val="Balk1"/>
        <w:spacing w:after="189"/>
        <w:ind w:left="43"/>
        <w:rPr>
          <w:b/>
          <w:bCs/>
        </w:rPr>
      </w:pPr>
      <w:r w:rsidRPr="00D43885">
        <w:rPr>
          <w:b/>
          <w:bCs/>
        </w:rPr>
        <w:t>Ameliyatın Riskleri</w:t>
      </w:r>
    </w:p>
    <w:p w14:paraId="7947ED0C" w14:textId="77777777" w:rsidR="00083006" w:rsidRDefault="007519B8">
      <w:pPr>
        <w:numPr>
          <w:ilvl w:val="0"/>
          <w:numId w:val="1"/>
        </w:numPr>
        <w:spacing w:after="160"/>
        <w:ind w:right="12" w:hanging="288"/>
      </w:pPr>
      <w:r>
        <w:t xml:space="preserve">Kanama: Nadir olsa da ameliyat sırasında veya ameliyat sonrasında ileri derecede olabilecek bir kanama riski vardır. Kanamanın kaynağı ve miktarına göre ek bir tedaviye veya kan transfüzyonuna ihtiyaç duyulabilir. </w:t>
      </w:r>
      <w:proofErr w:type="spellStart"/>
      <w:r>
        <w:t>Antienflamatuar</w:t>
      </w:r>
      <w:proofErr w:type="spellEnd"/>
      <w:r>
        <w:t xml:space="preserve"> ilaç kullanımı kanama riskini arttırabilir.</w:t>
      </w:r>
    </w:p>
    <w:p w14:paraId="575DE6FC" w14:textId="77777777" w:rsidR="00083006" w:rsidRDefault="007519B8">
      <w:pPr>
        <w:numPr>
          <w:ilvl w:val="0"/>
          <w:numId w:val="1"/>
        </w:numPr>
        <w:spacing w:after="219"/>
        <w:ind w:right="12" w:hanging="288"/>
      </w:pPr>
      <w:r>
        <w:t xml:space="preserve">Kan Pıhtısı Oluşumu: Kan pıhtısı her çeşit ameliyat sonrası oluşabilir. Kanama bölgesinde oluşan pıhtılar kan akımını engelleyip ağrı, ödem, </w:t>
      </w:r>
      <w:proofErr w:type="spellStart"/>
      <w:r>
        <w:t>inflamasyon</w:t>
      </w:r>
      <w:proofErr w:type="spellEnd"/>
      <w:r>
        <w:t xml:space="preserve"> veya doku </w:t>
      </w:r>
      <w:proofErr w:type="gramStart"/>
      <w:r>
        <w:t>hasan</w:t>
      </w:r>
      <w:proofErr w:type="gramEnd"/>
      <w:r>
        <w:t xml:space="preserve"> gibi komplikasyonlara yol açabilir.</w:t>
      </w:r>
    </w:p>
    <w:p w14:paraId="487334AD" w14:textId="77777777" w:rsidR="00083006" w:rsidRDefault="007519B8">
      <w:pPr>
        <w:numPr>
          <w:ilvl w:val="0"/>
          <w:numId w:val="1"/>
        </w:numPr>
        <w:spacing w:after="226"/>
        <w:ind w:right="12" w:hanging="288"/>
      </w:pPr>
      <w:r>
        <w:t xml:space="preserve">Beyin Yaralanması: </w:t>
      </w:r>
      <w:proofErr w:type="spellStart"/>
      <w:r>
        <w:t>Suprasellar</w:t>
      </w:r>
      <w:proofErr w:type="spellEnd"/>
      <w:r>
        <w:t xml:space="preserve"> uzanım hipofiz adenomlarında uygulanacak işlemin etraf beyin dokusuna hasar verme gibi bir riski mevcuttur. Bu hasardan kaynaklanan semptomlar hasarı bölgenin yerine göre değişiklik gösterebilir.</w:t>
      </w:r>
    </w:p>
    <w:p w14:paraId="06B8B69B" w14:textId="77777777" w:rsidR="00083006" w:rsidRDefault="007519B8">
      <w:pPr>
        <w:numPr>
          <w:ilvl w:val="0"/>
          <w:numId w:val="1"/>
        </w:numPr>
        <w:spacing w:after="149"/>
        <w:ind w:right="12" w:hanging="288"/>
      </w:pPr>
      <w:r>
        <w:t>Kardiyak Komplikasyonlar: Ameliyatın, düzensiz kalp ritmine veya kalp krizine yol açma gibi düşük bir riski bulunmaktadır.</w:t>
      </w:r>
    </w:p>
    <w:p w14:paraId="7741FF0B" w14:textId="77777777" w:rsidR="00083006" w:rsidRDefault="007519B8">
      <w:pPr>
        <w:numPr>
          <w:ilvl w:val="0"/>
          <w:numId w:val="1"/>
        </w:numPr>
        <w:spacing w:after="168"/>
        <w:ind w:right="12" w:hanging="288"/>
      </w:pPr>
      <w:r>
        <w:t>Ölüm: Çok nadir olsa da ameliyat esnasında veya sonrasında ölüm riski mevcuttur.</w:t>
      </w:r>
    </w:p>
    <w:p w14:paraId="39E245AD" w14:textId="77777777" w:rsidR="00083006" w:rsidRDefault="007519B8">
      <w:pPr>
        <w:numPr>
          <w:ilvl w:val="0"/>
          <w:numId w:val="1"/>
        </w:numPr>
        <w:spacing w:after="223"/>
        <w:ind w:right="12" w:hanging="288"/>
      </w:pPr>
      <w:r>
        <w:t>Yöntemin Başarısız Olması: Ameliyatla tümörün tam çıkarılamaması veya görme bozukluğunun artması ile sonuçlanabilir.</w:t>
      </w:r>
    </w:p>
    <w:p w14:paraId="3897E147" w14:textId="77777777" w:rsidR="00083006" w:rsidRDefault="007519B8">
      <w:pPr>
        <w:numPr>
          <w:ilvl w:val="0"/>
          <w:numId w:val="1"/>
        </w:numPr>
        <w:ind w:right="12" w:hanging="288"/>
      </w:pPr>
      <w:r>
        <w:t>Enfeksiyon: Enfeksiyon ameliyat alanında olabilir. Beyin omurilik sıvısı kaçağı olanlarda daha sıktır. Enfeksiyona bağlı riskler arasında menenjit oluşumu (beyin ve omuriliği saran zarların iltihabı) ve beyin apsesi (irin birikimi) bulunur.</w:t>
      </w:r>
    </w:p>
    <w:p w14:paraId="35AA3C0E" w14:textId="77777777" w:rsidR="00083006" w:rsidRDefault="007519B8">
      <w:pPr>
        <w:numPr>
          <w:ilvl w:val="0"/>
          <w:numId w:val="1"/>
        </w:numPr>
        <w:ind w:right="12" w:hanging="288"/>
      </w:pPr>
      <w:r>
        <w:lastRenderedPageBreak/>
        <w:t xml:space="preserve">Beyin Omurilik SIVISI Kaçağı: </w:t>
      </w:r>
      <w:proofErr w:type="spellStart"/>
      <w:r>
        <w:t>Sella</w:t>
      </w:r>
      <w:proofErr w:type="spellEnd"/>
      <w:r>
        <w:t xml:space="preserve"> veya </w:t>
      </w:r>
      <w:proofErr w:type="spellStart"/>
      <w:r>
        <w:t>sella</w:t>
      </w:r>
      <w:proofErr w:type="spellEnd"/>
      <w:r>
        <w:t xml:space="preserve"> bölgesi patolojilerinin </w:t>
      </w:r>
      <w:proofErr w:type="spellStart"/>
      <w:r>
        <w:t>transsfenoidal</w:t>
      </w:r>
      <w:proofErr w:type="spellEnd"/>
      <w:r>
        <w:t xml:space="preserve"> yolla ameliyatını takiben burundan ve/veya genizden beyin-omurilik SIVISI dışarıya akabilir. Bu durumun belden bir </w:t>
      </w:r>
      <w:proofErr w:type="spellStart"/>
      <w:r>
        <w:t>kateter</w:t>
      </w:r>
      <w:proofErr w:type="spellEnd"/>
      <w:r>
        <w:t xml:space="preserve"> konularak veya yeniden cerrahi ile tedavi edilmesi gerekebilir.</w:t>
      </w:r>
    </w:p>
    <w:p w14:paraId="5ECEC811" w14:textId="77777777" w:rsidR="00083006" w:rsidRDefault="007519B8">
      <w:pPr>
        <w:numPr>
          <w:ilvl w:val="0"/>
          <w:numId w:val="1"/>
        </w:numPr>
        <w:ind w:right="12" w:hanging="288"/>
      </w:pPr>
      <w:proofErr w:type="spellStart"/>
      <w:r>
        <w:t>Hipofizer</w:t>
      </w:r>
      <w:proofErr w:type="spellEnd"/>
      <w:r>
        <w:t xml:space="preserve"> Fonksiyon Kaybı: Ameliyattan sonra hipofiz fonksiyonlarında azalma veya kayıp görülebilir.</w:t>
      </w:r>
    </w:p>
    <w:p w14:paraId="3DDE0BFE" w14:textId="77777777" w:rsidR="00083006" w:rsidRDefault="007519B8">
      <w:pPr>
        <w:numPr>
          <w:ilvl w:val="0"/>
          <w:numId w:val="1"/>
        </w:numPr>
        <w:spacing w:after="88"/>
        <w:ind w:right="12" w:hanging="288"/>
      </w:pPr>
      <w:r>
        <w:t>Ameliyat Sonrası Nörolojik Fonksiyonlarda Gerileme: Ameliyat sonrası olabilecek kafa içine kanama nedeniyle nörolojik fonksiyonlarda gerileme riski az da olsa mevcuttur.</w:t>
      </w:r>
    </w:p>
    <w:p w14:paraId="0A7EE49F" w14:textId="77777777" w:rsidR="00083006" w:rsidRDefault="007519B8">
      <w:pPr>
        <w:numPr>
          <w:ilvl w:val="0"/>
          <w:numId w:val="1"/>
        </w:numPr>
        <w:ind w:right="12" w:hanging="288"/>
      </w:pPr>
      <w:r>
        <w:t xml:space="preserve">Solunum Problemleri: Ameliyat sonrası, genelde geçici olan solunum sıkıntısı veya </w:t>
      </w:r>
      <w:proofErr w:type="spellStart"/>
      <w:r>
        <w:t>pnömoni</w:t>
      </w:r>
      <w:proofErr w:type="spellEnd"/>
      <w:r>
        <w:t xml:space="preserve">, </w:t>
      </w:r>
      <w:proofErr w:type="spellStart"/>
      <w:r>
        <w:t>pulmoner</w:t>
      </w:r>
      <w:proofErr w:type="spellEnd"/>
      <w:r>
        <w:t xml:space="preserve"> </w:t>
      </w:r>
      <w:proofErr w:type="spellStart"/>
      <w:r>
        <w:t>emboli</w:t>
      </w:r>
      <w:proofErr w:type="spellEnd"/>
      <w:r>
        <w:t xml:space="preserve"> (akciğerlerin damarlarının tıkanması) görülebilir.</w:t>
      </w:r>
    </w:p>
    <w:p w14:paraId="411556F8" w14:textId="77777777" w:rsidR="00083006" w:rsidRDefault="007519B8">
      <w:pPr>
        <w:numPr>
          <w:ilvl w:val="0"/>
          <w:numId w:val="1"/>
        </w:numPr>
        <w:spacing w:after="38"/>
        <w:ind w:right="12" w:hanging="288"/>
      </w:pPr>
      <w:r>
        <w:t>İnme: Nadir de olsa cerrahi girişim esnası veya sonrasında inme görülebilir.</w:t>
      </w:r>
    </w:p>
    <w:p w14:paraId="6AB62C34" w14:textId="4B0ECD1E" w:rsidR="00083006" w:rsidRDefault="007519B8">
      <w:pPr>
        <w:numPr>
          <w:ilvl w:val="0"/>
          <w:numId w:val="1"/>
        </w:numPr>
        <w:spacing w:after="102"/>
        <w:ind w:right="12" w:hanging="288"/>
      </w:pPr>
      <w:r>
        <w:t>Görme Bozuklukları: Çok nadir de olsa ameliyat sonrası kalıcı görme kaybı olabilir. Diğer Tedavi Seçenekleri</w:t>
      </w:r>
    </w:p>
    <w:p w14:paraId="69CAA500" w14:textId="77777777" w:rsidR="00083006" w:rsidRDefault="007519B8">
      <w:pPr>
        <w:numPr>
          <w:ilvl w:val="0"/>
          <w:numId w:val="1"/>
        </w:numPr>
        <w:spacing w:after="50"/>
        <w:ind w:right="12" w:hanging="288"/>
      </w:pPr>
      <w:r>
        <w:t>Her türlü riski göze alıp ameliyatı yaptırmamak</w:t>
      </w:r>
    </w:p>
    <w:p w14:paraId="1E28D03C" w14:textId="77777777" w:rsidR="00083006" w:rsidRDefault="007519B8">
      <w:pPr>
        <w:numPr>
          <w:ilvl w:val="0"/>
          <w:numId w:val="1"/>
        </w:numPr>
        <w:spacing w:after="51"/>
        <w:ind w:right="12" w:hanging="288"/>
      </w:pPr>
      <w:r>
        <w:t>Tümörün ilaçla tedavisi</w:t>
      </w:r>
    </w:p>
    <w:p w14:paraId="1EC96278" w14:textId="77777777" w:rsidR="00083006" w:rsidRDefault="007519B8">
      <w:pPr>
        <w:numPr>
          <w:ilvl w:val="0"/>
          <w:numId w:val="1"/>
        </w:numPr>
        <w:ind w:right="12" w:hanging="288"/>
      </w:pPr>
      <w:r>
        <w:t>Radyoterapi</w:t>
      </w:r>
    </w:p>
    <w:p w14:paraId="2ED352D0" w14:textId="77777777" w:rsidR="00083006" w:rsidRDefault="007519B8">
      <w:pPr>
        <w:numPr>
          <w:ilvl w:val="0"/>
          <w:numId w:val="1"/>
        </w:numPr>
        <w:spacing w:after="51"/>
        <w:ind w:right="12" w:hanging="288"/>
      </w:pPr>
      <w:r>
        <w:t>Ameliyat olmaksızın görüntüleme yöntemleriyle tümörün izlenmesi</w:t>
      </w:r>
    </w:p>
    <w:p w14:paraId="7C1CB865" w14:textId="77777777" w:rsidR="00083006" w:rsidRDefault="007519B8">
      <w:pPr>
        <w:numPr>
          <w:ilvl w:val="0"/>
          <w:numId w:val="1"/>
        </w:numPr>
        <w:ind w:right="12" w:hanging="288"/>
      </w:pPr>
      <w:r>
        <w:t xml:space="preserve">Gamma </w:t>
      </w:r>
      <w:proofErr w:type="spellStart"/>
      <w:r>
        <w:t>knife</w:t>
      </w:r>
      <w:proofErr w:type="spellEnd"/>
      <w:r>
        <w:t xml:space="preserve"> </w:t>
      </w:r>
      <w:proofErr w:type="spellStart"/>
      <w:r>
        <w:t>radyocerrahisi</w:t>
      </w:r>
      <w:proofErr w:type="spellEnd"/>
    </w:p>
    <w:p w14:paraId="74DAFBCA" w14:textId="77777777" w:rsidR="00083006" w:rsidRPr="00D43885" w:rsidRDefault="007519B8">
      <w:pPr>
        <w:pStyle w:val="Balk1"/>
        <w:ind w:left="43"/>
        <w:rPr>
          <w:b/>
          <w:bCs/>
        </w:rPr>
      </w:pPr>
      <w:r w:rsidRPr="00D43885">
        <w:rPr>
          <w:b/>
          <w:bCs/>
        </w:rPr>
        <w:t>Hastanın Sağlığı İçin Kritik Öneriler</w:t>
      </w:r>
    </w:p>
    <w:p w14:paraId="0FFA7364" w14:textId="77777777" w:rsidR="00083006" w:rsidRDefault="007519B8">
      <w:pPr>
        <w:ind w:left="33" w:right="12"/>
      </w:pPr>
      <w:r>
        <w:t>Hekiminizi bilinen tüm alerjileriniz ve kullandığınız tüm reçeteli veya reçetesiz satılan ilaçları bitkisel ilaçlar, diyet katkı maddeleri, kullanımı yasadışı ilaçlar, alkol ve uyuşturucu/uyuşturucular konusunda bilgilendirmeniz gerekir.</w:t>
      </w:r>
    </w:p>
    <w:p w14:paraId="16297250" w14:textId="206C42F1" w:rsidR="00083006" w:rsidRDefault="007519B8">
      <w:pPr>
        <w:ind w:left="33" w:right="12"/>
      </w:pPr>
      <w:r>
        <w:t>Ameliyat öncesinde veya sonrasında tütün ve tütün mamulleri (sigara, nargile, puro, pipo vb.) içme iyileşme sürecinin uzamasına neden olabilir. Eğer bu maddelerden herhangi biri kullanılırsa yara iyileşme sorunlarıyla daha büyük bir oranda karşılaşma riski olabilir.</w:t>
      </w:r>
    </w:p>
    <w:p w14:paraId="7450D9C9" w14:textId="5CBFE3BC" w:rsidR="000D33EC" w:rsidRDefault="000D33EC">
      <w:pPr>
        <w:ind w:left="33" w:right="12"/>
      </w:pPr>
    </w:p>
    <w:p w14:paraId="18348EF8" w14:textId="77777777" w:rsidR="000D33EC" w:rsidRPr="000D33EC" w:rsidRDefault="000D33EC" w:rsidP="000D33EC">
      <w:pPr>
        <w:spacing w:after="101" w:line="220" w:lineRule="auto"/>
      </w:pPr>
    </w:p>
    <w:tbl>
      <w:tblPr>
        <w:tblStyle w:val="TabloKlavuzu"/>
        <w:tblW w:w="9740" w:type="dxa"/>
        <w:tblInd w:w="36" w:type="dxa"/>
        <w:tblLook w:val="04A0" w:firstRow="1" w:lastRow="0" w:firstColumn="1" w:lastColumn="0" w:noHBand="0" w:noVBand="1"/>
      </w:tblPr>
      <w:tblGrid>
        <w:gridCol w:w="9740"/>
      </w:tblGrid>
      <w:tr w:rsidR="000D33EC" w:rsidRPr="000D33EC" w14:paraId="01123E15" w14:textId="77777777" w:rsidTr="00D43885">
        <w:trPr>
          <w:trHeight w:val="4482"/>
        </w:trPr>
        <w:tc>
          <w:tcPr>
            <w:tcW w:w="9740" w:type="dxa"/>
            <w:tcBorders>
              <w:top w:val="single" w:sz="4" w:space="0" w:color="auto"/>
              <w:left w:val="single" w:sz="4" w:space="0" w:color="auto"/>
              <w:bottom w:val="single" w:sz="4" w:space="0" w:color="auto"/>
              <w:right w:val="single" w:sz="4" w:space="0" w:color="auto"/>
            </w:tcBorders>
          </w:tcPr>
          <w:p w14:paraId="335D79B7" w14:textId="77777777" w:rsidR="000D33EC" w:rsidRPr="000D33EC" w:rsidRDefault="000D33EC" w:rsidP="000D33EC">
            <w:pPr>
              <w:spacing w:after="101" w:line="220" w:lineRule="auto"/>
              <w:ind w:left="0"/>
              <w:rPr>
                <w:b/>
                <w:bCs/>
                <w:color w:val="auto"/>
              </w:rPr>
            </w:pPr>
            <w:r w:rsidRPr="000D33EC">
              <w:rPr>
                <w:b/>
                <w:bCs/>
                <w:color w:val="auto"/>
              </w:rPr>
              <w:t xml:space="preserve">Hastaya ait kişiye özel durumlar ve olası </w:t>
            </w:r>
            <w:proofErr w:type="gramStart"/>
            <w:r w:rsidRPr="000D33EC">
              <w:rPr>
                <w:b/>
                <w:bCs/>
                <w:color w:val="auto"/>
              </w:rPr>
              <w:t>riskler :</w:t>
            </w:r>
            <w:proofErr w:type="gramEnd"/>
            <w:r w:rsidRPr="000D33EC">
              <w:rPr>
                <w:b/>
                <w:bCs/>
                <w:color w:val="auto"/>
              </w:rPr>
              <w:t xml:space="preserve"> </w:t>
            </w:r>
          </w:p>
          <w:p w14:paraId="24132F1C" w14:textId="77777777" w:rsidR="000D33EC" w:rsidRPr="000D33EC" w:rsidRDefault="000D33EC" w:rsidP="000D33EC">
            <w:pPr>
              <w:spacing w:after="101" w:line="220" w:lineRule="auto"/>
              <w:ind w:left="0"/>
              <w:rPr>
                <w:b/>
                <w:bCs/>
                <w:color w:val="auto"/>
              </w:rPr>
            </w:pPr>
            <w:r w:rsidRPr="000D33EC">
              <w:rPr>
                <w:rFonts w:ascii="SansLight" w:hAnsi="SansLight" w:cs="SansLight"/>
                <w:i/>
                <w:iCs/>
                <w:sz w:val="18"/>
                <w:szCs w:val="18"/>
              </w:rPr>
              <w:t>Hikaye, yapılmış olan tedaviler, medikal özgeçmiş (hastanın yakınmaları ve süresi, kullandığı ilaçlar, alerji</w:t>
            </w:r>
            <w:r w:rsidRPr="000D33EC">
              <w:rPr>
                <w:i/>
                <w:iCs/>
                <w:szCs w:val="18"/>
              </w:rPr>
              <w:t xml:space="preserve"> </w:t>
            </w:r>
            <w:r w:rsidRPr="000D33EC">
              <w:rPr>
                <w:rFonts w:ascii="SansLight"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0F02FF8B" w14:textId="77777777" w:rsidR="000D33EC" w:rsidRPr="000D33EC" w:rsidRDefault="000D33EC" w:rsidP="000D33EC">
            <w:pPr>
              <w:autoSpaceDE w:val="0"/>
              <w:autoSpaceDN w:val="0"/>
              <w:adjustRightInd w:val="0"/>
              <w:spacing w:after="0" w:line="240" w:lineRule="auto"/>
              <w:ind w:left="0"/>
              <w:jc w:val="left"/>
            </w:pPr>
          </w:p>
        </w:tc>
      </w:tr>
    </w:tbl>
    <w:p w14:paraId="33E46327" w14:textId="77777777" w:rsidR="000D33EC" w:rsidRPr="000D33EC" w:rsidRDefault="000D33EC" w:rsidP="000D33EC">
      <w:pPr>
        <w:spacing w:after="101" w:line="220" w:lineRule="auto"/>
      </w:pPr>
    </w:p>
    <w:p w14:paraId="5BBC997F" w14:textId="77777777" w:rsidR="000D33EC" w:rsidRPr="000D33EC" w:rsidRDefault="000D33EC" w:rsidP="000D33EC">
      <w:pPr>
        <w:autoSpaceDE w:val="0"/>
        <w:autoSpaceDN w:val="0"/>
        <w:adjustRightInd w:val="0"/>
        <w:spacing w:after="0" w:line="240" w:lineRule="auto"/>
        <w:ind w:left="0"/>
        <w:jc w:val="left"/>
        <w:rPr>
          <w:b/>
          <w:bCs/>
          <w:color w:val="auto"/>
          <w:szCs w:val="24"/>
          <w:lang w:eastAsia="en-US"/>
        </w:rPr>
      </w:pPr>
      <w:r w:rsidRPr="000D33EC">
        <w:rPr>
          <w:b/>
          <w:bCs/>
          <w:color w:val="auto"/>
          <w:szCs w:val="24"/>
          <w:lang w:eastAsia="en-US"/>
        </w:rPr>
        <w:lastRenderedPageBreak/>
        <w:t>Onam Doğrulama:</w:t>
      </w:r>
    </w:p>
    <w:p w14:paraId="6D5989AB" w14:textId="77777777" w:rsidR="000D33EC" w:rsidRPr="000D33EC" w:rsidRDefault="000D33EC" w:rsidP="000D33EC">
      <w:pPr>
        <w:spacing w:after="0" w:line="256" w:lineRule="auto"/>
        <w:jc w:val="left"/>
      </w:pPr>
      <w:r w:rsidRPr="000D33EC">
        <w:rPr>
          <w:szCs w:val="24"/>
        </w:rPr>
        <w:t>Ameliyata Danışmanlık eden Öğretim Üyesi ______________________________________ve Cerrahi Ekibin Başı Sorumlu Uzman Doktor</w:t>
      </w:r>
      <w:r w:rsidRPr="000D33EC">
        <w:t xml:space="preserve"> </w:t>
      </w:r>
      <w:r w:rsidRPr="000D33EC">
        <w:rPr>
          <w:color w:val="auto"/>
          <w:szCs w:val="24"/>
          <w:lang w:eastAsia="en-US"/>
        </w:rPr>
        <w:t>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1F035644" w14:textId="77777777" w:rsidR="000D33EC" w:rsidRPr="000D33EC" w:rsidRDefault="000D33EC" w:rsidP="000D33EC">
      <w:pPr>
        <w:autoSpaceDE w:val="0"/>
        <w:autoSpaceDN w:val="0"/>
        <w:adjustRightInd w:val="0"/>
        <w:spacing w:after="0" w:line="240" w:lineRule="auto"/>
        <w:ind w:left="0"/>
        <w:jc w:val="left"/>
        <w:rPr>
          <w:color w:val="auto"/>
          <w:szCs w:val="24"/>
          <w:lang w:eastAsia="en-US"/>
        </w:rPr>
      </w:pPr>
    </w:p>
    <w:p w14:paraId="5E112CF8" w14:textId="77777777" w:rsidR="000D33EC" w:rsidRPr="000D33EC" w:rsidRDefault="000D33EC" w:rsidP="000D33EC">
      <w:pPr>
        <w:autoSpaceDE w:val="0"/>
        <w:autoSpaceDN w:val="0"/>
        <w:adjustRightInd w:val="0"/>
        <w:spacing w:after="0" w:line="240" w:lineRule="auto"/>
        <w:ind w:left="0"/>
        <w:jc w:val="left"/>
        <w:rPr>
          <w:color w:val="auto"/>
          <w:szCs w:val="24"/>
          <w:lang w:eastAsia="en-US"/>
        </w:rPr>
      </w:pPr>
      <w:r w:rsidRPr="000D33EC">
        <w:rPr>
          <w:color w:val="auto"/>
          <w:szCs w:val="24"/>
          <w:lang w:eastAsia="en-US"/>
        </w:rPr>
        <w:t xml:space="preserve">Dokunun </w:t>
      </w:r>
      <w:proofErr w:type="gramStart"/>
      <w:r w:rsidRPr="000D33EC">
        <w:rPr>
          <w:color w:val="auto"/>
          <w:szCs w:val="24"/>
          <w:lang w:eastAsia="en-US"/>
        </w:rPr>
        <w:t>kullanımı :</w:t>
      </w:r>
      <w:proofErr w:type="gramEnd"/>
      <w:r w:rsidRPr="000D33EC">
        <w:rPr>
          <w:color w:val="auto"/>
          <w:szCs w:val="24"/>
          <w:lang w:eastAsia="en-US"/>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53F6FDC2" w14:textId="77777777" w:rsidR="000D33EC" w:rsidRPr="000D33EC" w:rsidRDefault="000D33EC" w:rsidP="000D33EC">
      <w:pPr>
        <w:autoSpaceDE w:val="0"/>
        <w:autoSpaceDN w:val="0"/>
        <w:adjustRightInd w:val="0"/>
        <w:spacing w:after="0" w:line="240" w:lineRule="auto"/>
        <w:ind w:left="0"/>
        <w:jc w:val="left"/>
        <w:rPr>
          <w:color w:val="auto"/>
          <w:szCs w:val="24"/>
          <w:lang w:eastAsia="en-US"/>
        </w:rPr>
      </w:pPr>
      <w:r w:rsidRPr="000D33EC">
        <w:rPr>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6C2F8590" w14:textId="77777777" w:rsidR="008D2717" w:rsidRDefault="000D33EC" w:rsidP="008D2717">
      <w:pPr>
        <w:autoSpaceDE w:val="0"/>
        <w:autoSpaceDN w:val="0"/>
        <w:adjustRightInd w:val="0"/>
        <w:spacing w:after="0" w:line="240" w:lineRule="auto"/>
        <w:jc w:val="left"/>
        <w:rPr>
          <w:color w:val="auto"/>
          <w:szCs w:val="24"/>
          <w:lang w:eastAsia="en-US"/>
        </w:rPr>
      </w:pPr>
      <w:r w:rsidRPr="000D33EC">
        <w:rPr>
          <w:color w:val="auto"/>
          <w:szCs w:val="24"/>
          <w:lang w:eastAsia="en-US"/>
        </w:rPr>
        <w:t xml:space="preserve">Tıbbi </w:t>
      </w:r>
      <w:proofErr w:type="gramStart"/>
      <w:r w:rsidRPr="000D33EC">
        <w:rPr>
          <w:color w:val="auto"/>
          <w:szCs w:val="24"/>
          <w:lang w:eastAsia="en-US"/>
        </w:rPr>
        <w:t>araştırma :</w:t>
      </w:r>
      <w:proofErr w:type="gramEnd"/>
      <w:r w:rsidRPr="000D33EC">
        <w:rPr>
          <w:color w:val="auto"/>
          <w:szCs w:val="24"/>
          <w:lang w:eastAsia="en-US"/>
        </w:rPr>
        <w:t xml:space="preserve"> Tıbbi çalışma, tıbbi araştırma ve doktor eğitiminin ilerletilmesi için medikal kayıtlarımdan klinik bilgilerin gözden geçirilmesine; hasta hakları yönetmeliğindeki hasta gizliliği kurallarına bağlı kalınması şartıyla onam veriyorum.</w:t>
      </w:r>
      <w:r w:rsidR="008D2717" w:rsidRPr="008D2717">
        <w:rPr>
          <w:color w:val="auto"/>
          <w:szCs w:val="24"/>
          <w:lang w:eastAsia="en-US"/>
        </w:rPr>
        <w:t xml:space="preserve"> </w:t>
      </w:r>
    </w:p>
    <w:p w14:paraId="12034971" w14:textId="080CC007" w:rsidR="008D2717" w:rsidRDefault="008D2717" w:rsidP="008D2717">
      <w:pPr>
        <w:autoSpaceDE w:val="0"/>
        <w:autoSpaceDN w:val="0"/>
        <w:adjustRightInd w:val="0"/>
        <w:spacing w:after="0" w:line="240" w:lineRule="auto"/>
        <w:jc w:val="left"/>
        <w:rPr>
          <w:color w:val="auto"/>
          <w:szCs w:val="24"/>
          <w:lang w:eastAsia="en-US"/>
        </w:rPr>
      </w:pPr>
      <w:r>
        <w:rPr>
          <w:color w:val="auto"/>
          <w:szCs w:val="24"/>
          <w:lang w:eastAsia="en-US"/>
        </w:rPr>
        <w:t>Fotoğraf/</w:t>
      </w:r>
      <w:proofErr w:type="gramStart"/>
      <w:r>
        <w:rPr>
          <w:color w:val="auto"/>
          <w:szCs w:val="24"/>
          <w:lang w:eastAsia="en-US"/>
        </w:rPr>
        <w:t>İzleyiciler :</w:t>
      </w:r>
      <w:proofErr w:type="gramEnd"/>
      <w:r>
        <w:rPr>
          <w:color w:val="auto"/>
          <w:szCs w:val="24"/>
          <w:lang w:eastAsia="en-US"/>
        </w:rPr>
        <w:t xml:space="preserve">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4571E93F" w14:textId="23252176" w:rsidR="000D33EC" w:rsidRPr="000D33EC" w:rsidRDefault="000D33EC" w:rsidP="000D33EC">
      <w:pPr>
        <w:autoSpaceDE w:val="0"/>
        <w:autoSpaceDN w:val="0"/>
        <w:adjustRightInd w:val="0"/>
        <w:spacing w:after="0" w:line="240" w:lineRule="auto"/>
        <w:ind w:left="0"/>
        <w:jc w:val="left"/>
        <w:rPr>
          <w:color w:val="auto"/>
          <w:szCs w:val="24"/>
          <w:lang w:eastAsia="en-US"/>
        </w:rPr>
      </w:pPr>
    </w:p>
    <w:p w14:paraId="3E0DF3B3" w14:textId="77777777" w:rsidR="000D33EC" w:rsidRPr="000D33EC" w:rsidRDefault="000D33EC" w:rsidP="000D33EC">
      <w:pPr>
        <w:autoSpaceDE w:val="0"/>
        <w:autoSpaceDN w:val="0"/>
        <w:adjustRightInd w:val="0"/>
        <w:spacing w:after="0" w:line="240" w:lineRule="auto"/>
        <w:ind w:left="0"/>
        <w:jc w:val="left"/>
        <w:rPr>
          <w:color w:val="auto"/>
          <w:szCs w:val="24"/>
          <w:lang w:eastAsia="en-US"/>
        </w:rPr>
      </w:pPr>
    </w:p>
    <w:p w14:paraId="384ADD64" w14:textId="77777777" w:rsidR="000D33EC" w:rsidRPr="000D33EC" w:rsidRDefault="000D33EC" w:rsidP="000D33EC">
      <w:pPr>
        <w:numPr>
          <w:ilvl w:val="0"/>
          <w:numId w:val="2"/>
        </w:numPr>
        <w:autoSpaceDE w:val="0"/>
        <w:autoSpaceDN w:val="0"/>
        <w:adjustRightInd w:val="0"/>
        <w:spacing w:after="0" w:line="240" w:lineRule="auto"/>
        <w:contextualSpacing/>
        <w:jc w:val="left"/>
        <w:rPr>
          <w:color w:val="auto"/>
          <w:szCs w:val="24"/>
          <w:lang w:eastAsia="en-US"/>
        </w:rPr>
      </w:pPr>
      <w:r w:rsidRPr="000D33EC">
        <w:rPr>
          <w:color w:val="auto"/>
          <w:szCs w:val="24"/>
          <w:lang w:eastAsia="en-US"/>
        </w:rPr>
        <w:t>Alternatif tedavi yöntemlerini ve bunların riskini biliyorum.</w:t>
      </w:r>
    </w:p>
    <w:p w14:paraId="2B1C041F" w14:textId="77777777" w:rsidR="000D33EC" w:rsidRPr="000D33EC" w:rsidRDefault="000D33EC" w:rsidP="000D33EC">
      <w:pPr>
        <w:numPr>
          <w:ilvl w:val="0"/>
          <w:numId w:val="2"/>
        </w:numPr>
        <w:autoSpaceDE w:val="0"/>
        <w:autoSpaceDN w:val="0"/>
        <w:adjustRightInd w:val="0"/>
        <w:spacing w:after="0" w:line="240" w:lineRule="auto"/>
        <w:contextualSpacing/>
        <w:jc w:val="left"/>
        <w:rPr>
          <w:color w:val="auto"/>
          <w:szCs w:val="24"/>
          <w:lang w:eastAsia="en-US"/>
        </w:rPr>
      </w:pPr>
      <w:r w:rsidRPr="000D33EC">
        <w:rPr>
          <w:color w:val="auto"/>
          <w:szCs w:val="24"/>
          <w:lang w:eastAsia="en-US"/>
        </w:rPr>
        <w:t>Müdahalenin risk ve yan etkilerini biliyorum.</w:t>
      </w:r>
    </w:p>
    <w:p w14:paraId="6CD6D4FA" w14:textId="77777777" w:rsidR="000D33EC" w:rsidRPr="000D33EC" w:rsidRDefault="000D33EC" w:rsidP="000D33EC">
      <w:pPr>
        <w:numPr>
          <w:ilvl w:val="0"/>
          <w:numId w:val="2"/>
        </w:numPr>
        <w:autoSpaceDE w:val="0"/>
        <w:autoSpaceDN w:val="0"/>
        <w:adjustRightInd w:val="0"/>
        <w:spacing w:after="0" w:line="240" w:lineRule="auto"/>
        <w:contextualSpacing/>
        <w:jc w:val="left"/>
        <w:rPr>
          <w:color w:val="auto"/>
          <w:szCs w:val="24"/>
          <w:lang w:eastAsia="en-US"/>
        </w:rPr>
      </w:pPr>
      <w:r w:rsidRPr="000D33EC">
        <w:rPr>
          <w:color w:val="auto"/>
          <w:szCs w:val="24"/>
          <w:lang w:eastAsia="en-US"/>
        </w:rPr>
        <w:t>Başarı olasılığını biliyorum.</w:t>
      </w:r>
    </w:p>
    <w:p w14:paraId="08B5721C" w14:textId="77777777" w:rsidR="000D33EC" w:rsidRPr="000D33EC" w:rsidRDefault="000D33EC" w:rsidP="000D33EC">
      <w:pPr>
        <w:numPr>
          <w:ilvl w:val="0"/>
          <w:numId w:val="2"/>
        </w:numPr>
        <w:autoSpaceDE w:val="0"/>
        <w:autoSpaceDN w:val="0"/>
        <w:adjustRightInd w:val="0"/>
        <w:spacing w:after="0" w:line="240" w:lineRule="auto"/>
        <w:contextualSpacing/>
        <w:jc w:val="left"/>
        <w:rPr>
          <w:color w:val="auto"/>
          <w:szCs w:val="24"/>
          <w:lang w:eastAsia="en-US"/>
        </w:rPr>
      </w:pPr>
      <w:r w:rsidRPr="000D33EC">
        <w:rPr>
          <w:color w:val="auto"/>
          <w:szCs w:val="24"/>
          <w:lang w:eastAsia="en-US"/>
        </w:rPr>
        <w:t>Tedavi olmadığımda ne olabileceğini biliyorum.</w:t>
      </w:r>
    </w:p>
    <w:p w14:paraId="33E7563E" w14:textId="77777777" w:rsidR="000D33EC" w:rsidRPr="000D33EC" w:rsidRDefault="000D33EC" w:rsidP="000D33EC">
      <w:pPr>
        <w:numPr>
          <w:ilvl w:val="0"/>
          <w:numId w:val="2"/>
        </w:numPr>
        <w:autoSpaceDE w:val="0"/>
        <w:autoSpaceDN w:val="0"/>
        <w:adjustRightInd w:val="0"/>
        <w:spacing w:after="0" w:line="240" w:lineRule="auto"/>
        <w:contextualSpacing/>
        <w:jc w:val="left"/>
        <w:rPr>
          <w:color w:val="auto"/>
          <w:szCs w:val="24"/>
          <w:lang w:eastAsia="en-US"/>
        </w:rPr>
      </w:pPr>
      <w:r w:rsidRPr="000D33EC">
        <w:rPr>
          <w:color w:val="auto"/>
          <w:szCs w:val="24"/>
          <w:lang w:eastAsia="en-US"/>
        </w:rPr>
        <w:t>Yapılacak işlemin iyileştirme garantisi olmayabileceğini anlıyorum.</w:t>
      </w:r>
    </w:p>
    <w:p w14:paraId="4CE45998" w14:textId="77777777" w:rsidR="000D33EC" w:rsidRPr="000D33EC" w:rsidRDefault="000D33EC" w:rsidP="000D33EC">
      <w:pPr>
        <w:numPr>
          <w:ilvl w:val="0"/>
          <w:numId w:val="2"/>
        </w:numPr>
        <w:autoSpaceDE w:val="0"/>
        <w:autoSpaceDN w:val="0"/>
        <w:adjustRightInd w:val="0"/>
        <w:spacing w:after="0" w:line="240" w:lineRule="auto"/>
        <w:contextualSpacing/>
        <w:jc w:val="left"/>
        <w:rPr>
          <w:color w:val="auto"/>
          <w:szCs w:val="24"/>
          <w:lang w:eastAsia="en-US"/>
        </w:rPr>
      </w:pPr>
      <w:r w:rsidRPr="000D33EC">
        <w:rPr>
          <w:color w:val="auto"/>
          <w:szCs w:val="24"/>
          <w:lang w:eastAsia="en-US"/>
        </w:rPr>
        <w:t>Bana söylenenlerin tümünü anladım.</w:t>
      </w:r>
    </w:p>
    <w:p w14:paraId="6F4E0A96" w14:textId="77777777" w:rsidR="000D33EC" w:rsidRPr="000D33EC" w:rsidRDefault="000D33EC" w:rsidP="000D33EC">
      <w:pPr>
        <w:numPr>
          <w:ilvl w:val="0"/>
          <w:numId w:val="2"/>
        </w:numPr>
        <w:autoSpaceDE w:val="0"/>
        <w:autoSpaceDN w:val="0"/>
        <w:adjustRightInd w:val="0"/>
        <w:spacing w:after="0" w:line="240" w:lineRule="auto"/>
        <w:contextualSpacing/>
        <w:jc w:val="left"/>
        <w:rPr>
          <w:color w:val="auto"/>
          <w:szCs w:val="24"/>
          <w:lang w:eastAsia="en-US"/>
        </w:rPr>
      </w:pPr>
      <w:r w:rsidRPr="000D33EC">
        <w:rPr>
          <w:color w:val="auto"/>
          <w:szCs w:val="24"/>
          <w:lang w:eastAsia="en-US"/>
        </w:rPr>
        <w:t>Doktorum tüm sorularımı cevapladı.</w:t>
      </w:r>
    </w:p>
    <w:p w14:paraId="1FF90BB0" w14:textId="77777777" w:rsidR="000D33EC" w:rsidRPr="000D33EC" w:rsidRDefault="000D33EC" w:rsidP="000D33EC">
      <w:pPr>
        <w:numPr>
          <w:ilvl w:val="0"/>
          <w:numId w:val="2"/>
        </w:numPr>
        <w:autoSpaceDE w:val="0"/>
        <w:autoSpaceDN w:val="0"/>
        <w:adjustRightInd w:val="0"/>
        <w:spacing w:after="0" w:line="240" w:lineRule="auto"/>
        <w:contextualSpacing/>
        <w:jc w:val="left"/>
        <w:rPr>
          <w:color w:val="auto"/>
          <w:szCs w:val="24"/>
          <w:lang w:eastAsia="en-US"/>
        </w:rPr>
      </w:pPr>
      <w:r w:rsidRPr="000D33EC">
        <w:rPr>
          <w:color w:val="auto"/>
          <w:szCs w:val="24"/>
          <w:lang w:eastAsia="en-US"/>
        </w:rPr>
        <w:t>Doktorum burada yazılanları teker teker benim anlayabileceğim şekilde net anlaşılır ve açıklayıcı biçimde bana anlattı.</w:t>
      </w:r>
    </w:p>
    <w:p w14:paraId="304227B2" w14:textId="77777777" w:rsidR="000D33EC" w:rsidRPr="000D33EC" w:rsidRDefault="000D33EC" w:rsidP="000D33EC">
      <w:pPr>
        <w:numPr>
          <w:ilvl w:val="0"/>
          <w:numId w:val="2"/>
        </w:numPr>
        <w:autoSpaceDE w:val="0"/>
        <w:autoSpaceDN w:val="0"/>
        <w:adjustRightInd w:val="0"/>
        <w:spacing w:after="0" w:line="240" w:lineRule="auto"/>
        <w:contextualSpacing/>
        <w:jc w:val="left"/>
        <w:rPr>
          <w:color w:val="auto"/>
          <w:szCs w:val="24"/>
          <w:lang w:eastAsia="en-US"/>
        </w:rPr>
      </w:pPr>
      <w:r w:rsidRPr="000D33EC">
        <w:rPr>
          <w:color w:val="auto"/>
          <w:szCs w:val="24"/>
          <w:lang w:eastAsia="en-US"/>
        </w:rPr>
        <w:t xml:space="preserve">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w:t>
      </w:r>
      <w:r w:rsidRPr="000D33EC">
        <w:rPr>
          <w:color w:val="auto"/>
          <w:szCs w:val="24"/>
          <w:lang w:eastAsia="en-US"/>
        </w:rPr>
        <w:lastRenderedPageBreak/>
        <w:t>ameliyatımın başarılı geçmesi için uğraşan  tüm hekimleri biliyorum ve bu hekim ekibini ameliyatımın sorumluluğunu alması için yetkilendiriyorum.</w:t>
      </w:r>
      <w:r w:rsidRPr="000D33EC">
        <w:t xml:space="preserve"> </w:t>
      </w:r>
    </w:p>
    <w:p w14:paraId="74F99973" w14:textId="77777777" w:rsidR="000D33EC" w:rsidRPr="000D33EC" w:rsidRDefault="000D33EC" w:rsidP="000D33EC">
      <w:pPr>
        <w:numPr>
          <w:ilvl w:val="0"/>
          <w:numId w:val="2"/>
        </w:numPr>
        <w:autoSpaceDE w:val="0"/>
        <w:autoSpaceDN w:val="0"/>
        <w:adjustRightInd w:val="0"/>
        <w:spacing w:after="0" w:line="240" w:lineRule="auto"/>
        <w:contextualSpacing/>
        <w:jc w:val="left"/>
        <w:rPr>
          <w:color w:val="auto"/>
          <w:szCs w:val="24"/>
          <w:lang w:eastAsia="en-US"/>
        </w:rPr>
      </w:pPr>
      <w:r w:rsidRPr="000D33EC">
        <w:rPr>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2680BD0D" w14:textId="77777777" w:rsidR="000D33EC" w:rsidRPr="000D33EC" w:rsidRDefault="000D33EC" w:rsidP="000D33EC">
      <w:pPr>
        <w:numPr>
          <w:ilvl w:val="0"/>
          <w:numId w:val="2"/>
        </w:numPr>
        <w:autoSpaceDE w:val="0"/>
        <w:autoSpaceDN w:val="0"/>
        <w:adjustRightInd w:val="0"/>
        <w:spacing w:after="0" w:line="240" w:lineRule="auto"/>
        <w:contextualSpacing/>
        <w:jc w:val="left"/>
        <w:rPr>
          <w:color w:val="auto"/>
          <w:szCs w:val="24"/>
          <w:lang w:eastAsia="en-US"/>
        </w:rPr>
      </w:pPr>
      <w:r w:rsidRPr="000D33EC">
        <w:rPr>
          <w:color w:val="auto"/>
          <w:szCs w:val="24"/>
          <w:lang w:eastAsia="en-US"/>
        </w:rPr>
        <w:t>Aydınlatılmış onam formunun anlamını biliyorum.</w:t>
      </w:r>
    </w:p>
    <w:p w14:paraId="33E16155" w14:textId="77777777" w:rsidR="000D33EC" w:rsidRPr="000D33EC" w:rsidRDefault="000D33EC" w:rsidP="000D33EC">
      <w:pPr>
        <w:numPr>
          <w:ilvl w:val="0"/>
          <w:numId w:val="2"/>
        </w:numPr>
        <w:autoSpaceDE w:val="0"/>
        <w:autoSpaceDN w:val="0"/>
        <w:adjustRightInd w:val="0"/>
        <w:spacing w:after="0" w:line="240" w:lineRule="auto"/>
        <w:contextualSpacing/>
        <w:jc w:val="left"/>
        <w:rPr>
          <w:color w:val="auto"/>
          <w:szCs w:val="24"/>
          <w:lang w:eastAsia="en-US"/>
        </w:rPr>
      </w:pPr>
      <w:r w:rsidRPr="000D33EC">
        <w:rPr>
          <w:color w:val="auto"/>
          <w:szCs w:val="24"/>
          <w:lang w:eastAsia="en-US"/>
        </w:rPr>
        <w:t>Tedavinin yaklaşık maliyeti konusunda bilgilendirildim.</w:t>
      </w:r>
    </w:p>
    <w:p w14:paraId="685FC9E6" w14:textId="77777777" w:rsidR="000D33EC" w:rsidRPr="000D33EC" w:rsidRDefault="000D33EC" w:rsidP="000D33EC">
      <w:pPr>
        <w:numPr>
          <w:ilvl w:val="0"/>
          <w:numId w:val="2"/>
        </w:numPr>
        <w:autoSpaceDE w:val="0"/>
        <w:autoSpaceDN w:val="0"/>
        <w:adjustRightInd w:val="0"/>
        <w:spacing w:after="0" w:line="240" w:lineRule="auto"/>
        <w:contextualSpacing/>
        <w:jc w:val="left"/>
        <w:rPr>
          <w:color w:val="auto"/>
          <w:szCs w:val="24"/>
          <w:lang w:eastAsia="en-US"/>
        </w:rPr>
      </w:pPr>
      <w:r w:rsidRPr="000D33EC">
        <w:rPr>
          <w:color w:val="auto"/>
          <w:szCs w:val="24"/>
          <w:lang w:eastAsia="en-US"/>
        </w:rPr>
        <w:t>Bana müdahale yapacak kişileri, müdahale yapması ihtimali olan kişileri biliyorum.</w:t>
      </w:r>
    </w:p>
    <w:p w14:paraId="3DD17C75" w14:textId="77777777" w:rsidR="000D33EC" w:rsidRPr="000D33EC" w:rsidRDefault="000D33EC" w:rsidP="000D33EC">
      <w:pPr>
        <w:numPr>
          <w:ilvl w:val="0"/>
          <w:numId w:val="2"/>
        </w:numPr>
        <w:autoSpaceDE w:val="0"/>
        <w:autoSpaceDN w:val="0"/>
        <w:adjustRightInd w:val="0"/>
        <w:spacing w:after="0" w:line="240" w:lineRule="auto"/>
        <w:contextualSpacing/>
        <w:jc w:val="left"/>
        <w:rPr>
          <w:color w:val="auto"/>
          <w:szCs w:val="24"/>
          <w:lang w:eastAsia="en-US"/>
        </w:rPr>
      </w:pPr>
      <w:r w:rsidRPr="000D33EC">
        <w:rPr>
          <w:color w:val="auto"/>
          <w:szCs w:val="24"/>
          <w:lang w:eastAsia="en-US"/>
        </w:rPr>
        <w:t>Kendi özgür irademle karar veriyorum.</w:t>
      </w:r>
    </w:p>
    <w:p w14:paraId="28A070AB" w14:textId="77777777" w:rsidR="000D33EC" w:rsidRPr="000D33EC" w:rsidRDefault="000D33EC" w:rsidP="000D33EC">
      <w:pPr>
        <w:numPr>
          <w:ilvl w:val="0"/>
          <w:numId w:val="2"/>
        </w:numPr>
        <w:autoSpaceDE w:val="0"/>
        <w:autoSpaceDN w:val="0"/>
        <w:adjustRightInd w:val="0"/>
        <w:spacing w:after="0" w:line="240" w:lineRule="auto"/>
        <w:contextualSpacing/>
        <w:jc w:val="left"/>
        <w:rPr>
          <w:color w:val="auto"/>
          <w:szCs w:val="24"/>
          <w:lang w:eastAsia="en-US"/>
        </w:rPr>
      </w:pPr>
      <w:r w:rsidRPr="000D33EC">
        <w:t>Müdahaleden makul süre önce ikinci bir görüş almaya yetecek kadar ve burada yazılanları sakince, avantaj ve dezavantajları düşünecek kadar zamanım oldu.</w:t>
      </w:r>
    </w:p>
    <w:p w14:paraId="2E0F13A2" w14:textId="77777777" w:rsidR="000D33EC" w:rsidRPr="000D33EC" w:rsidRDefault="000D33EC" w:rsidP="000D33EC">
      <w:pPr>
        <w:numPr>
          <w:ilvl w:val="0"/>
          <w:numId w:val="2"/>
        </w:numPr>
        <w:autoSpaceDE w:val="0"/>
        <w:autoSpaceDN w:val="0"/>
        <w:adjustRightInd w:val="0"/>
        <w:spacing w:after="0" w:line="240" w:lineRule="auto"/>
        <w:contextualSpacing/>
        <w:jc w:val="left"/>
        <w:rPr>
          <w:color w:val="auto"/>
          <w:szCs w:val="24"/>
          <w:lang w:eastAsia="en-US"/>
        </w:rPr>
      </w:pPr>
      <w:r w:rsidRPr="000D33EC">
        <w:rPr>
          <w:color w:val="auto"/>
          <w:szCs w:val="24"/>
          <w:lang w:eastAsia="en-US"/>
        </w:rPr>
        <w:t>Aydınlatılmış onam formunun içeriğini okudum ve anladım.</w:t>
      </w:r>
    </w:p>
    <w:p w14:paraId="1370FA95" w14:textId="77777777" w:rsidR="000D33EC" w:rsidRPr="000D33EC" w:rsidRDefault="000D33EC" w:rsidP="000D33EC">
      <w:pPr>
        <w:numPr>
          <w:ilvl w:val="0"/>
          <w:numId w:val="2"/>
        </w:numPr>
        <w:autoSpaceDE w:val="0"/>
        <w:autoSpaceDN w:val="0"/>
        <w:adjustRightInd w:val="0"/>
        <w:spacing w:after="0" w:line="240" w:lineRule="auto"/>
        <w:contextualSpacing/>
        <w:jc w:val="left"/>
        <w:rPr>
          <w:color w:val="auto"/>
          <w:szCs w:val="24"/>
          <w:lang w:eastAsia="en-US"/>
        </w:rPr>
      </w:pPr>
      <w:r w:rsidRPr="000D33EC">
        <w:rPr>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7049D99A" w14:textId="77777777" w:rsidR="000D33EC" w:rsidRPr="000D33EC" w:rsidRDefault="000D33EC" w:rsidP="000D33EC">
      <w:pPr>
        <w:numPr>
          <w:ilvl w:val="0"/>
          <w:numId w:val="2"/>
        </w:numPr>
        <w:autoSpaceDE w:val="0"/>
        <w:autoSpaceDN w:val="0"/>
        <w:adjustRightInd w:val="0"/>
        <w:spacing w:after="0" w:line="240" w:lineRule="auto"/>
        <w:contextualSpacing/>
        <w:jc w:val="left"/>
        <w:rPr>
          <w:color w:val="auto"/>
          <w:szCs w:val="24"/>
          <w:lang w:eastAsia="en-US"/>
        </w:rPr>
      </w:pPr>
      <w:r w:rsidRPr="000D33EC">
        <w:rPr>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5C2DE0FB" w14:textId="77777777" w:rsidR="000D33EC" w:rsidRPr="000D33EC" w:rsidRDefault="000D33EC" w:rsidP="000D33EC">
      <w:pPr>
        <w:numPr>
          <w:ilvl w:val="0"/>
          <w:numId w:val="2"/>
        </w:numPr>
        <w:autoSpaceDE w:val="0"/>
        <w:autoSpaceDN w:val="0"/>
        <w:adjustRightInd w:val="0"/>
        <w:spacing w:after="0" w:line="240" w:lineRule="auto"/>
        <w:contextualSpacing/>
        <w:jc w:val="left"/>
        <w:rPr>
          <w:color w:val="auto"/>
          <w:szCs w:val="24"/>
          <w:lang w:eastAsia="en-US"/>
        </w:rPr>
      </w:pPr>
      <w:r w:rsidRPr="000D33EC">
        <w:rPr>
          <w:color w:val="auto"/>
          <w:szCs w:val="24"/>
          <w:lang w:eastAsia="en-US"/>
        </w:rPr>
        <w:t xml:space="preserve">Bu formdaki tüm boşluklar imzalamamdan önce dolduruldu ve bir kopyasını aldım. </w:t>
      </w:r>
    </w:p>
    <w:p w14:paraId="671CD6B9" w14:textId="77777777" w:rsidR="000D33EC" w:rsidRPr="000D33EC" w:rsidRDefault="000D33EC" w:rsidP="000D33EC">
      <w:pPr>
        <w:spacing w:after="101" w:line="220" w:lineRule="auto"/>
      </w:pPr>
    </w:p>
    <w:p w14:paraId="5866535E" w14:textId="77777777" w:rsidR="000D33EC" w:rsidRPr="000D33EC" w:rsidRDefault="000D33EC" w:rsidP="000D33EC">
      <w:pPr>
        <w:spacing w:after="101" w:line="220" w:lineRule="auto"/>
      </w:pPr>
    </w:p>
    <w:p w14:paraId="68992705" w14:textId="77777777" w:rsidR="000D33EC" w:rsidRPr="000D33EC" w:rsidRDefault="000D33EC" w:rsidP="000D33EC">
      <w:pPr>
        <w:spacing w:after="101" w:line="220" w:lineRule="auto"/>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0D33EC" w:rsidRPr="000D33EC" w14:paraId="363D7802" w14:textId="77777777" w:rsidTr="000D33EC">
        <w:trPr>
          <w:trHeight w:val="941"/>
        </w:trPr>
        <w:tc>
          <w:tcPr>
            <w:tcW w:w="5073" w:type="dxa"/>
            <w:tcBorders>
              <w:top w:val="single" w:sz="2" w:space="0" w:color="000000"/>
              <w:left w:val="single" w:sz="2" w:space="0" w:color="000000"/>
              <w:bottom w:val="single" w:sz="2" w:space="0" w:color="000000"/>
              <w:right w:val="nil"/>
            </w:tcBorders>
            <w:hideMark/>
          </w:tcPr>
          <w:p w14:paraId="567ADDE8" w14:textId="77777777" w:rsidR="000D33EC" w:rsidRPr="000D33EC" w:rsidRDefault="000D33EC" w:rsidP="000D33EC">
            <w:pPr>
              <w:spacing w:after="0" w:line="256" w:lineRule="auto"/>
              <w:ind w:left="125"/>
              <w:jc w:val="left"/>
            </w:pPr>
            <w:proofErr w:type="gramStart"/>
            <w:r w:rsidRPr="000D33EC">
              <w:rPr>
                <w:sz w:val="28"/>
              </w:rPr>
              <w:t>Hasta(</w:t>
            </w:r>
            <w:proofErr w:type="gramEnd"/>
            <w:r w:rsidRPr="000D33EC">
              <w:rPr>
                <w:sz w:val="28"/>
              </w:rPr>
              <w:t>mutlaka kendisi imzalamalıdır.)</w:t>
            </w:r>
          </w:p>
          <w:p w14:paraId="429FE71F" w14:textId="77777777" w:rsidR="000D33EC" w:rsidRPr="000D33EC" w:rsidRDefault="000D33EC" w:rsidP="000D33EC">
            <w:pPr>
              <w:spacing w:after="0" w:line="256" w:lineRule="auto"/>
              <w:ind w:left="106"/>
              <w:jc w:val="left"/>
            </w:pPr>
            <w:r w:rsidRPr="000D33EC">
              <w:t>Adı soyadı:</w:t>
            </w:r>
          </w:p>
        </w:tc>
        <w:tc>
          <w:tcPr>
            <w:tcW w:w="1691" w:type="dxa"/>
            <w:gridSpan w:val="2"/>
            <w:tcBorders>
              <w:top w:val="single" w:sz="2" w:space="0" w:color="000000"/>
              <w:left w:val="nil"/>
              <w:bottom w:val="single" w:sz="2" w:space="0" w:color="000000"/>
              <w:right w:val="nil"/>
            </w:tcBorders>
            <w:vAlign w:val="center"/>
            <w:hideMark/>
          </w:tcPr>
          <w:p w14:paraId="0B7261F0" w14:textId="77777777" w:rsidR="000D33EC" w:rsidRPr="000D33EC" w:rsidRDefault="000D33EC" w:rsidP="000D33EC">
            <w:pPr>
              <w:spacing w:after="0" w:line="256" w:lineRule="auto"/>
              <w:ind w:left="0"/>
              <w:jc w:val="left"/>
            </w:pPr>
            <w:proofErr w:type="gramStart"/>
            <w:r w:rsidRPr="000D33EC">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3E23E737" w14:textId="77777777" w:rsidR="000D33EC" w:rsidRPr="000D33EC" w:rsidRDefault="000D33EC" w:rsidP="000D33EC">
            <w:pPr>
              <w:spacing w:after="0" w:line="256" w:lineRule="auto"/>
              <w:ind w:left="0"/>
              <w:jc w:val="left"/>
            </w:pPr>
            <w:r w:rsidRPr="000D33EC">
              <w:t>Tarih:</w:t>
            </w:r>
          </w:p>
        </w:tc>
        <w:tc>
          <w:tcPr>
            <w:tcW w:w="1594" w:type="dxa"/>
            <w:tcBorders>
              <w:top w:val="single" w:sz="2" w:space="0" w:color="000000"/>
              <w:left w:val="nil"/>
              <w:bottom w:val="single" w:sz="2" w:space="0" w:color="000000"/>
              <w:right w:val="single" w:sz="2" w:space="0" w:color="000000"/>
            </w:tcBorders>
            <w:vAlign w:val="center"/>
            <w:hideMark/>
          </w:tcPr>
          <w:p w14:paraId="0269F736" w14:textId="77777777" w:rsidR="000D33EC" w:rsidRPr="000D33EC" w:rsidRDefault="000D33EC" w:rsidP="000D33EC">
            <w:pPr>
              <w:spacing w:after="0" w:line="256" w:lineRule="auto"/>
              <w:ind w:left="0"/>
              <w:jc w:val="left"/>
            </w:pPr>
            <w:r w:rsidRPr="000D33EC">
              <w:t>Saat:</w:t>
            </w:r>
          </w:p>
        </w:tc>
      </w:tr>
      <w:tr w:rsidR="000D33EC" w:rsidRPr="000D33EC" w14:paraId="542ECA7F" w14:textId="77777777" w:rsidTr="000D33EC">
        <w:trPr>
          <w:trHeight w:val="941"/>
        </w:trPr>
        <w:tc>
          <w:tcPr>
            <w:tcW w:w="5073" w:type="dxa"/>
            <w:tcBorders>
              <w:top w:val="single" w:sz="2" w:space="0" w:color="000000"/>
              <w:left w:val="single" w:sz="2" w:space="0" w:color="000000"/>
              <w:bottom w:val="single" w:sz="2" w:space="0" w:color="000000"/>
              <w:right w:val="nil"/>
            </w:tcBorders>
            <w:hideMark/>
          </w:tcPr>
          <w:p w14:paraId="6F31B0B4" w14:textId="77777777" w:rsidR="000D33EC" w:rsidRPr="000D33EC" w:rsidRDefault="000D33EC" w:rsidP="000D33EC">
            <w:pPr>
              <w:spacing w:after="0" w:line="256" w:lineRule="auto"/>
              <w:ind w:left="125"/>
              <w:jc w:val="left"/>
              <w:rPr>
                <w:sz w:val="28"/>
              </w:rPr>
            </w:pPr>
            <w:r w:rsidRPr="000D33EC">
              <w:rPr>
                <w:sz w:val="28"/>
              </w:rPr>
              <w:t xml:space="preserve">Hastanın Yasal Temsilcisi  </w:t>
            </w:r>
          </w:p>
          <w:p w14:paraId="6054E146" w14:textId="77777777" w:rsidR="000D33EC" w:rsidRPr="000D33EC" w:rsidRDefault="000D33EC" w:rsidP="000D33EC">
            <w:pPr>
              <w:spacing w:after="0" w:line="256" w:lineRule="auto"/>
              <w:ind w:left="125"/>
              <w:jc w:val="left"/>
            </w:pPr>
            <w:r w:rsidRPr="000D33EC">
              <w:t>Adı soyadı:</w:t>
            </w:r>
          </w:p>
          <w:p w14:paraId="33532C3F" w14:textId="77777777" w:rsidR="000D33EC" w:rsidRPr="000D33EC" w:rsidRDefault="000D33EC" w:rsidP="000D33EC">
            <w:pPr>
              <w:spacing w:after="0" w:line="256" w:lineRule="auto"/>
              <w:ind w:left="106"/>
              <w:jc w:val="left"/>
            </w:pPr>
            <w:r w:rsidRPr="000D33EC">
              <w:t>Yakınlık derecesi:</w:t>
            </w:r>
          </w:p>
          <w:p w14:paraId="18D5435B" w14:textId="77777777" w:rsidR="000D33EC" w:rsidRPr="000D33EC" w:rsidRDefault="000D33EC" w:rsidP="000D33EC">
            <w:pPr>
              <w:spacing w:after="23" w:line="256" w:lineRule="auto"/>
              <w:ind w:left="125"/>
              <w:jc w:val="left"/>
            </w:pPr>
            <w:r w:rsidRPr="000D33EC">
              <w:t>Hastanın yasal temsilcisinden onam alınma nedeni:</w:t>
            </w:r>
          </w:p>
          <w:p w14:paraId="4885C510" w14:textId="77777777" w:rsidR="000D33EC" w:rsidRPr="000D33EC" w:rsidRDefault="000D33EC" w:rsidP="000D33EC">
            <w:pPr>
              <w:numPr>
                <w:ilvl w:val="0"/>
                <w:numId w:val="2"/>
              </w:numPr>
              <w:spacing w:after="0" w:line="256" w:lineRule="auto"/>
              <w:ind w:right="1517"/>
              <w:contextualSpacing/>
            </w:pPr>
            <w:r w:rsidRPr="000D33EC">
              <w:t xml:space="preserve">Hastanın bilinci kapalı </w:t>
            </w:r>
          </w:p>
          <w:p w14:paraId="4EE5C9D5" w14:textId="77777777" w:rsidR="000D33EC" w:rsidRPr="000D33EC" w:rsidRDefault="000D33EC" w:rsidP="000D33EC">
            <w:pPr>
              <w:numPr>
                <w:ilvl w:val="0"/>
                <w:numId w:val="2"/>
              </w:numPr>
              <w:spacing w:after="23" w:line="256" w:lineRule="auto"/>
              <w:contextualSpacing/>
              <w:jc w:val="left"/>
            </w:pPr>
            <w:r w:rsidRPr="000D33EC">
              <w:t>Hastanın karar verme yetisi yok</w:t>
            </w:r>
          </w:p>
          <w:p w14:paraId="607CD41B" w14:textId="77777777" w:rsidR="000D33EC" w:rsidRPr="000D33EC" w:rsidRDefault="000D33EC" w:rsidP="000D33EC">
            <w:pPr>
              <w:numPr>
                <w:ilvl w:val="0"/>
                <w:numId w:val="2"/>
              </w:numPr>
              <w:spacing w:after="23" w:line="256" w:lineRule="auto"/>
              <w:contextualSpacing/>
              <w:jc w:val="left"/>
            </w:pPr>
            <w:r w:rsidRPr="000D33EC">
              <w:t xml:space="preserve">Hasta 18 yaşından küçük      </w:t>
            </w:r>
          </w:p>
          <w:p w14:paraId="2FE206F2" w14:textId="77777777" w:rsidR="000D33EC" w:rsidRPr="000D33EC" w:rsidRDefault="000D33EC" w:rsidP="000D33EC">
            <w:pPr>
              <w:numPr>
                <w:ilvl w:val="0"/>
                <w:numId w:val="2"/>
              </w:numPr>
              <w:spacing w:after="23" w:line="256" w:lineRule="auto"/>
              <w:contextualSpacing/>
              <w:jc w:val="left"/>
            </w:pPr>
            <w:r w:rsidRPr="000D33EC">
              <w:t>Acil</w:t>
            </w:r>
          </w:p>
        </w:tc>
        <w:tc>
          <w:tcPr>
            <w:tcW w:w="1691" w:type="dxa"/>
            <w:gridSpan w:val="2"/>
            <w:tcBorders>
              <w:top w:val="single" w:sz="2" w:space="0" w:color="000000"/>
              <w:left w:val="nil"/>
              <w:bottom w:val="single" w:sz="2" w:space="0" w:color="000000"/>
              <w:right w:val="nil"/>
            </w:tcBorders>
            <w:vAlign w:val="center"/>
            <w:hideMark/>
          </w:tcPr>
          <w:p w14:paraId="0D31446A" w14:textId="77777777" w:rsidR="000D33EC" w:rsidRPr="000D33EC" w:rsidRDefault="000D33EC" w:rsidP="000D33EC">
            <w:pPr>
              <w:spacing w:after="0" w:line="256" w:lineRule="auto"/>
              <w:ind w:left="0"/>
              <w:jc w:val="left"/>
              <w:rPr>
                <w:sz w:val="26"/>
              </w:rPr>
            </w:pPr>
            <w:proofErr w:type="gramStart"/>
            <w:r w:rsidRPr="000D33EC">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361A4976" w14:textId="77777777" w:rsidR="000D33EC" w:rsidRPr="000D33EC" w:rsidRDefault="000D33EC" w:rsidP="000D33EC">
            <w:pPr>
              <w:spacing w:after="0" w:line="256" w:lineRule="auto"/>
              <w:ind w:left="0"/>
              <w:jc w:val="left"/>
            </w:pPr>
            <w:r w:rsidRPr="000D33EC">
              <w:t>Tarih:</w:t>
            </w:r>
          </w:p>
        </w:tc>
        <w:tc>
          <w:tcPr>
            <w:tcW w:w="1594" w:type="dxa"/>
            <w:tcBorders>
              <w:top w:val="single" w:sz="2" w:space="0" w:color="000000"/>
              <w:left w:val="nil"/>
              <w:bottom w:val="single" w:sz="2" w:space="0" w:color="000000"/>
              <w:right w:val="single" w:sz="2" w:space="0" w:color="000000"/>
            </w:tcBorders>
            <w:vAlign w:val="center"/>
            <w:hideMark/>
          </w:tcPr>
          <w:p w14:paraId="2980FB20" w14:textId="77777777" w:rsidR="000D33EC" w:rsidRPr="000D33EC" w:rsidRDefault="000D33EC" w:rsidP="000D33EC">
            <w:pPr>
              <w:spacing w:after="0" w:line="256" w:lineRule="auto"/>
              <w:ind w:left="0"/>
              <w:jc w:val="left"/>
            </w:pPr>
            <w:r w:rsidRPr="000D33EC">
              <w:t>Saat:</w:t>
            </w:r>
          </w:p>
        </w:tc>
      </w:tr>
      <w:tr w:rsidR="000D33EC" w:rsidRPr="000D33EC" w14:paraId="3511A353" w14:textId="77777777" w:rsidTr="000D33EC">
        <w:trPr>
          <w:trHeight w:val="941"/>
        </w:trPr>
        <w:tc>
          <w:tcPr>
            <w:tcW w:w="5073" w:type="dxa"/>
            <w:tcBorders>
              <w:top w:val="single" w:sz="2" w:space="0" w:color="000000"/>
              <w:left w:val="single" w:sz="2" w:space="0" w:color="000000"/>
              <w:bottom w:val="single" w:sz="2" w:space="0" w:color="000000"/>
              <w:right w:val="nil"/>
            </w:tcBorders>
            <w:hideMark/>
          </w:tcPr>
          <w:p w14:paraId="221B5C1B" w14:textId="77777777" w:rsidR="000D33EC" w:rsidRPr="000D33EC" w:rsidRDefault="000D33EC" w:rsidP="000D33EC">
            <w:pPr>
              <w:spacing w:after="0" w:line="256" w:lineRule="auto"/>
              <w:ind w:left="115"/>
              <w:jc w:val="left"/>
            </w:pPr>
            <w:r w:rsidRPr="000D33EC">
              <w:rPr>
                <w:sz w:val="28"/>
              </w:rPr>
              <w:t>Şahit</w:t>
            </w:r>
          </w:p>
          <w:p w14:paraId="0EA935DA" w14:textId="77777777" w:rsidR="000D33EC" w:rsidRPr="000D33EC" w:rsidRDefault="000D33EC" w:rsidP="000D33EC">
            <w:pPr>
              <w:spacing w:after="0" w:line="256" w:lineRule="auto"/>
              <w:ind w:left="125"/>
              <w:jc w:val="left"/>
              <w:rPr>
                <w:sz w:val="28"/>
              </w:rPr>
            </w:pPr>
            <w:r w:rsidRPr="000D33EC">
              <w:t>Adı soyadı:</w:t>
            </w:r>
          </w:p>
        </w:tc>
        <w:tc>
          <w:tcPr>
            <w:tcW w:w="1691" w:type="dxa"/>
            <w:gridSpan w:val="2"/>
            <w:tcBorders>
              <w:top w:val="single" w:sz="2" w:space="0" w:color="000000"/>
              <w:left w:val="nil"/>
              <w:bottom w:val="single" w:sz="2" w:space="0" w:color="000000"/>
              <w:right w:val="nil"/>
            </w:tcBorders>
            <w:vAlign w:val="center"/>
            <w:hideMark/>
          </w:tcPr>
          <w:p w14:paraId="0C83AEF6" w14:textId="77777777" w:rsidR="000D33EC" w:rsidRPr="000D33EC" w:rsidRDefault="000D33EC" w:rsidP="000D33EC">
            <w:pPr>
              <w:spacing w:after="0" w:line="256" w:lineRule="auto"/>
              <w:ind w:left="0"/>
              <w:jc w:val="left"/>
              <w:rPr>
                <w:sz w:val="26"/>
              </w:rPr>
            </w:pPr>
            <w:proofErr w:type="gramStart"/>
            <w:r w:rsidRPr="000D33EC">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32DBC0C6" w14:textId="77777777" w:rsidR="000D33EC" w:rsidRPr="000D33EC" w:rsidRDefault="000D33EC" w:rsidP="000D33EC">
            <w:pPr>
              <w:spacing w:after="0" w:line="256" w:lineRule="auto"/>
              <w:ind w:left="0"/>
              <w:jc w:val="left"/>
            </w:pPr>
            <w:r w:rsidRPr="000D33EC">
              <w:t>Tarih:</w:t>
            </w:r>
          </w:p>
        </w:tc>
        <w:tc>
          <w:tcPr>
            <w:tcW w:w="1594" w:type="dxa"/>
            <w:tcBorders>
              <w:top w:val="single" w:sz="2" w:space="0" w:color="000000"/>
              <w:left w:val="nil"/>
              <w:bottom w:val="single" w:sz="2" w:space="0" w:color="000000"/>
              <w:right w:val="single" w:sz="2" w:space="0" w:color="000000"/>
            </w:tcBorders>
            <w:vAlign w:val="center"/>
            <w:hideMark/>
          </w:tcPr>
          <w:p w14:paraId="337F489E" w14:textId="77777777" w:rsidR="000D33EC" w:rsidRPr="000D33EC" w:rsidRDefault="000D33EC" w:rsidP="000D33EC">
            <w:pPr>
              <w:spacing w:after="0" w:line="256" w:lineRule="auto"/>
              <w:ind w:left="0"/>
              <w:jc w:val="left"/>
            </w:pPr>
            <w:r w:rsidRPr="000D33EC">
              <w:t>Saat:</w:t>
            </w:r>
          </w:p>
        </w:tc>
      </w:tr>
      <w:tr w:rsidR="000D33EC" w:rsidRPr="000D33EC" w14:paraId="31672521" w14:textId="77777777" w:rsidTr="000D33EC">
        <w:trPr>
          <w:trHeight w:val="941"/>
        </w:trPr>
        <w:tc>
          <w:tcPr>
            <w:tcW w:w="6475" w:type="dxa"/>
            <w:gridSpan w:val="2"/>
            <w:tcBorders>
              <w:top w:val="single" w:sz="2" w:space="0" w:color="000000"/>
              <w:left w:val="single" w:sz="2" w:space="0" w:color="000000"/>
              <w:bottom w:val="single" w:sz="2" w:space="0" w:color="000000"/>
              <w:right w:val="nil"/>
            </w:tcBorders>
            <w:hideMark/>
          </w:tcPr>
          <w:p w14:paraId="00B37D66" w14:textId="77777777" w:rsidR="000D33EC" w:rsidRPr="000D33EC" w:rsidRDefault="000D33EC" w:rsidP="000D33EC">
            <w:pPr>
              <w:spacing w:after="0" w:line="256" w:lineRule="auto"/>
              <w:ind w:left="0"/>
              <w:jc w:val="left"/>
              <w:rPr>
                <w:szCs w:val="24"/>
              </w:rPr>
            </w:pPr>
            <w:r w:rsidRPr="000D33EC">
              <w:rPr>
                <w:szCs w:val="24"/>
              </w:rPr>
              <w:t xml:space="preserve"> Ameliyata Danışmanlık eden Öğretim Üyesi              </w:t>
            </w:r>
            <w:proofErr w:type="gramStart"/>
            <w:r w:rsidRPr="000D33EC">
              <w:rPr>
                <w:szCs w:val="24"/>
              </w:rPr>
              <w:t xml:space="preserve">  :</w:t>
            </w:r>
            <w:proofErr w:type="gramEnd"/>
            <w:r w:rsidRPr="000D33EC">
              <w:rPr>
                <w:szCs w:val="24"/>
              </w:rPr>
              <w:t xml:space="preserve"> </w:t>
            </w:r>
          </w:p>
          <w:p w14:paraId="00DE6828" w14:textId="77777777" w:rsidR="000D33EC" w:rsidRPr="000D33EC" w:rsidRDefault="000D33EC" w:rsidP="000D33EC">
            <w:pPr>
              <w:spacing w:after="0" w:line="256" w:lineRule="auto"/>
              <w:ind w:left="0"/>
              <w:jc w:val="left"/>
              <w:rPr>
                <w:szCs w:val="24"/>
              </w:rPr>
            </w:pPr>
            <w:r w:rsidRPr="000D33EC">
              <w:rPr>
                <w:szCs w:val="24"/>
              </w:rPr>
              <w:t xml:space="preserve"> Cerrahi Ekibin Başı Sorumlu Uzman Doktor               </w:t>
            </w:r>
            <w:proofErr w:type="gramStart"/>
            <w:r w:rsidRPr="000D33EC">
              <w:rPr>
                <w:szCs w:val="24"/>
              </w:rPr>
              <w:t xml:space="preserve">  :</w:t>
            </w:r>
            <w:proofErr w:type="gramEnd"/>
          </w:p>
          <w:p w14:paraId="6F4E7F8D" w14:textId="77777777" w:rsidR="000D33EC" w:rsidRPr="000D33EC" w:rsidRDefault="000D33EC" w:rsidP="000D33EC">
            <w:pPr>
              <w:spacing w:after="0" w:line="256" w:lineRule="auto"/>
              <w:ind w:left="0"/>
              <w:jc w:val="left"/>
              <w:rPr>
                <w:szCs w:val="24"/>
              </w:rPr>
            </w:pPr>
            <w:r w:rsidRPr="000D33EC">
              <w:rPr>
                <w:szCs w:val="24"/>
              </w:rPr>
              <w:t xml:space="preserve"> Ameliyat Ekibine dahil Sorumlu Başasistan                </w:t>
            </w:r>
            <w:proofErr w:type="gramStart"/>
            <w:r w:rsidRPr="000D33EC">
              <w:rPr>
                <w:szCs w:val="24"/>
              </w:rPr>
              <w:t xml:space="preserve">  :</w:t>
            </w:r>
            <w:proofErr w:type="gramEnd"/>
            <w:r w:rsidRPr="000D33EC">
              <w:rPr>
                <w:szCs w:val="24"/>
              </w:rPr>
              <w:t xml:space="preserve"> </w:t>
            </w:r>
          </w:p>
          <w:p w14:paraId="31803254" w14:textId="77777777" w:rsidR="000D33EC" w:rsidRPr="000D33EC" w:rsidRDefault="000D33EC" w:rsidP="000D33EC">
            <w:pPr>
              <w:spacing w:after="0" w:line="256" w:lineRule="auto"/>
              <w:ind w:left="0"/>
              <w:jc w:val="left"/>
              <w:rPr>
                <w:sz w:val="28"/>
              </w:rPr>
            </w:pPr>
            <w:r w:rsidRPr="000D33EC">
              <w:rPr>
                <w:szCs w:val="24"/>
              </w:rPr>
              <w:t xml:space="preserve"> Ameliyat Ekibine dahil olan diğer Doktorlar               </w:t>
            </w:r>
            <w:proofErr w:type="gramStart"/>
            <w:r w:rsidRPr="000D33EC">
              <w:rPr>
                <w:szCs w:val="24"/>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1E17939D" w14:textId="77777777" w:rsidR="000D33EC" w:rsidRPr="000D33EC" w:rsidRDefault="000D33EC" w:rsidP="000D33EC">
            <w:pPr>
              <w:spacing w:after="0" w:line="256" w:lineRule="auto"/>
              <w:ind w:left="0"/>
              <w:jc w:val="left"/>
              <w:rPr>
                <w:sz w:val="26"/>
              </w:rPr>
            </w:pPr>
          </w:p>
        </w:tc>
        <w:tc>
          <w:tcPr>
            <w:tcW w:w="289" w:type="dxa"/>
            <w:tcBorders>
              <w:top w:val="single" w:sz="2" w:space="0" w:color="000000"/>
              <w:left w:val="nil"/>
              <w:bottom w:val="single" w:sz="2" w:space="0" w:color="000000"/>
              <w:right w:val="nil"/>
            </w:tcBorders>
            <w:vAlign w:val="center"/>
          </w:tcPr>
          <w:p w14:paraId="0986B260" w14:textId="77777777" w:rsidR="000D33EC" w:rsidRPr="000D33EC" w:rsidRDefault="000D33EC" w:rsidP="000D33EC">
            <w:pPr>
              <w:spacing w:after="0" w:line="256" w:lineRule="auto"/>
              <w:ind w:left="0"/>
              <w:jc w:val="left"/>
            </w:pPr>
          </w:p>
        </w:tc>
        <w:tc>
          <w:tcPr>
            <w:tcW w:w="1594" w:type="dxa"/>
            <w:tcBorders>
              <w:top w:val="single" w:sz="2" w:space="0" w:color="000000"/>
              <w:left w:val="nil"/>
              <w:bottom w:val="single" w:sz="2" w:space="0" w:color="000000"/>
              <w:right w:val="single" w:sz="2" w:space="0" w:color="000000"/>
            </w:tcBorders>
            <w:vAlign w:val="center"/>
          </w:tcPr>
          <w:p w14:paraId="0F75B32B" w14:textId="77777777" w:rsidR="000D33EC" w:rsidRPr="000D33EC" w:rsidRDefault="000D33EC" w:rsidP="000D33EC">
            <w:pPr>
              <w:spacing w:after="0" w:line="256" w:lineRule="auto"/>
              <w:ind w:left="0"/>
              <w:jc w:val="left"/>
            </w:pPr>
          </w:p>
        </w:tc>
      </w:tr>
      <w:tr w:rsidR="000D33EC" w:rsidRPr="000D33EC" w14:paraId="712DD865" w14:textId="77777777" w:rsidTr="000D33EC">
        <w:trPr>
          <w:trHeight w:val="984"/>
        </w:trPr>
        <w:tc>
          <w:tcPr>
            <w:tcW w:w="5073" w:type="dxa"/>
            <w:tcBorders>
              <w:top w:val="single" w:sz="2" w:space="0" w:color="000000"/>
              <w:left w:val="single" w:sz="2" w:space="0" w:color="000000"/>
              <w:bottom w:val="single" w:sz="2" w:space="0" w:color="000000"/>
              <w:right w:val="nil"/>
            </w:tcBorders>
            <w:hideMark/>
          </w:tcPr>
          <w:p w14:paraId="5D0838C8" w14:textId="77777777" w:rsidR="000D33EC" w:rsidRPr="000D33EC" w:rsidRDefault="000D33EC" w:rsidP="000D33EC">
            <w:pPr>
              <w:spacing w:after="0" w:line="256" w:lineRule="auto"/>
              <w:jc w:val="left"/>
            </w:pPr>
            <w:r w:rsidRPr="000D33EC">
              <w:rPr>
                <w:sz w:val="26"/>
              </w:rPr>
              <w:lastRenderedPageBreak/>
              <w:t xml:space="preserve"> Bilgilendirmeyi yapan hekim</w:t>
            </w:r>
          </w:p>
          <w:p w14:paraId="1F7729AC" w14:textId="77777777" w:rsidR="000D33EC" w:rsidRPr="000D33EC" w:rsidRDefault="000D33EC" w:rsidP="000D33EC">
            <w:pPr>
              <w:spacing w:after="0" w:line="256" w:lineRule="auto"/>
              <w:ind w:left="106"/>
              <w:jc w:val="left"/>
            </w:pPr>
            <w:r w:rsidRPr="000D33EC">
              <w:t>Adı soyadı:</w:t>
            </w:r>
          </w:p>
        </w:tc>
        <w:tc>
          <w:tcPr>
            <w:tcW w:w="1691" w:type="dxa"/>
            <w:gridSpan w:val="2"/>
            <w:tcBorders>
              <w:top w:val="single" w:sz="2" w:space="0" w:color="000000"/>
              <w:left w:val="nil"/>
              <w:bottom w:val="single" w:sz="2" w:space="0" w:color="000000"/>
              <w:right w:val="nil"/>
            </w:tcBorders>
            <w:hideMark/>
          </w:tcPr>
          <w:p w14:paraId="39867D3B" w14:textId="77777777" w:rsidR="000D33EC" w:rsidRPr="000D33EC" w:rsidRDefault="000D33EC" w:rsidP="000D33EC">
            <w:pPr>
              <w:spacing w:after="0" w:line="256" w:lineRule="auto"/>
              <w:ind w:left="0"/>
              <w:jc w:val="left"/>
            </w:pPr>
            <w:proofErr w:type="gramStart"/>
            <w:r w:rsidRPr="000D33EC">
              <w:rPr>
                <w:sz w:val="26"/>
              </w:rPr>
              <w:t>imza</w:t>
            </w:r>
            <w:proofErr w:type="gramEnd"/>
            <w:r w:rsidRPr="000D33EC">
              <w:rPr>
                <w:sz w:val="26"/>
              </w:rPr>
              <w:t>:</w:t>
            </w:r>
          </w:p>
        </w:tc>
        <w:tc>
          <w:tcPr>
            <w:tcW w:w="1560" w:type="dxa"/>
            <w:gridSpan w:val="2"/>
            <w:tcBorders>
              <w:top w:val="single" w:sz="2" w:space="0" w:color="000000"/>
              <w:left w:val="nil"/>
              <w:bottom w:val="single" w:sz="2" w:space="0" w:color="000000"/>
              <w:right w:val="nil"/>
            </w:tcBorders>
            <w:hideMark/>
          </w:tcPr>
          <w:p w14:paraId="777F20CA" w14:textId="77777777" w:rsidR="000D33EC" w:rsidRPr="000D33EC" w:rsidRDefault="000D33EC" w:rsidP="000D33EC">
            <w:pPr>
              <w:spacing w:after="0" w:line="256" w:lineRule="auto"/>
              <w:ind w:left="0"/>
              <w:jc w:val="left"/>
            </w:pPr>
            <w:r w:rsidRPr="000D33EC">
              <w:t>Tarih:</w:t>
            </w:r>
          </w:p>
        </w:tc>
        <w:tc>
          <w:tcPr>
            <w:tcW w:w="1594" w:type="dxa"/>
            <w:tcBorders>
              <w:top w:val="single" w:sz="2" w:space="0" w:color="000000"/>
              <w:left w:val="nil"/>
              <w:bottom w:val="single" w:sz="2" w:space="0" w:color="000000"/>
              <w:right w:val="single" w:sz="2" w:space="0" w:color="000000"/>
            </w:tcBorders>
            <w:hideMark/>
          </w:tcPr>
          <w:p w14:paraId="6319D5D9" w14:textId="77777777" w:rsidR="000D33EC" w:rsidRPr="000D33EC" w:rsidRDefault="000D33EC" w:rsidP="000D33EC">
            <w:pPr>
              <w:spacing w:after="0" w:line="256" w:lineRule="auto"/>
              <w:ind w:left="0"/>
              <w:jc w:val="left"/>
            </w:pPr>
            <w:r w:rsidRPr="000D33EC">
              <w:t>Saat:</w:t>
            </w:r>
          </w:p>
        </w:tc>
      </w:tr>
      <w:tr w:rsidR="000D33EC" w:rsidRPr="000D33EC" w14:paraId="0EAF06CC" w14:textId="77777777" w:rsidTr="000D33EC">
        <w:trPr>
          <w:trHeight w:val="984"/>
        </w:trPr>
        <w:tc>
          <w:tcPr>
            <w:tcW w:w="5073" w:type="dxa"/>
            <w:tcBorders>
              <w:top w:val="single" w:sz="2" w:space="0" w:color="000000"/>
              <w:left w:val="single" w:sz="2" w:space="0" w:color="000000"/>
              <w:bottom w:val="single" w:sz="2" w:space="0" w:color="000000"/>
              <w:right w:val="nil"/>
            </w:tcBorders>
            <w:hideMark/>
          </w:tcPr>
          <w:p w14:paraId="06D3907C" w14:textId="77777777" w:rsidR="000D33EC" w:rsidRPr="000D33EC" w:rsidRDefault="000D33EC" w:rsidP="000D33EC">
            <w:pPr>
              <w:spacing w:after="0" w:line="256" w:lineRule="auto"/>
              <w:ind w:left="125"/>
              <w:jc w:val="left"/>
            </w:pPr>
            <w:r w:rsidRPr="000D33EC">
              <w:rPr>
                <w:sz w:val="26"/>
              </w:rPr>
              <w:t>Ameliyatın bir kısmını, önemli bir kısmını veya tamamını yapacak olan hekim</w:t>
            </w:r>
          </w:p>
          <w:p w14:paraId="7D5A86D6" w14:textId="77777777" w:rsidR="000D33EC" w:rsidRPr="000D33EC" w:rsidRDefault="000D33EC" w:rsidP="000D33EC">
            <w:pPr>
              <w:spacing w:after="0" w:line="256" w:lineRule="auto"/>
              <w:ind w:left="125"/>
              <w:jc w:val="left"/>
              <w:rPr>
                <w:sz w:val="26"/>
              </w:rPr>
            </w:pPr>
            <w:r w:rsidRPr="000D33EC">
              <w:t>Adı soyadı:</w:t>
            </w:r>
          </w:p>
        </w:tc>
        <w:tc>
          <w:tcPr>
            <w:tcW w:w="1691" w:type="dxa"/>
            <w:gridSpan w:val="2"/>
            <w:tcBorders>
              <w:top w:val="single" w:sz="2" w:space="0" w:color="000000"/>
              <w:left w:val="nil"/>
              <w:bottom w:val="single" w:sz="2" w:space="0" w:color="000000"/>
              <w:right w:val="nil"/>
            </w:tcBorders>
            <w:hideMark/>
          </w:tcPr>
          <w:p w14:paraId="14F3BCE0" w14:textId="77777777" w:rsidR="000D33EC" w:rsidRPr="000D33EC" w:rsidRDefault="000D33EC" w:rsidP="000D33EC">
            <w:pPr>
              <w:spacing w:after="0" w:line="256" w:lineRule="auto"/>
              <w:ind w:left="0"/>
              <w:jc w:val="left"/>
              <w:rPr>
                <w:sz w:val="26"/>
              </w:rPr>
            </w:pPr>
            <w:proofErr w:type="gramStart"/>
            <w:r w:rsidRPr="000D33EC">
              <w:rPr>
                <w:sz w:val="26"/>
              </w:rPr>
              <w:t>imza</w:t>
            </w:r>
            <w:proofErr w:type="gramEnd"/>
            <w:r w:rsidRPr="000D33EC">
              <w:rPr>
                <w:sz w:val="26"/>
              </w:rPr>
              <w:t>:</w:t>
            </w:r>
          </w:p>
        </w:tc>
        <w:tc>
          <w:tcPr>
            <w:tcW w:w="1560" w:type="dxa"/>
            <w:gridSpan w:val="2"/>
            <w:tcBorders>
              <w:top w:val="single" w:sz="2" w:space="0" w:color="000000"/>
              <w:left w:val="nil"/>
              <w:bottom w:val="single" w:sz="2" w:space="0" w:color="000000"/>
              <w:right w:val="nil"/>
            </w:tcBorders>
            <w:hideMark/>
          </w:tcPr>
          <w:p w14:paraId="65A19E09" w14:textId="77777777" w:rsidR="000D33EC" w:rsidRPr="000D33EC" w:rsidRDefault="000D33EC" w:rsidP="000D33EC">
            <w:pPr>
              <w:spacing w:after="0" w:line="256" w:lineRule="auto"/>
              <w:ind w:left="0"/>
              <w:jc w:val="left"/>
            </w:pPr>
            <w:r w:rsidRPr="000D33EC">
              <w:t>Tarih:</w:t>
            </w:r>
          </w:p>
        </w:tc>
        <w:tc>
          <w:tcPr>
            <w:tcW w:w="1594" w:type="dxa"/>
            <w:tcBorders>
              <w:top w:val="single" w:sz="2" w:space="0" w:color="000000"/>
              <w:left w:val="nil"/>
              <w:bottom w:val="single" w:sz="2" w:space="0" w:color="000000"/>
              <w:right w:val="single" w:sz="2" w:space="0" w:color="000000"/>
            </w:tcBorders>
            <w:hideMark/>
          </w:tcPr>
          <w:p w14:paraId="0438B61C" w14:textId="77777777" w:rsidR="000D33EC" w:rsidRPr="000D33EC" w:rsidRDefault="000D33EC" w:rsidP="000D33EC">
            <w:pPr>
              <w:spacing w:after="0" w:line="256" w:lineRule="auto"/>
              <w:ind w:left="0"/>
              <w:jc w:val="left"/>
            </w:pPr>
            <w:r w:rsidRPr="000D33EC">
              <w:t>Saat:</w:t>
            </w:r>
          </w:p>
        </w:tc>
      </w:tr>
      <w:tr w:rsidR="000D33EC" w:rsidRPr="000D33EC" w14:paraId="2FD31A39" w14:textId="77777777" w:rsidTr="000D33EC">
        <w:trPr>
          <w:trHeight w:val="984"/>
        </w:trPr>
        <w:tc>
          <w:tcPr>
            <w:tcW w:w="5073" w:type="dxa"/>
            <w:tcBorders>
              <w:top w:val="single" w:sz="2" w:space="0" w:color="000000"/>
              <w:left w:val="single" w:sz="2" w:space="0" w:color="000000"/>
              <w:bottom w:val="single" w:sz="2" w:space="0" w:color="000000"/>
              <w:right w:val="nil"/>
            </w:tcBorders>
            <w:hideMark/>
          </w:tcPr>
          <w:p w14:paraId="6BA4838B" w14:textId="77777777" w:rsidR="000D33EC" w:rsidRPr="000D33EC" w:rsidRDefault="000D33EC" w:rsidP="000D33EC">
            <w:pPr>
              <w:spacing w:after="0" w:line="256" w:lineRule="auto"/>
              <w:ind w:left="125"/>
              <w:jc w:val="left"/>
            </w:pPr>
            <w:r w:rsidRPr="000D33EC">
              <w:rPr>
                <w:szCs w:val="24"/>
              </w:rPr>
              <w:t>Cerrahi Ekibin Başı Sorumlu Uzman Doktor</w:t>
            </w:r>
            <w:r w:rsidRPr="000D33EC">
              <w:t xml:space="preserve"> </w:t>
            </w:r>
          </w:p>
          <w:p w14:paraId="2157579F" w14:textId="77777777" w:rsidR="000D33EC" w:rsidRPr="000D33EC" w:rsidRDefault="000D33EC" w:rsidP="000D33EC">
            <w:pPr>
              <w:spacing w:after="0" w:line="256" w:lineRule="auto"/>
              <w:ind w:left="125"/>
              <w:jc w:val="left"/>
              <w:rPr>
                <w:sz w:val="26"/>
              </w:rPr>
            </w:pPr>
            <w:r w:rsidRPr="000D33EC">
              <w:t>Adı soyadı:</w:t>
            </w:r>
          </w:p>
        </w:tc>
        <w:tc>
          <w:tcPr>
            <w:tcW w:w="1691" w:type="dxa"/>
            <w:gridSpan w:val="2"/>
            <w:tcBorders>
              <w:top w:val="single" w:sz="2" w:space="0" w:color="000000"/>
              <w:left w:val="nil"/>
              <w:bottom w:val="single" w:sz="2" w:space="0" w:color="000000"/>
              <w:right w:val="nil"/>
            </w:tcBorders>
            <w:hideMark/>
          </w:tcPr>
          <w:p w14:paraId="2EC9266F" w14:textId="77777777" w:rsidR="000D33EC" w:rsidRPr="000D33EC" w:rsidRDefault="000D33EC" w:rsidP="000D33EC">
            <w:pPr>
              <w:spacing w:after="0" w:line="256" w:lineRule="auto"/>
              <w:ind w:left="0"/>
              <w:jc w:val="left"/>
              <w:rPr>
                <w:sz w:val="26"/>
              </w:rPr>
            </w:pPr>
            <w:proofErr w:type="gramStart"/>
            <w:r w:rsidRPr="000D33EC">
              <w:rPr>
                <w:sz w:val="26"/>
              </w:rPr>
              <w:t>imza</w:t>
            </w:r>
            <w:proofErr w:type="gramEnd"/>
            <w:r w:rsidRPr="000D33EC">
              <w:rPr>
                <w:sz w:val="26"/>
              </w:rPr>
              <w:t>:</w:t>
            </w:r>
          </w:p>
        </w:tc>
        <w:tc>
          <w:tcPr>
            <w:tcW w:w="1560" w:type="dxa"/>
            <w:gridSpan w:val="2"/>
            <w:tcBorders>
              <w:top w:val="single" w:sz="2" w:space="0" w:color="000000"/>
              <w:left w:val="nil"/>
              <w:bottom w:val="single" w:sz="2" w:space="0" w:color="000000"/>
              <w:right w:val="nil"/>
            </w:tcBorders>
            <w:hideMark/>
          </w:tcPr>
          <w:p w14:paraId="75D44896" w14:textId="77777777" w:rsidR="000D33EC" w:rsidRPr="000D33EC" w:rsidRDefault="000D33EC" w:rsidP="000D33EC">
            <w:pPr>
              <w:spacing w:after="0" w:line="256" w:lineRule="auto"/>
              <w:ind w:left="0"/>
              <w:jc w:val="left"/>
            </w:pPr>
            <w:r w:rsidRPr="000D33EC">
              <w:t>Tarih:</w:t>
            </w:r>
          </w:p>
        </w:tc>
        <w:tc>
          <w:tcPr>
            <w:tcW w:w="1594" w:type="dxa"/>
            <w:tcBorders>
              <w:top w:val="single" w:sz="2" w:space="0" w:color="000000"/>
              <w:left w:val="nil"/>
              <w:bottom w:val="single" w:sz="2" w:space="0" w:color="000000"/>
              <w:right w:val="single" w:sz="2" w:space="0" w:color="000000"/>
            </w:tcBorders>
            <w:hideMark/>
          </w:tcPr>
          <w:p w14:paraId="6BF1A1A5" w14:textId="77777777" w:rsidR="000D33EC" w:rsidRPr="000D33EC" w:rsidRDefault="000D33EC" w:rsidP="000D33EC">
            <w:pPr>
              <w:spacing w:after="0" w:line="256" w:lineRule="auto"/>
              <w:ind w:left="0"/>
              <w:jc w:val="left"/>
            </w:pPr>
            <w:r w:rsidRPr="000D33EC">
              <w:t>Saat:</w:t>
            </w:r>
          </w:p>
        </w:tc>
      </w:tr>
      <w:tr w:rsidR="000D33EC" w:rsidRPr="000D33EC" w14:paraId="7CFB23E3" w14:textId="77777777" w:rsidTr="000D33EC">
        <w:trPr>
          <w:trHeight w:val="984"/>
        </w:trPr>
        <w:tc>
          <w:tcPr>
            <w:tcW w:w="5073" w:type="dxa"/>
            <w:tcBorders>
              <w:top w:val="single" w:sz="2" w:space="0" w:color="000000"/>
              <w:left w:val="single" w:sz="2" w:space="0" w:color="000000"/>
              <w:bottom w:val="single" w:sz="2" w:space="0" w:color="000000"/>
              <w:right w:val="nil"/>
            </w:tcBorders>
            <w:hideMark/>
          </w:tcPr>
          <w:p w14:paraId="50A1CA1B" w14:textId="77777777" w:rsidR="000D33EC" w:rsidRPr="000D33EC" w:rsidRDefault="000D33EC" w:rsidP="000D33EC">
            <w:pPr>
              <w:spacing w:after="0" w:line="256" w:lineRule="auto"/>
              <w:ind w:left="106" w:right="1824"/>
            </w:pPr>
            <w:r w:rsidRPr="000D33EC">
              <w:t>Tercüman (ihtiyaç halinde) Adı soyadı:</w:t>
            </w:r>
          </w:p>
        </w:tc>
        <w:tc>
          <w:tcPr>
            <w:tcW w:w="1691" w:type="dxa"/>
            <w:gridSpan w:val="2"/>
            <w:tcBorders>
              <w:top w:val="single" w:sz="2" w:space="0" w:color="000000"/>
              <w:left w:val="nil"/>
              <w:bottom w:val="single" w:sz="2" w:space="0" w:color="000000"/>
              <w:right w:val="nil"/>
            </w:tcBorders>
            <w:hideMark/>
          </w:tcPr>
          <w:p w14:paraId="69D35FFF" w14:textId="77777777" w:rsidR="000D33EC" w:rsidRPr="000D33EC" w:rsidRDefault="000D33EC" w:rsidP="000D33EC">
            <w:pPr>
              <w:spacing w:after="0" w:line="256" w:lineRule="auto"/>
              <w:ind w:left="0"/>
              <w:jc w:val="left"/>
            </w:pPr>
            <w:r w:rsidRPr="000D33EC">
              <w:rPr>
                <w:sz w:val="26"/>
              </w:rPr>
              <w:t>İmza:</w:t>
            </w:r>
          </w:p>
        </w:tc>
        <w:tc>
          <w:tcPr>
            <w:tcW w:w="1560" w:type="dxa"/>
            <w:gridSpan w:val="2"/>
            <w:tcBorders>
              <w:top w:val="single" w:sz="2" w:space="0" w:color="000000"/>
              <w:left w:val="nil"/>
              <w:bottom w:val="single" w:sz="2" w:space="0" w:color="000000"/>
              <w:right w:val="nil"/>
            </w:tcBorders>
            <w:hideMark/>
          </w:tcPr>
          <w:p w14:paraId="6D16B2F1" w14:textId="77777777" w:rsidR="000D33EC" w:rsidRPr="000D33EC" w:rsidRDefault="000D33EC" w:rsidP="000D33EC">
            <w:pPr>
              <w:spacing w:after="0" w:line="256" w:lineRule="auto"/>
              <w:ind w:left="0"/>
              <w:jc w:val="left"/>
            </w:pPr>
            <w:r w:rsidRPr="000D33EC">
              <w:t>Tarih:</w:t>
            </w:r>
          </w:p>
        </w:tc>
        <w:tc>
          <w:tcPr>
            <w:tcW w:w="1594" w:type="dxa"/>
            <w:tcBorders>
              <w:top w:val="single" w:sz="2" w:space="0" w:color="000000"/>
              <w:left w:val="nil"/>
              <w:bottom w:val="single" w:sz="2" w:space="0" w:color="000000"/>
              <w:right w:val="single" w:sz="2" w:space="0" w:color="000000"/>
            </w:tcBorders>
            <w:hideMark/>
          </w:tcPr>
          <w:p w14:paraId="1ADBCAAE" w14:textId="77777777" w:rsidR="000D33EC" w:rsidRPr="000D33EC" w:rsidRDefault="000D33EC" w:rsidP="000D33EC">
            <w:pPr>
              <w:spacing w:after="0" w:line="256" w:lineRule="auto"/>
              <w:ind w:left="0"/>
              <w:jc w:val="left"/>
            </w:pPr>
            <w:r w:rsidRPr="000D33EC">
              <w:t>Saat:</w:t>
            </w:r>
          </w:p>
        </w:tc>
      </w:tr>
      <w:tr w:rsidR="000D33EC" w:rsidRPr="000D33EC" w14:paraId="5F408877" w14:textId="77777777" w:rsidTr="000D33EC">
        <w:tc>
          <w:tcPr>
            <w:tcW w:w="5070" w:type="dxa"/>
            <w:tcBorders>
              <w:top w:val="nil"/>
              <w:left w:val="nil"/>
              <w:bottom w:val="nil"/>
              <w:right w:val="nil"/>
            </w:tcBorders>
            <w:vAlign w:val="center"/>
            <w:hideMark/>
          </w:tcPr>
          <w:p w14:paraId="499CC1E3" w14:textId="77777777" w:rsidR="000D33EC" w:rsidRPr="000D33EC" w:rsidRDefault="000D33EC" w:rsidP="000D33EC">
            <w:pPr>
              <w:spacing w:after="101" w:line="220" w:lineRule="auto"/>
            </w:pPr>
          </w:p>
        </w:tc>
        <w:tc>
          <w:tcPr>
            <w:tcW w:w="1395" w:type="dxa"/>
            <w:tcBorders>
              <w:top w:val="nil"/>
              <w:left w:val="nil"/>
              <w:bottom w:val="nil"/>
              <w:right w:val="nil"/>
            </w:tcBorders>
            <w:vAlign w:val="center"/>
            <w:hideMark/>
          </w:tcPr>
          <w:p w14:paraId="1DC6F636" w14:textId="77777777" w:rsidR="000D33EC" w:rsidRPr="000D33EC" w:rsidRDefault="000D33EC" w:rsidP="000D33EC">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74E039CD" w14:textId="77777777" w:rsidR="000D33EC" w:rsidRPr="000D33EC" w:rsidRDefault="000D33EC" w:rsidP="000D33EC">
            <w:pPr>
              <w:spacing w:after="0" w:line="240" w:lineRule="auto"/>
              <w:ind w:left="0"/>
              <w:jc w:val="left"/>
              <w:rPr>
                <w:rFonts w:cs="Times New Roman"/>
                <w:color w:val="auto"/>
                <w:sz w:val="20"/>
                <w:szCs w:val="20"/>
              </w:rPr>
            </w:pPr>
          </w:p>
        </w:tc>
        <w:tc>
          <w:tcPr>
            <w:tcW w:w="1275" w:type="dxa"/>
            <w:tcBorders>
              <w:top w:val="nil"/>
              <w:left w:val="nil"/>
              <w:bottom w:val="nil"/>
              <w:right w:val="nil"/>
            </w:tcBorders>
            <w:vAlign w:val="center"/>
            <w:hideMark/>
          </w:tcPr>
          <w:p w14:paraId="5916528D" w14:textId="77777777" w:rsidR="000D33EC" w:rsidRPr="000D33EC" w:rsidRDefault="000D33EC" w:rsidP="000D33EC">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4869C669" w14:textId="77777777" w:rsidR="000D33EC" w:rsidRPr="000D33EC" w:rsidRDefault="000D33EC" w:rsidP="000D33EC">
            <w:pPr>
              <w:spacing w:after="0" w:line="240" w:lineRule="auto"/>
              <w:ind w:left="0"/>
              <w:jc w:val="left"/>
              <w:rPr>
                <w:rFonts w:cs="Times New Roman"/>
                <w:color w:val="auto"/>
                <w:sz w:val="20"/>
                <w:szCs w:val="20"/>
              </w:rPr>
            </w:pPr>
          </w:p>
        </w:tc>
        <w:tc>
          <w:tcPr>
            <w:tcW w:w="1590" w:type="dxa"/>
            <w:tcBorders>
              <w:top w:val="nil"/>
              <w:left w:val="nil"/>
              <w:bottom w:val="nil"/>
              <w:right w:val="nil"/>
            </w:tcBorders>
            <w:vAlign w:val="center"/>
            <w:hideMark/>
          </w:tcPr>
          <w:p w14:paraId="1CED8629" w14:textId="77777777" w:rsidR="000D33EC" w:rsidRPr="000D33EC" w:rsidRDefault="000D33EC" w:rsidP="000D33EC">
            <w:pPr>
              <w:spacing w:after="0" w:line="240" w:lineRule="auto"/>
              <w:ind w:left="0"/>
              <w:jc w:val="left"/>
              <w:rPr>
                <w:rFonts w:cs="Times New Roman"/>
                <w:color w:val="auto"/>
                <w:sz w:val="20"/>
                <w:szCs w:val="20"/>
              </w:rPr>
            </w:pPr>
          </w:p>
        </w:tc>
      </w:tr>
    </w:tbl>
    <w:p w14:paraId="49C03890" w14:textId="77777777" w:rsidR="000D33EC" w:rsidRPr="000D33EC" w:rsidRDefault="000D33EC" w:rsidP="000D33EC">
      <w:pPr>
        <w:spacing w:after="0" w:line="240" w:lineRule="auto"/>
        <w:ind w:left="48" w:firstLine="10"/>
        <w:jc w:val="left"/>
        <w:rPr>
          <w:sz w:val="20"/>
        </w:rPr>
      </w:pPr>
      <w:r w:rsidRPr="000D33EC">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6E46C566" w14:textId="77777777" w:rsidR="000D33EC" w:rsidRPr="000D33EC" w:rsidRDefault="000D33EC" w:rsidP="000D33EC">
      <w:pPr>
        <w:spacing w:after="0" w:line="240" w:lineRule="auto"/>
        <w:rPr>
          <w:sz w:val="20"/>
          <w:szCs w:val="20"/>
        </w:rPr>
      </w:pPr>
      <w:r w:rsidRPr="000D33EC">
        <w:rPr>
          <w:sz w:val="20"/>
          <w:szCs w:val="20"/>
        </w:rPr>
        <w:t>* Formun son sayfasında muhatap tarafından kendi el yazısı ile ‘</w:t>
      </w:r>
      <w:r w:rsidRPr="000D33EC">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0D33EC">
        <w:rPr>
          <w:sz w:val="20"/>
          <w:szCs w:val="20"/>
        </w:rPr>
        <w:t xml:space="preserve"> şeklinde yazılıp imzalanması gerekir.</w:t>
      </w:r>
    </w:p>
    <w:p w14:paraId="2C0FD922" w14:textId="77777777" w:rsidR="000D33EC" w:rsidRPr="000D33EC" w:rsidRDefault="000D33EC" w:rsidP="000D33EC">
      <w:pPr>
        <w:spacing w:after="0" w:line="240" w:lineRule="auto"/>
        <w:rPr>
          <w:sz w:val="20"/>
          <w:szCs w:val="20"/>
        </w:rPr>
      </w:pPr>
      <w:r w:rsidRPr="000D33EC">
        <w:rPr>
          <w:sz w:val="20"/>
          <w:szCs w:val="20"/>
        </w:rPr>
        <w:t>*Aydınlatma ve Onam formunun tüm sayfaları muhatap tarafından ‘’</w:t>
      </w:r>
      <w:r w:rsidRPr="000D33EC">
        <w:rPr>
          <w:b/>
          <w:bCs/>
          <w:sz w:val="20"/>
          <w:szCs w:val="20"/>
        </w:rPr>
        <w:t>okudum’’</w:t>
      </w:r>
      <w:r w:rsidRPr="000D33EC">
        <w:rPr>
          <w:sz w:val="20"/>
          <w:szCs w:val="20"/>
        </w:rPr>
        <w:t xml:space="preserve"> yazarak imzalanmalıdır.</w:t>
      </w:r>
    </w:p>
    <w:p w14:paraId="7709C996" w14:textId="77777777" w:rsidR="000D33EC" w:rsidRPr="000D33EC" w:rsidRDefault="000D33EC" w:rsidP="000D33EC">
      <w:pPr>
        <w:spacing w:after="0" w:line="240" w:lineRule="auto"/>
        <w:rPr>
          <w:sz w:val="20"/>
          <w:szCs w:val="20"/>
        </w:rPr>
      </w:pPr>
      <w:r w:rsidRPr="000D33EC">
        <w:rPr>
          <w:sz w:val="20"/>
          <w:szCs w:val="20"/>
        </w:rPr>
        <w:t xml:space="preserve">*Bu formda mutlaka </w:t>
      </w:r>
      <w:r w:rsidRPr="000D33EC">
        <w:rPr>
          <w:b/>
          <w:bCs/>
          <w:sz w:val="20"/>
          <w:szCs w:val="20"/>
          <w:u w:val="single"/>
        </w:rPr>
        <w:t xml:space="preserve">bilgilendirmeyi yapan hekimin, hastanın kendisinin veya hastanın yasal temsilcisinin ve en az bir </w:t>
      </w:r>
      <w:proofErr w:type="spellStart"/>
      <w:r w:rsidRPr="000D33EC">
        <w:rPr>
          <w:b/>
          <w:bCs/>
          <w:sz w:val="20"/>
          <w:szCs w:val="20"/>
          <w:u w:val="single"/>
        </w:rPr>
        <w:t>şahitin</w:t>
      </w:r>
      <w:proofErr w:type="spellEnd"/>
      <w:r w:rsidRPr="000D33EC">
        <w:rPr>
          <w:sz w:val="20"/>
          <w:szCs w:val="20"/>
        </w:rPr>
        <w:t xml:space="preserve"> imzasının bulunması şarttır.</w:t>
      </w:r>
    </w:p>
    <w:p w14:paraId="2353230C" w14:textId="0471D7F9" w:rsidR="00525FFE" w:rsidRDefault="000D33EC" w:rsidP="00525FFE">
      <w:pPr>
        <w:spacing w:after="0" w:line="240" w:lineRule="auto"/>
        <w:rPr>
          <w:sz w:val="20"/>
          <w:szCs w:val="20"/>
        </w:rPr>
      </w:pPr>
      <w:r w:rsidRPr="000D33EC">
        <w:rPr>
          <w:sz w:val="20"/>
          <w:szCs w:val="20"/>
        </w:rPr>
        <w:t xml:space="preserve">*Bu formu iki nüsha olarak basılmalı ve her ikisi de imzalandıktan sonra biri hastaya verilmeli diğeri hastanın dosyasına konulmalıdır. </w:t>
      </w:r>
    </w:p>
    <w:p w14:paraId="1E771618" w14:textId="77777777" w:rsidR="00525FFE" w:rsidRPr="00525FFE" w:rsidRDefault="00525FFE" w:rsidP="00525FFE">
      <w:pPr>
        <w:spacing w:after="0" w:line="240" w:lineRule="auto"/>
        <w:rPr>
          <w:sz w:val="20"/>
          <w:szCs w:val="20"/>
        </w:rPr>
      </w:pPr>
    </w:p>
    <w:p w14:paraId="47743749" w14:textId="77777777" w:rsidR="00525FFE" w:rsidRPr="00525FFE" w:rsidRDefault="00525FFE" w:rsidP="00525FFE">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sidRPr="00525FFE">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5079C0A3" w14:textId="085CCA1C" w:rsidR="00525FFE" w:rsidRPr="00525FFE" w:rsidRDefault="00525FFE" w:rsidP="00525FFE">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sidRPr="00525FFE">
        <w:rPr>
          <w:rFonts w:ascii="Times New Roman" w:eastAsia="Times New Roman" w:hAnsi="Times New Roman" w:cs="Times New Roman"/>
          <w:b/>
          <w:bCs/>
          <w:i/>
          <w:iCs/>
          <w:color w:val="auto"/>
          <w:szCs w:val="24"/>
        </w:rPr>
        <w:t xml:space="preserve">(Bu bölüm hastanın veya yasal temsilcisinin </w:t>
      </w:r>
      <w:proofErr w:type="gramStart"/>
      <w:r w:rsidRPr="00525FFE">
        <w:rPr>
          <w:rFonts w:ascii="Times New Roman" w:eastAsia="Times New Roman" w:hAnsi="Times New Roman" w:cs="Times New Roman"/>
          <w:b/>
          <w:bCs/>
          <w:i/>
          <w:iCs/>
          <w:color w:val="auto"/>
          <w:szCs w:val="24"/>
        </w:rPr>
        <w:t>mutlaka  kendi</w:t>
      </w:r>
      <w:proofErr w:type="gramEnd"/>
      <w:r w:rsidRPr="00525FFE">
        <w:rPr>
          <w:rFonts w:ascii="Times New Roman" w:eastAsia="Times New Roman" w:hAnsi="Times New Roman" w:cs="Times New Roman"/>
          <w:b/>
          <w:bCs/>
          <w:i/>
          <w:iCs/>
          <w:color w:val="auto"/>
          <w:szCs w:val="24"/>
        </w:rPr>
        <w:t xml:space="preserve"> el yazısı ile aşağıdaki alana yazılacaktır</w:t>
      </w:r>
      <w:r w:rsidR="00310172">
        <w:rPr>
          <w:rFonts w:ascii="Times New Roman" w:eastAsia="Times New Roman" w:hAnsi="Times New Roman" w:cs="Times New Roman"/>
          <w:b/>
          <w:bCs/>
          <w:i/>
          <w:iCs/>
          <w:color w:val="auto"/>
          <w:szCs w:val="24"/>
        </w:rPr>
        <w:t xml:space="preserve"> </w:t>
      </w:r>
      <w:r w:rsidR="00310172">
        <w:rPr>
          <w:rFonts w:ascii="Times New Roman" w:eastAsiaTheme="minorEastAsia" w:hAnsi="Times New Roman" w:cs="Times New Roman"/>
          <w:b/>
          <w:bCs/>
          <w:i/>
          <w:iCs/>
          <w:color w:val="auto"/>
          <w:szCs w:val="24"/>
        </w:rPr>
        <w:t xml:space="preserve">ve </w:t>
      </w:r>
      <w:r w:rsidR="00310172">
        <w:rPr>
          <w:rFonts w:ascii="Times New Roman" w:eastAsia="Times New Roman" w:hAnsi="Times New Roman" w:cs="Times New Roman"/>
          <w:b/>
          <w:bCs/>
          <w:i/>
          <w:iCs/>
          <w:color w:val="auto"/>
          <w:szCs w:val="24"/>
        </w:rPr>
        <w:t>imzalanacaktır</w:t>
      </w:r>
      <w:r w:rsidRPr="00525FFE">
        <w:rPr>
          <w:rFonts w:ascii="Times New Roman" w:eastAsia="Times New Roman" w:hAnsi="Times New Roman" w:cs="Times New Roman"/>
          <w:b/>
          <w:bCs/>
          <w:i/>
          <w:iCs/>
          <w:color w:val="auto"/>
          <w:szCs w:val="24"/>
        </w:rPr>
        <w:t>.)</w:t>
      </w:r>
    </w:p>
    <w:p w14:paraId="69E0143D" w14:textId="77777777" w:rsidR="00525FFE" w:rsidRPr="00525FFE" w:rsidRDefault="00525FFE" w:rsidP="00525FFE">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525FFE">
        <w:rPr>
          <w:rFonts w:ascii="TimesNewRomanPS-BoldMT" w:eastAsia="Times New Roman" w:hAnsi="TimesNewRomanPS-BoldMT" w:cs="TimesNewRomanPS-BoldMT"/>
          <w:b/>
          <w:bCs/>
          <w:color w:val="auto"/>
          <w:szCs w:val="24"/>
        </w:rPr>
        <w:t>………………………………………………………………………………………………………</w:t>
      </w:r>
    </w:p>
    <w:p w14:paraId="54755EFF" w14:textId="77777777" w:rsidR="00525FFE" w:rsidRPr="00525FFE" w:rsidRDefault="00525FFE" w:rsidP="00525FFE">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525FFE">
        <w:rPr>
          <w:rFonts w:ascii="TimesNewRomanPS-BoldMT" w:eastAsia="Times New Roman" w:hAnsi="TimesNewRomanPS-BoldMT" w:cs="TimesNewRomanPS-BoldMT"/>
          <w:b/>
          <w:bCs/>
          <w:color w:val="auto"/>
          <w:szCs w:val="24"/>
        </w:rPr>
        <w:t>………………………………………………………………………………………………………</w:t>
      </w:r>
    </w:p>
    <w:p w14:paraId="35CA39A0" w14:textId="77777777" w:rsidR="00525FFE" w:rsidRPr="00525FFE" w:rsidRDefault="00525FFE" w:rsidP="00525FFE">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525FFE">
        <w:rPr>
          <w:rFonts w:ascii="TimesNewRomanPS-BoldMT" w:eastAsia="Times New Roman" w:hAnsi="TimesNewRomanPS-BoldMT" w:cs="TimesNewRomanPS-BoldMT"/>
          <w:b/>
          <w:bCs/>
          <w:color w:val="auto"/>
          <w:szCs w:val="24"/>
        </w:rPr>
        <w:t>………………………………………………………………………………………………………</w:t>
      </w:r>
    </w:p>
    <w:p w14:paraId="2A117290" w14:textId="77777777" w:rsidR="00525FFE" w:rsidRPr="00525FFE" w:rsidRDefault="00525FFE" w:rsidP="00525FFE">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525FFE">
        <w:rPr>
          <w:rFonts w:ascii="TimesNewRomanPS-BoldMT" w:eastAsia="Times New Roman" w:hAnsi="TimesNewRomanPS-BoldMT" w:cs="TimesNewRomanPS-BoldMT"/>
          <w:b/>
          <w:bCs/>
          <w:color w:val="auto"/>
          <w:szCs w:val="24"/>
        </w:rPr>
        <w:t>………………………………………………………………………………………………………</w:t>
      </w:r>
    </w:p>
    <w:p w14:paraId="7A64C411" w14:textId="77777777" w:rsidR="00525FFE" w:rsidRPr="00525FFE" w:rsidRDefault="00525FFE" w:rsidP="00525FFE">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525FFE">
        <w:rPr>
          <w:rFonts w:ascii="TimesNewRomanPS-BoldMT" w:eastAsia="Times New Roman" w:hAnsi="TimesNewRomanPS-BoldMT" w:cs="TimesNewRomanPS-BoldMT"/>
          <w:b/>
          <w:bCs/>
          <w:color w:val="auto"/>
          <w:szCs w:val="24"/>
        </w:rPr>
        <w:t>………………………………………………………………………………………………………</w:t>
      </w:r>
    </w:p>
    <w:p w14:paraId="06C2C481" w14:textId="77777777" w:rsidR="00525FFE" w:rsidRPr="00525FFE" w:rsidRDefault="00525FFE" w:rsidP="00525FFE">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525FFE">
        <w:rPr>
          <w:rFonts w:ascii="TimesNewRomanPS-BoldMT" w:eastAsia="Times New Roman" w:hAnsi="TimesNewRomanPS-BoldMT" w:cs="TimesNewRomanPS-BoldMT"/>
          <w:b/>
          <w:bCs/>
          <w:color w:val="auto"/>
          <w:szCs w:val="24"/>
        </w:rPr>
        <w:t>………………………………………………………………………………………………………</w:t>
      </w:r>
    </w:p>
    <w:p w14:paraId="48909CE8" w14:textId="599757C1" w:rsidR="000D33EC" w:rsidRDefault="00525FFE" w:rsidP="00525FFE">
      <w:pPr>
        <w:spacing w:after="109" w:line="216" w:lineRule="auto"/>
        <w:ind w:left="43" w:right="19" w:hanging="10"/>
      </w:pPr>
      <w:r w:rsidRPr="00525FFE">
        <w:rPr>
          <w:rFonts w:ascii="TimesNewRomanPS-BoldMT" w:eastAsia="Times New Roman" w:hAnsi="TimesNewRomanPS-BoldMT" w:cs="TimesNewRomanPS-BoldMT"/>
          <w:b/>
          <w:bCs/>
          <w:color w:val="auto"/>
          <w:szCs w:val="24"/>
        </w:rPr>
        <w:t>…………………………………………………………………………………………………</w:t>
      </w:r>
    </w:p>
    <w:sectPr w:rsidR="000D33EC" w:rsidSect="00111EA3">
      <w:headerReference w:type="even" r:id="rId7"/>
      <w:headerReference w:type="default" r:id="rId8"/>
      <w:headerReference w:type="first" r:id="rId9"/>
      <w:pgSz w:w="12240" w:h="15840"/>
      <w:pgMar w:top="442" w:right="1320" w:bottom="167" w:left="1094" w:header="43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6BFEB" w14:textId="77777777" w:rsidR="00833D05" w:rsidRDefault="00833D05">
      <w:pPr>
        <w:spacing w:after="0" w:line="240" w:lineRule="auto"/>
      </w:pPr>
      <w:r>
        <w:separator/>
      </w:r>
    </w:p>
  </w:endnote>
  <w:endnote w:type="continuationSeparator" w:id="0">
    <w:p w14:paraId="14DEEF2D" w14:textId="77777777" w:rsidR="00833D05" w:rsidRDefault="00833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B6402" w14:textId="77777777" w:rsidR="00833D05" w:rsidRDefault="00833D05">
      <w:pPr>
        <w:spacing w:after="0" w:line="240" w:lineRule="auto"/>
      </w:pPr>
      <w:r>
        <w:separator/>
      </w:r>
    </w:p>
  </w:footnote>
  <w:footnote w:type="continuationSeparator" w:id="0">
    <w:p w14:paraId="40BA23C8" w14:textId="77777777" w:rsidR="00833D05" w:rsidRDefault="00833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AE041" w14:textId="77777777" w:rsidR="00083006" w:rsidRDefault="00083006">
    <w:pPr>
      <w:spacing w:after="160" w:line="259" w:lineRule="auto"/>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7A300" w14:textId="77777777" w:rsidR="00083006" w:rsidRDefault="00083006">
    <w:pPr>
      <w:spacing w:after="160" w:line="259" w:lineRule="auto"/>
      <w:ind w:lef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DBCDE" w14:textId="77777777" w:rsidR="00083006" w:rsidRDefault="00083006">
    <w:pPr>
      <w:spacing w:after="160" w:line="259"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7308E"/>
    <w:multiLevelType w:val="hybridMultilevel"/>
    <w:tmpl w:val="EFDA0106"/>
    <w:lvl w:ilvl="0" w:tplc="98C65F6E">
      <w:start w:val="1"/>
      <w:numFmt w:val="bullet"/>
      <w:lvlText w:val="•"/>
      <w:lvlJc w:val="left"/>
      <w:pPr>
        <w:ind w:left="32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86BA0AF4">
      <w:start w:val="1"/>
      <w:numFmt w:val="bullet"/>
      <w:lvlText w:val="o"/>
      <w:lvlJc w:val="left"/>
      <w:pPr>
        <w:ind w:left="116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80281C92">
      <w:start w:val="1"/>
      <w:numFmt w:val="bullet"/>
      <w:lvlText w:val="▪"/>
      <w:lvlJc w:val="left"/>
      <w:pPr>
        <w:ind w:left="188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5D5CE5C6">
      <w:start w:val="1"/>
      <w:numFmt w:val="bullet"/>
      <w:lvlText w:val="•"/>
      <w:lvlJc w:val="left"/>
      <w:pPr>
        <w:ind w:left="260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6A722EF0">
      <w:start w:val="1"/>
      <w:numFmt w:val="bullet"/>
      <w:lvlText w:val="o"/>
      <w:lvlJc w:val="left"/>
      <w:pPr>
        <w:ind w:left="332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13FAD596">
      <w:start w:val="1"/>
      <w:numFmt w:val="bullet"/>
      <w:lvlText w:val="▪"/>
      <w:lvlJc w:val="left"/>
      <w:pPr>
        <w:ind w:left="404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536810EE">
      <w:start w:val="1"/>
      <w:numFmt w:val="bullet"/>
      <w:lvlText w:val="•"/>
      <w:lvlJc w:val="left"/>
      <w:pPr>
        <w:ind w:left="476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FF5E6EC0">
      <w:start w:val="1"/>
      <w:numFmt w:val="bullet"/>
      <w:lvlText w:val="o"/>
      <w:lvlJc w:val="left"/>
      <w:pPr>
        <w:ind w:left="548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521EC82E">
      <w:start w:val="1"/>
      <w:numFmt w:val="bullet"/>
      <w:lvlText w:val="▪"/>
      <w:lvlJc w:val="left"/>
      <w:pPr>
        <w:ind w:left="620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1"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006"/>
    <w:rsid w:val="00083006"/>
    <w:rsid w:val="000A372B"/>
    <w:rsid w:val="000D33EC"/>
    <w:rsid w:val="00111EA3"/>
    <w:rsid w:val="00310172"/>
    <w:rsid w:val="00314187"/>
    <w:rsid w:val="00525FFE"/>
    <w:rsid w:val="00637C3E"/>
    <w:rsid w:val="007519B8"/>
    <w:rsid w:val="007A5E09"/>
    <w:rsid w:val="007A6D6F"/>
    <w:rsid w:val="007D330F"/>
    <w:rsid w:val="00833D05"/>
    <w:rsid w:val="008D2717"/>
    <w:rsid w:val="00946A5E"/>
    <w:rsid w:val="00D43885"/>
    <w:rsid w:val="00E479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8CA12"/>
  <w15:docId w15:val="{DECB9AB1-A706-46A2-89F8-EB560F06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2" w:line="224" w:lineRule="auto"/>
      <w:ind w:left="36"/>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0"/>
      <w:ind w:left="46" w:hanging="10"/>
      <w:outlineLvl w:val="0"/>
    </w:pPr>
    <w:rPr>
      <w:rFonts w:ascii="Calibri" w:eastAsia="Calibri" w:hAnsi="Calibri" w:cs="Calibri"/>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7A6D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A6D6F"/>
    <w:rPr>
      <w:rFonts w:ascii="Calibri" w:eastAsia="Calibri" w:hAnsi="Calibri" w:cs="Calibri"/>
      <w:color w:val="000000"/>
      <w:sz w:val="24"/>
    </w:rPr>
  </w:style>
  <w:style w:type="table" w:styleId="TabloKlavuzu">
    <w:name w:val="Table Grid"/>
    <w:basedOn w:val="NormalTablo"/>
    <w:uiPriority w:val="39"/>
    <w:rsid w:val="000D33EC"/>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0D33EC"/>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684415">
      <w:bodyDiv w:val="1"/>
      <w:marLeft w:val="0"/>
      <w:marRight w:val="0"/>
      <w:marTop w:val="0"/>
      <w:marBottom w:val="0"/>
      <w:divBdr>
        <w:top w:val="none" w:sz="0" w:space="0" w:color="auto"/>
        <w:left w:val="none" w:sz="0" w:space="0" w:color="auto"/>
        <w:bottom w:val="none" w:sz="0" w:space="0" w:color="auto"/>
        <w:right w:val="none" w:sz="0" w:space="0" w:color="auto"/>
      </w:divBdr>
    </w:div>
    <w:div w:id="993526907">
      <w:bodyDiv w:val="1"/>
      <w:marLeft w:val="0"/>
      <w:marRight w:val="0"/>
      <w:marTop w:val="0"/>
      <w:marBottom w:val="0"/>
      <w:divBdr>
        <w:top w:val="none" w:sz="0" w:space="0" w:color="auto"/>
        <w:left w:val="none" w:sz="0" w:space="0" w:color="auto"/>
        <w:bottom w:val="none" w:sz="0" w:space="0" w:color="auto"/>
        <w:right w:val="none" w:sz="0" w:space="0" w:color="auto"/>
      </w:divBdr>
    </w:div>
    <w:div w:id="2065832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1916</Words>
  <Characters>10924</Characters>
  <Application>Microsoft Office Word</Application>
  <DocSecurity>0</DocSecurity>
  <Lines>91</Lines>
  <Paragraphs>25</Paragraphs>
  <ScaleCrop>false</ScaleCrop>
  <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9</cp:revision>
  <dcterms:created xsi:type="dcterms:W3CDTF">2020-06-08T13:02:00Z</dcterms:created>
  <dcterms:modified xsi:type="dcterms:W3CDTF">2021-01-03T23:39:00Z</dcterms:modified>
</cp:coreProperties>
</file>