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F2CFD" w14:textId="77777777" w:rsidR="001B6C81" w:rsidRPr="006504A3" w:rsidRDefault="00BF120C">
      <w:pPr>
        <w:spacing w:after="0" w:line="259" w:lineRule="auto"/>
        <w:ind w:left="18"/>
        <w:jc w:val="center"/>
        <w:rPr>
          <w:b/>
          <w:bCs/>
          <w:sz w:val="32"/>
          <w:szCs w:val="32"/>
        </w:rPr>
      </w:pPr>
      <w:r w:rsidRPr="006504A3">
        <w:rPr>
          <w:b/>
          <w:bCs/>
          <w:sz w:val="32"/>
          <w:szCs w:val="32"/>
        </w:rPr>
        <w:t>STEREOTAKTİK BEYİN BİYOPSİSİ AMELİYATI</w:t>
      </w:r>
    </w:p>
    <w:p w14:paraId="7EBDBAA7" w14:textId="77777777" w:rsidR="001B6C81" w:rsidRPr="006504A3" w:rsidRDefault="00BF120C">
      <w:pPr>
        <w:pStyle w:val="Balk1"/>
        <w:rPr>
          <w:b/>
          <w:bCs/>
          <w:sz w:val="32"/>
          <w:szCs w:val="32"/>
        </w:rPr>
      </w:pPr>
      <w:r w:rsidRPr="006504A3">
        <w:rPr>
          <w:b/>
          <w:bCs/>
          <w:sz w:val="32"/>
          <w:szCs w:val="32"/>
        </w:rPr>
        <w:t>BİLGİLENDİRİLMİŞ ONAM FORMU</w:t>
      </w:r>
    </w:p>
    <w:p w14:paraId="4FAE8337" w14:textId="77777777" w:rsidR="001B6C81" w:rsidRDefault="00BF120C">
      <w:pPr>
        <w:spacing w:after="127"/>
        <w:ind w:left="33" w:right="12"/>
      </w:pPr>
      <w:r>
        <w:t>Bu formun amacı, sağlığınız ile ilgili konularda sizi bilinçlendirerek alınacak karara katılımınızı sağlamaktır.</w:t>
      </w:r>
    </w:p>
    <w:p w14:paraId="74ECBA35" w14:textId="77777777" w:rsidR="001B6C81" w:rsidRDefault="00BF120C">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6337B949" w14:textId="08DA1349" w:rsidR="001B6C81" w:rsidRDefault="00BF120C" w:rsidP="006E2318">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6BCC1443" w14:textId="77777777" w:rsidR="001B6C81" w:rsidRPr="006504A3" w:rsidRDefault="00BF120C">
      <w:pPr>
        <w:pStyle w:val="Balk2"/>
        <w:spacing w:after="27"/>
        <w:ind w:left="43"/>
        <w:rPr>
          <w:b/>
          <w:bCs/>
        </w:rPr>
      </w:pPr>
      <w:r w:rsidRPr="006504A3">
        <w:rPr>
          <w:b/>
          <w:bCs/>
        </w:rPr>
        <w:t>Ameliyat Hakkında Bilgilendirme</w:t>
      </w:r>
    </w:p>
    <w:p w14:paraId="0F323A04" w14:textId="77777777" w:rsidR="001B6C81" w:rsidRDefault="00BF120C">
      <w:pPr>
        <w:ind w:left="33" w:right="12"/>
      </w:pPr>
      <w:r>
        <w:t>Beyin içinde saptanan bazı tümörlerde veya tümör olmayan bozukluklarda tedavinin şeklini saptamak için doku tanısı alınması gerekir. Küçük doku örneği alınıp bunun patolojik olarak incelenmesi hastalığın adının konulmasına, seyrinin tahmin edilmesine ve tedavide hangi yolların izlenebileceğinin ortaya konulmasına yarar.</w:t>
      </w:r>
    </w:p>
    <w:p w14:paraId="14E85FAE" w14:textId="603CD322" w:rsidR="001B6C81" w:rsidRDefault="00BF120C">
      <w:pPr>
        <w:ind w:left="33" w:right="12"/>
      </w:pPr>
      <w:proofErr w:type="spellStart"/>
      <w:r>
        <w:t>Stereotaktik</w:t>
      </w:r>
      <w:proofErr w:type="spellEnd"/>
      <w:r>
        <w:t xml:space="preserve"> beyin biyopsisi işleminde öncelikle hastanın baş</w:t>
      </w:r>
      <w:r w:rsidR="006E2318">
        <w:t>ı</w:t>
      </w:r>
      <w:r>
        <w:t xml:space="preserve">na bu iş için özel geliştirilmiş olan metal çerçeve takılır. Erişkin hastalarda bu işlem lokal anestezi ile çocuklarda ise </w:t>
      </w:r>
      <w:proofErr w:type="spellStart"/>
      <w:r>
        <w:t>sedasyon</w:t>
      </w:r>
      <w:proofErr w:type="spellEnd"/>
      <w:r>
        <w:t xml:space="preserve"> veya genel anestezi ile yapılır. Ardından görüntüleme metodu (MR veya BT gibi) ile görüntüler alınır. Daha sonra gerekli hesaplamalar yapılarak ameliyathane ortamında kafatasında bir iğnenin girebileceği büyüklükte delik açılarak, özel iğne kafatası içine sokulur. Hastalıklı bölgeden örnek alınarak işleme son verilir. Alınan doku örnekleri patoloji bölümüne incelenmesi için verilir.</w:t>
      </w:r>
    </w:p>
    <w:p w14:paraId="31AB60D7" w14:textId="77777777" w:rsidR="001B6C81" w:rsidRDefault="00BF120C">
      <w:pPr>
        <w:ind w:left="33" w:right="12"/>
      </w:pPr>
      <w:r>
        <w:t>Bu işlemin sonuçlarının iyi olacağına veya hastalıklı dokunun teşhisinin kesinlikle konulacağına dair bir garanti yoktur.</w:t>
      </w:r>
    </w:p>
    <w:p w14:paraId="16AEEEA7" w14:textId="77777777" w:rsidR="001B6C81" w:rsidRPr="006504A3" w:rsidRDefault="00BF120C">
      <w:pPr>
        <w:pStyle w:val="Balk2"/>
        <w:ind w:left="43"/>
        <w:rPr>
          <w:b/>
          <w:bCs/>
        </w:rPr>
      </w:pPr>
      <w:r w:rsidRPr="006504A3">
        <w:rPr>
          <w:b/>
          <w:bCs/>
        </w:rPr>
        <w:t>Biyopsi Alınmasının Riskleri</w:t>
      </w:r>
    </w:p>
    <w:p w14:paraId="50062847" w14:textId="77777777" w:rsidR="001B6C81" w:rsidRDefault="00BF120C">
      <w:pPr>
        <w:numPr>
          <w:ilvl w:val="0"/>
          <w:numId w:val="1"/>
        </w:numPr>
        <w:spacing w:after="140"/>
        <w:ind w:right="12" w:hanging="289"/>
      </w:pPr>
      <w:r>
        <w:t>Denge Problemleri: Denge bozukluğu ve/veya baş dönmesi tümörün kendisinden kaynaklanabileceği gibi biyopsi alınma işlemi de bunlara yol açabilir. Ameliyat sonrası bulantı ve/veya kusma görülebilir.</w:t>
      </w:r>
    </w:p>
    <w:p w14:paraId="1743FAB2" w14:textId="77777777" w:rsidR="001B6C81" w:rsidRDefault="00BF120C">
      <w:pPr>
        <w:numPr>
          <w:ilvl w:val="0"/>
          <w:numId w:val="1"/>
        </w:numPr>
        <w:spacing w:after="180"/>
        <w:ind w:right="12" w:hanging="289"/>
      </w:pPr>
      <w:r>
        <w:t xml:space="preserve">Kanama: Nadir olsa da ameliyat sırasında veya ameliyat sonrasında ileri derecede olabilecek bir kanama riski vardır. Kanama durumunda ek bir tedaviye veya kan transfüzyonuna ihtiyaç duyulabilir. </w:t>
      </w:r>
      <w:proofErr w:type="spellStart"/>
      <w:r>
        <w:t>Antienflamatuar</w:t>
      </w:r>
      <w:proofErr w:type="spellEnd"/>
      <w:r>
        <w:t xml:space="preserve"> ilaç kullanımı kanama riskini arttırabilir.</w:t>
      </w:r>
    </w:p>
    <w:p w14:paraId="25F53C68" w14:textId="77777777" w:rsidR="001B6C81" w:rsidRDefault="00BF120C">
      <w:pPr>
        <w:numPr>
          <w:ilvl w:val="0"/>
          <w:numId w:val="1"/>
        </w:numPr>
        <w:spacing w:after="137"/>
        <w:ind w:right="12" w:hanging="289"/>
      </w:pPr>
      <w:r>
        <w:t xml:space="preserve">Kan Pıhtısı Oluşumu: Kan pıhtısı her çeşit ameliyat sonrası oluşabilir. Ameliyat bölgesinde oluşan pıhtılar çevre beyin dokusuna bası ile beyin dokusu hasarı, kan akımını engelleyip ağrı </w:t>
      </w:r>
      <w:r>
        <w:rPr>
          <w:noProof/>
        </w:rPr>
        <w:drawing>
          <wp:inline distT="0" distB="0" distL="0" distR="0" wp14:anchorId="50ED4902" wp14:editId="3A16B29C">
            <wp:extent cx="28702" cy="45902"/>
            <wp:effectExtent l="0" t="0" r="0" b="0"/>
            <wp:docPr id="2192" name="Picture 2192"/>
            <wp:cNvGraphicFramePr/>
            <a:graphic xmlns:a="http://schemas.openxmlformats.org/drawingml/2006/main">
              <a:graphicData uri="http://schemas.openxmlformats.org/drawingml/2006/picture">
                <pic:pic xmlns:pic="http://schemas.openxmlformats.org/drawingml/2006/picture">
                  <pic:nvPicPr>
                    <pic:cNvPr id="2192" name="Picture 2192"/>
                    <pic:cNvPicPr/>
                  </pic:nvPicPr>
                  <pic:blipFill>
                    <a:blip r:embed="rId7"/>
                    <a:stretch>
                      <a:fillRect/>
                    </a:stretch>
                  </pic:blipFill>
                  <pic:spPr>
                    <a:xfrm>
                      <a:off x="0" y="0"/>
                      <a:ext cx="28702" cy="45902"/>
                    </a:xfrm>
                    <a:prstGeom prst="rect">
                      <a:avLst/>
                    </a:prstGeom>
                  </pic:spPr>
                </pic:pic>
              </a:graphicData>
            </a:graphic>
          </wp:inline>
        </w:drawing>
      </w:r>
      <w:r>
        <w:t xml:space="preserve">ödem, </w:t>
      </w:r>
      <w:proofErr w:type="spellStart"/>
      <w:r>
        <w:t>inflamasyon</w:t>
      </w:r>
      <w:proofErr w:type="spellEnd"/>
      <w:r>
        <w:t xml:space="preserve"> veya doku hasarı gibi komplikasyonlara yol açabilir.</w:t>
      </w:r>
    </w:p>
    <w:p w14:paraId="4C1B2F08" w14:textId="77777777" w:rsidR="001B6C81" w:rsidRDefault="00BF120C">
      <w:pPr>
        <w:numPr>
          <w:ilvl w:val="0"/>
          <w:numId w:val="1"/>
        </w:numPr>
        <w:spacing w:after="166"/>
        <w:ind w:right="12" w:hanging="289"/>
      </w:pPr>
      <w:r>
        <w:t>Beyin Dokusuna Hasar: İşlem sırasında etraf beyin dokusunda hasar oluşma riski vardır. Bu hasarlara bağlı şikayetler tümörün yerine göre farklılık gösterebilir.</w:t>
      </w:r>
    </w:p>
    <w:p w14:paraId="49E82A29" w14:textId="00A02C5F" w:rsidR="001B6C81" w:rsidRDefault="00BF120C">
      <w:pPr>
        <w:numPr>
          <w:ilvl w:val="0"/>
          <w:numId w:val="1"/>
        </w:numPr>
        <w:ind w:right="12" w:hanging="289"/>
      </w:pPr>
      <w:r>
        <w:t>Kardiyak Komplikasyonlar: Ameliyatın, düzensiz kalp ritmine veya kalp krizine yol açma gibi düşük bir riski bulunmaktad</w:t>
      </w:r>
      <w:r w:rsidR="006E2318">
        <w:t>ı</w:t>
      </w:r>
      <w:r>
        <w:t>r.</w:t>
      </w:r>
    </w:p>
    <w:p w14:paraId="6AA64214" w14:textId="77777777" w:rsidR="001B6C81" w:rsidRDefault="00BF120C">
      <w:pPr>
        <w:numPr>
          <w:ilvl w:val="0"/>
          <w:numId w:val="1"/>
        </w:numPr>
        <w:ind w:right="12" w:hanging="289"/>
      </w:pPr>
      <w:r>
        <w:t>Ölüm: Nadir de olsa ameliyat sırasında veya sonrasında ölüm riski mevcuttur.</w:t>
      </w:r>
    </w:p>
    <w:p w14:paraId="0741FBA5" w14:textId="77777777" w:rsidR="001B6C81" w:rsidRDefault="00BF120C">
      <w:pPr>
        <w:numPr>
          <w:ilvl w:val="0"/>
          <w:numId w:val="1"/>
        </w:numPr>
        <w:ind w:right="12" w:hanging="289"/>
      </w:pPr>
      <w:r>
        <w:t>Ameliyatın Başarısız Olması: Ameliyat ile hastalıklı bölgeden biyopsi alınamayabilir. Ayrıca ameliyat öncesi mevcut olan nörolojik tablo ve yakınmalar ameliyat sonrası düzelmeyip daha da kötüleşebilir.</w:t>
      </w:r>
    </w:p>
    <w:p w14:paraId="095F9E85" w14:textId="77777777" w:rsidR="001B6C81" w:rsidRDefault="00BF120C">
      <w:pPr>
        <w:numPr>
          <w:ilvl w:val="0"/>
          <w:numId w:val="1"/>
        </w:numPr>
        <w:spacing w:after="141"/>
        <w:ind w:right="12" w:hanging="289"/>
      </w:pPr>
      <w:r>
        <w:t>Hidrosefali: Ameliyat sonucunda beynin etrafında dolaşan beyin-omurilik sıvısının dolanımında bozukluklar olabilir. Bu durumu düzeltmek amacıyla ameliyat dahil çeşitli ek tedavilerin uygulanması gerekebilir.</w:t>
      </w:r>
    </w:p>
    <w:p w14:paraId="345102EC" w14:textId="77777777" w:rsidR="001B6C81" w:rsidRDefault="00BF120C">
      <w:pPr>
        <w:numPr>
          <w:ilvl w:val="0"/>
          <w:numId w:val="1"/>
        </w:numPr>
        <w:spacing w:after="149"/>
        <w:ind w:right="12" w:hanging="289"/>
      </w:pPr>
      <w:r>
        <w:lastRenderedPageBreak/>
        <w:t>Enfeksiyon: Enfeksiyon cilt kesi bölgesinde olabileceği gibi beyinde de gelişebilir. Enfeksiyona bağlı riskler arasında menenjit oluşumu (beyin ve omuriliği saran zarların iltihabı) ve beyin apsesi (irin birikimi) bulunur.</w:t>
      </w:r>
    </w:p>
    <w:p w14:paraId="22E9F0D4" w14:textId="77777777" w:rsidR="001B6C81" w:rsidRDefault="00BF120C">
      <w:pPr>
        <w:numPr>
          <w:ilvl w:val="0"/>
          <w:numId w:val="1"/>
        </w:numPr>
        <w:spacing w:after="172"/>
        <w:ind w:right="12" w:hanging="289"/>
      </w:pPr>
      <w:r>
        <w:t>Görme Kaybı: Tümöre bağlı veya ameliyat sonrası görme keskinliğinde azalma veya görme kaybı olabilir.</w:t>
      </w:r>
    </w:p>
    <w:p w14:paraId="03C8A75F" w14:textId="77777777" w:rsidR="001B6C81" w:rsidRDefault="00BF120C">
      <w:pPr>
        <w:numPr>
          <w:ilvl w:val="0"/>
          <w:numId w:val="1"/>
        </w:numPr>
        <w:spacing w:after="80"/>
        <w:ind w:right="12" w:hanging="289"/>
      </w:pPr>
      <w:r>
        <w:t>Felç: Ameliyat sonrası felç veya kısmi kuvvetsizlik meydana gelebilir.</w:t>
      </w:r>
    </w:p>
    <w:p w14:paraId="43C99D63" w14:textId="77777777" w:rsidR="001B6C81" w:rsidRDefault="00BF120C">
      <w:pPr>
        <w:numPr>
          <w:ilvl w:val="0"/>
          <w:numId w:val="1"/>
        </w:numPr>
        <w:spacing w:after="147"/>
        <w:ind w:right="12" w:hanging="289"/>
      </w:pPr>
      <w:r>
        <w:t>Ameliyat Sonrası Ağrı: Ameliyattan sonra 1 haftadan 1 aya kadar uzayabilen sürelerde baş ağrısı görülebilir.</w:t>
      </w:r>
    </w:p>
    <w:p w14:paraId="28A7A972" w14:textId="05695DF3" w:rsidR="001B6C81" w:rsidRDefault="00BF120C">
      <w:pPr>
        <w:numPr>
          <w:ilvl w:val="0"/>
          <w:numId w:val="1"/>
        </w:numPr>
        <w:spacing w:after="149"/>
        <w:ind w:right="12" w:hanging="289"/>
      </w:pPr>
      <w:r>
        <w:t xml:space="preserve">Solunum Problemleri: Ameliyat sonrası genelde geçici olan solunum sıkıntısı veya </w:t>
      </w:r>
      <w:proofErr w:type="spellStart"/>
      <w:r>
        <w:t>pnömoni</w:t>
      </w:r>
      <w:proofErr w:type="spellEnd"/>
      <w:r>
        <w:t xml:space="preserve"> </w:t>
      </w:r>
      <w:proofErr w:type="spellStart"/>
      <w:r>
        <w:t>pulmoner</w:t>
      </w:r>
      <w:proofErr w:type="spellEnd"/>
      <w:r>
        <w:t xml:space="preserve"> </w:t>
      </w:r>
      <w:proofErr w:type="spellStart"/>
      <w:r>
        <w:t>emboli</w:t>
      </w:r>
      <w:proofErr w:type="spellEnd"/>
      <w:r>
        <w:t xml:space="preserve"> (akciğer damarlarının tıkanması) görülebilir.</w:t>
      </w:r>
    </w:p>
    <w:p w14:paraId="431C4305" w14:textId="435EE33B" w:rsidR="001B6C81" w:rsidRDefault="00BF120C">
      <w:pPr>
        <w:numPr>
          <w:ilvl w:val="0"/>
          <w:numId w:val="1"/>
        </w:numPr>
        <w:spacing w:after="126"/>
        <w:ind w:right="12" w:hanging="289"/>
      </w:pPr>
      <w:r>
        <w:t>Nöbet (Havale): Beyindeki anormal bir elektriksel olay nöbet/havale geçirmeye neden olabilir ve bu durum tümörün kendisinden veya biyopsi alınması sonrası oluşan değişimlerden kaynaklanabilir.</w:t>
      </w:r>
    </w:p>
    <w:p w14:paraId="2E43F108" w14:textId="77777777" w:rsidR="001B6C81" w:rsidRDefault="00BF120C">
      <w:pPr>
        <w:spacing w:after="80"/>
        <w:ind w:left="33" w:right="12"/>
      </w:pPr>
      <w:r>
        <w:t>Tüm bu risklerin gerçekleşme oranı toplam %2-3'ün altındadır.</w:t>
      </w:r>
    </w:p>
    <w:p w14:paraId="7F828E0E" w14:textId="77777777" w:rsidR="001B6C81" w:rsidRPr="006504A3" w:rsidRDefault="00BF120C">
      <w:pPr>
        <w:pStyle w:val="Balk2"/>
        <w:ind w:left="43"/>
        <w:rPr>
          <w:b/>
          <w:bCs/>
        </w:rPr>
      </w:pPr>
      <w:r w:rsidRPr="006504A3">
        <w:rPr>
          <w:b/>
          <w:bCs/>
        </w:rPr>
        <w:t>Diğer Tedavi Seçenekleri</w:t>
      </w:r>
    </w:p>
    <w:p w14:paraId="4E909A3C" w14:textId="77777777" w:rsidR="001B6C81" w:rsidRDefault="00BF120C">
      <w:pPr>
        <w:numPr>
          <w:ilvl w:val="0"/>
          <w:numId w:val="2"/>
        </w:numPr>
        <w:ind w:right="12" w:hanging="288"/>
      </w:pPr>
      <w:r>
        <w:t>Her türlü riski göze alıp biyopsi aldırmamak</w:t>
      </w:r>
    </w:p>
    <w:p w14:paraId="1C79C00C" w14:textId="77777777" w:rsidR="001B6C81" w:rsidRDefault="00BF120C">
      <w:pPr>
        <w:numPr>
          <w:ilvl w:val="0"/>
          <w:numId w:val="2"/>
        </w:numPr>
        <w:spacing w:after="80"/>
        <w:ind w:right="12" w:hanging="288"/>
      </w:pPr>
      <w:r>
        <w:t>Bilgisayarlı tomografi ve MR ile takip</w:t>
      </w:r>
    </w:p>
    <w:p w14:paraId="05C95472" w14:textId="77777777" w:rsidR="001B6C81" w:rsidRPr="006504A3" w:rsidRDefault="00BF120C">
      <w:pPr>
        <w:pStyle w:val="Balk2"/>
        <w:ind w:left="43"/>
        <w:rPr>
          <w:b/>
          <w:bCs/>
        </w:rPr>
      </w:pPr>
      <w:r w:rsidRPr="006504A3">
        <w:rPr>
          <w:b/>
          <w:bCs/>
        </w:rPr>
        <w:t>Hastanın Sağlığı İçin Kritik Öneriler</w:t>
      </w:r>
    </w:p>
    <w:p w14:paraId="17B942DA" w14:textId="77777777" w:rsidR="001B6C81" w:rsidRDefault="00BF120C">
      <w:pPr>
        <w:spacing w:after="143"/>
        <w:ind w:left="33" w:right="12"/>
      </w:pPr>
      <w:r>
        <w:t>Hekiminizi bilinen tüm alerjileriniz ve kullandığınız tüm reçeteli veya reçetesiz satılan ilaçları bitkisel ilaçlar, diyet katkı maddeleri, kullanımı yasadışı ilaçlar, alkol ve uyuşturucu/uyuşturucular konusunda bilgilendirmeniz gerekir.</w:t>
      </w:r>
    </w:p>
    <w:p w14:paraId="394669D5" w14:textId="3645E9DD" w:rsidR="001B6C81" w:rsidRDefault="00BF120C">
      <w:pPr>
        <w:ind w:left="33" w:right="12"/>
      </w:pPr>
      <w:r>
        <w:t>Ameliyat öncesinde veya sonrasında tütün ve tütün mamulleri (sigara, nargile, puro, pipo vb.) içme iyileşme sürecinin uzamasına neden olabilir. Eğer bu maddelerden herhangi biri kullanılırsa yara iyileşme sorunlarıyla daha büyük bir oranda karşılaşma riski olabilir.</w:t>
      </w:r>
    </w:p>
    <w:p w14:paraId="3329966B" w14:textId="5D7C61D5" w:rsidR="006E2318" w:rsidRDefault="006E2318">
      <w:pPr>
        <w:ind w:left="33" w:right="12"/>
      </w:pPr>
    </w:p>
    <w:p w14:paraId="32913A82" w14:textId="77777777" w:rsidR="003A15EC" w:rsidRPr="003A15EC" w:rsidRDefault="003A15EC" w:rsidP="003A15EC">
      <w:pPr>
        <w:spacing w:after="101"/>
      </w:pPr>
    </w:p>
    <w:tbl>
      <w:tblPr>
        <w:tblStyle w:val="TabloKlavuzu"/>
        <w:tblW w:w="9740" w:type="dxa"/>
        <w:tblInd w:w="36" w:type="dxa"/>
        <w:tblLook w:val="04A0" w:firstRow="1" w:lastRow="0" w:firstColumn="1" w:lastColumn="0" w:noHBand="0" w:noVBand="1"/>
      </w:tblPr>
      <w:tblGrid>
        <w:gridCol w:w="9740"/>
      </w:tblGrid>
      <w:tr w:rsidR="003A15EC" w:rsidRPr="003A15EC" w14:paraId="5C3C862D" w14:textId="77777777" w:rsidTr="006504A3">
        <w:trPr>
          <w:trHeight w:val="5134"/>
        </w:trPr>
        <w:tc>
          <w:tcPr>
            <w:tcW w:w="9740" w:type="dxa"/>
            <w:tcBorders>
              <w:top w:val="single" w:sz="4" w:space="0" w:color="auto"/>
              <w:left w:val="single" w:sz="4" w:space="0" w:color="auto"/>
              <w:bottom w:val="single" w:sz="4" w:space="0" w:color="auto"/>
              <w:right w:val="single" w:sz="4" w:space="0" w:color="auto"/>
            </w:tcBorders>
          </w:tcPr>
          <w:p w14:paraId="087E492C" w14:textId="77777777" w:rsidR="003A15EC" w:rsidRPr="003A15EC" w:rsidRDefault="003A15EC" w:rsidP="003A15EC">
            <w:pPr>
              <w:spacing w:after="101"/>
              <w:ind w:left="0"/>
              <w:rPr>
                <w:b/>
                <w:bCs/>
                <w:color w:val="auto"/>
              </w:rPr>
            </w:pPr>
            <w:r w:rsidRPr="003A15EC">
              <w:rPr>
                <w:b/>
                <w:bCs/>
                <w:color w:val="auto"/>
              </w:rPr>
              <w:t xml:space="preserve">Hastaya ait kişiye özel durumlar ve olası </w:t>
            </w:r>
            <w:proofErr w:type="gramStart"/>
            <w:r w:rsidRPr="003A15EC">
              <w:rPr>
                <w:b/>
                <w:bCs/>
                <w:color w:val="auto"/>
              </w:rPr>
              <w:t>riskler :</w:t>
            </w:r>
            <w:proofErr w:type="gramEnd"/>
            <w:r w:rsidRPr="003A15EC">
              <w:rPr>
                <w:b/>
                <w:bCs/>
                <w:color w:val="auto"/>
              </w:rPr>
              <w:t xml:space="preserve"> </w:t>
            </w:r>
          </w:p>
          <w:p w14:paraId="6FC9DC72" w14:textId="77777777" w:rsidR="003A15EC" w:rsidRPr="003A15EC" w:rsidRDefault="003A15EC" w:rsidP="003A15EC">
            <w:pPr>
              <w:spacing w:after="101"/>
              <w:ind w:left="0"/>
              <w:rPr>
                <w:b/>
                <w:bCs/>
                <w:color w:val="auto"/>
              </w:rPr>
            </w:pPr>
            <w:r w:rsidRPr="003A15EC">
              <w:rPr>
                <w:rFonts w:ascii="SansLight" w:hAnsi="SansLight" w:cs="SansLight"/>
                <w:i/>
                <w:iCs/>
                <w:sz w:val="18"/>
                <w:szCs w:val="18"/>
              </w:rPr>
              <w:t>Hikaye, yapılmış olan tedaviler, medikal özgeçmiş (hastanın yakınmaları ve süresi, kullandığı ilaçlar, alerji</w:t>
            </w:r>
            <w:r w:rsidRPr="003A15EC">
              <w:rPr>
                <w:i/>
                <w:iCs/>
                <w:szCs w:val="18"/>
              </w:rPr>
              <w:t xml:space="preserve"> </w:t>
            </w:r>
            <w:r w:rsidRPr="003A15EC">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2E1AFBD9" w14:textId="77777777" w:rsidR="003A15EC" w:rsidRPr="003A15EC" w:rsidRDefault="003A15EC" w:rsidP="003A15EC">
            <w:pPr>
              <w:autoSpaceDE w:val="0"/>
              <w:autoSpaceDN w:val="0"/>
              <w:adjustRightInd w:val="0"/>
              <w:spacing w:after="0" w:line="240" w:lineRule="auto"/>
              <w:ind w:left="0"/>
              <w:jc w:val="left"/>
            </w:pPr>
          </w:p>
        </w:tc>
      </w:tr>
    </w:tbl>
    <w:p w14:paraId="18F45E17" w14:textId="77777777" w:rsidR="003A15EC" w:rsidRPr="003A15EC" w:rsidRDefault="003A15EC" w:rsidP="003A15EC">
      <w:pPr>
        <w:spacing w:after="101"/>
      </w:pPr>
    </w:p>
    <w:p w14:paraId="71CA67DA" w14:textId="77777777" w:rsidR="003A15EC" w:rsidRPr="003A15EC" w:rsidRDefault="003A15EC" w:rsidP="003A15EC">
      <w:pPr>
        <w:autoSpaceDE w:val="0"/>
        <w:autoSpaceDN w:val="0"/>
        <w:adjustRightInd w:val="0"/>
        <w:spacing w:after="0" w:line="240" w:lineRule="auto"/>
        <w:ind w:left="0"/>
        <w:jc w:val="left"/>
        <w:rPr>
          <w:b/>
          <w:bCs/>
          <w:color w:val="auto"/>
          <w:szCs w:val="24"/>
          <w:lang w:eastAsia="en-US"/>
        </w:rPr>
      </w:pPr>
      <w:r w:rsidRPr="003A15EC">
        <w:rPr>
          <w:b/>
          <w:bCs/>
          <w:color w:val="auto"/>
          <w:szCs w:val="24"/>
          <w:lang w:eastAsia="en-US"/>
        </w:rPr>
        <w:lastRenderedPageBreak/>
        <w:t>Onam Doğrulama:</w:t>
      </w:r>
    </w:p>
    <w:p w14:paraId="7CFF0BAE" w14:textId="77777777" w:rsidR="003A15EC" w:rsidRPr="003A15EC" w:rsidRDefault="003A15EC" w:rsidP="003A15EC">
      <w:pPr>
        <w:spacing w:after="0" w:line="256" w:lineRule="auto"/>
        <w:jc w:val="left"/>
      </w:pPr>
      <w:r w:rsidRPr="003A15EC">
        <w:rPr>
          <w:szCs w:val="24"/>
        </w:rPr>
        <w:t>Ameliyata Danışmanlık eden Öğretim Üyesi ______________________________________ve Cerrahi Ekibin Başı Sorumlu Uzman Doktor</w:t>
      </w:r>
      <w:r w:rsidRPr="003A15EC">
        <w:t xml:space="preserve"> </w:t>
      </w:r>
      <w:r w:rsidRPr="003A15EC">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F700B38" w14:textId="77777777" w:rsidR="003A15EC" w:rsidRPr="003A15EC" w:rsidRDefault="003A15EC" w:rsidP="003A15EC">
      <w:pPr>
        <w:autoSpaceDE w:val="0"/>
        <w:autoSpaceDN w:val="0"/>
        <w:adjustRightInd w:val="0"/>
        <w:spacing w:after="0" w:line="240" w:lineRule="auto"/>
        <w:ind w:left="0"/>
        <w:jc w:val="left"/>
        <w:rPr>
          <w:color w:val="auto"/>
          <w:szCs w:val="24"/>
          <w:lang w:eastAsia="en-US"/>
        </w:rPr>
      </w:pPr>
    </w:p>
    <w:p w14:paraId="686B4AAB" w14:textId="77777777" w:rsidR="003A15EC" w:rsidRPr="003A15EC" w:rsidRDefault="003A15EC" w:rsidP="003A15EC">
      <w:pPr>
        <w:autoSpaceDE w:val="0"/>
        <w:autoSpaceDN w:val="0"/>
        <w:adjustRightInd w:val="0"/>
        <w:spacing w:after="0" w:line="240" w:lineRule="auto"/>
        <w:ind w:left="0"/>
        <w:jc w:val="left"/>
        <w:rPr>
          <w:color w:val="auto"/>
          <w:szCs w:val="24"/>
          <w:lang w:eastAsia="en-US"/>
        </w:rPr>
      </w:pPr>
      <w:r w:rsidRPr="003A15EC">
        <w:rPr>
          <w:color w:val="auto"/>
          <w:szCs w:val="24"/>
          <w:lang w:eastAsia="en-US"/>
        </w:rPr>
        <w:t xml:space="preserve">Dokunun </w:t>
      </w:r>
      <w:proofErr w:type="gramStart"/>
      <w:r w:rsidRPr="003A15EC">
        <w:rPr>
          <w:color w:val="auto"/>
          <w:szCs w:val="24"/>
          <w:lang w:eastAsia="en-US"/>
        </w:rPr>
        <w:t>kullanımı :</w:t>
      </w:r>
      <w:proofErr w:type="gramEnd"/>
      <w:r w:rsidRPr="003A15EC">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771C6E77" w14:textId="77777777" w:rsidR="003A15EC" w:rsidRPr="003A15EC" w:rsidRDefault="003A15EC" w:rsidP="003A15EC">
      <w:pPr>
        <w:autoSpaceDE w:val="0"/>
        <w:autoSpaceDN w:val="0"/>
        <w:adjustRightInd w:val="0"/>
        <w:spacing w:after="0" w:line="240" w:lineRule="auto"/>
        <w:ind w:left="0"/>
        <w:jc w:val="left"/>
        <w:rPr>
          <w:color w:val="auto"/>
          <w:szCs w:val="24"/>
          <w:lang w:eastAsia="en-US"/>
        </w:rPr>
      </w:pPr>
      <w:r w:rsidRPr="003A15EC">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07948604" w14:textId="77777777" w:rsidR="00380A58" w:rsidRDefault="003A15EC" w:rsidP="00380A58">
      <w:pPr>
        <w:autoSpaceDE w:val="0"/>
        <w:autoSpaceDN w:val="0"/>
        <w:adjustRightInd w:val="0"/>
        <w:spacing w:after="0" w:line="240" w:lineRule="auto"/>
        <w:jc w:val="left"/>
        <w:rPr>
          <w:color w:val="auto"/>
          <w:szCs w:val="24"/>
          <w:lang w:eastAsia="en-US"/>
        </w:rPr>
      </w:pPr>
      <w:r w:rsidRPr="003A15EC">
        <w:rPr>
          <w:color w:val="auto"/>
          <w:szCs w:val="24"/>
          <w:lang w:eastAsia="en-US"/>
        </w:rPr>
        <w:t xml:space="preserve">Tıbbi </w:t>
      </w:r>
      <w:proofErr w:type="gramStart"/>
      <w:r w:rsidRPr="003A15EC">
        <w:rPr>
          <w:color w:val="auto"/>
          <w:szCs w:val="24"/>
          <w:lang w:eastAsia="en-US"/>
        </w:rPr>
        <w:t>araştırma :</w:t>
      </w:r>
      <w:proofErr w:type="gramEnd"/>
      <w:r w:rsidRPr="003A15EC">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380A58" w:rsidRPr="00380A58">
        <w:rPr>
          <w:color w:val="auto"/>
          <w:szCs w:val="24"/>
          <w:lang w:eastAsia="en-US"/>
        </w:rPr>
        <w:t xml:space="preserve"> </w:t>
      </w:r>
    </w:p>
    <w:p w14:paraId="2AEA06BA" w14:textId="5A79A3FA" w:rsidR="00380A58" w:rsidRDefault="00380A58" w:rsidP="00380A58">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18C6BE19" w14:textId="6F10E89B" w:rsidR="003A15EC" w:rsidRPr="003A15EC" w:rsidRDefault="003A15EC" w:rsidP="003A15EC">
      <w:pPr>
        <w:autoSpaceDE w:val="0"/>
        <w:autoSpaceDN w:val="0"/>
        <w:adjustRightInd w:val="0"/>
        <w:spacing w:after="0" w:line="240" w:lineRule="auto"/>
        <w:ind w:left="0"/>
        <w:jc w:val="left"/>
        <w:rPr>
          <w:color w:val="auto"/>
          <w:szCs w:val="24"/>
          <w:lang w:eastAsia="en-US"/>
        </w:rPr>
      </w:pPr>
    </w:p>
    <w:p w14:paraId="1B778A18" w14:textId="77777777" w:rsidR="003A15EC" w:rsidRPr="003A15EC" w:rsidRDefault="003A15EC" w:rsidP="003A15EC">
      <w:pPr>
        <w:autoSpaceDE w:val="0"/>
        <w:autoSpaceDN w:val="0"/>
        <w:adjustRightInd w:val="0"/>
        <w:spacing w:after="0" w:line="240" w:lineRule="auto"/>
        <w:ind w:left="0"/>
        <w:jc w:val="left"/>
        <w:rPr>
          <w:color w:val="auto"/>
          <w:szCs w:val="24"/>
          <w:lang w:eastAsia="en-US"/>
        </w:rPr>
      </w:pPr>
    </w:p>
    <w:p w14:paraId="53F9795C"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Alternatif tedavi yöntemlerini ve bunların riskini biliyorum.</w:t>
      </w:r>
    </w:p>
    <w:p w14:paraId="24B19291"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Müdahalenin risk ve yan etkilerini biliyorum.</w:t>
      </w:r>
    </w:p>
    <w:p w14:paraId="4B509DD7"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Başarı olasılığını biliyorum.</w:t>
      </w:r>
    </w:p>
    <w:p w14:paraId="6EC420C9"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Tedavi olmadığımda ne olabileceğini biliyorum.</w:t>
      </w:r>
    </w:p>
    <w:p w14:paraId="752ABD7F"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Yapılacak işlemin iyileştirme garantisi olmayabileceğini anlıyorum.</w:t>
      </w:r>
    </w:p>
    <w:p w14:paraId="03B4A25B"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Bana söylenenlerin tümünü anladım.</w:t>
      </w:r>
    </w:p>
    <w:p w14:paraId="43C54238"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Doktorum tüm sorularımı cevapladı.</w:t>
      </w:r>
    </w:p>
    <w:p w14:paraId="018A2AED"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Doktorum burada yazılanları teker teker benim anlayabileceğim şekilde net anlaşılır ve açıklayıcı biçimde bana anlattı.</w:t>
      </w:r>
    </w:p>
    <w:p w14:paraId="2C9D6BA3"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 xml:space="preserve">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w:t>
      </w:r>
      <w:r w:rsidRPr="003A15EC">
        <w:rPr>
          <w:color w:val="auto"/>
          <w:szCs w:val="24"/>
          <w:lang w:eastAsia="en-US"/>
        </w:rPr>
        <w:lastRenderedPageBreak/>
        <w:t>ameliyatımın başarılı geçmesi için uğraşan  tüm hekimleri biliyorum ve bu hekim ekibini ameliyatımın sorumluluğunu alması için yetkilendiriyorum.</w:t>
      </w:r>
      <w:r w:rsidRPr="003A15EC">
        <w:t xml:space="preserve"> </w:t>
      </w:r>
    </w:p>
    <w:p w14:paraId="2E372622"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14BEA422"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Aydınlatılmış onam formunun anlamını biliyorum.</w:t>
      </w:r>
    </w:p>
    <w:p w14:paraId="70AB69E7"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Tedavinin yaklaşık maliyeti konusunda bilgilendirildim.</w:t>
      </w:r>
    </w:p>
    <w:p w14:paraId="7B0AB84A"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Bana müdahale yapacak kişileri, müdahale yapması ihtimali olan kişileri biliyorum.</w:t>
      </w:r>
    </w:p>
    <w:p w14:paraId="654CF0BB"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Kendi özgür irademle karar veriyorum.</w:t>
      </w:r>
    </w:p>
    <w:p w14:paraId="53BC2DE5"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t>Müdahaleden makul süre önce ikinci bir görüş almaya yetecek kadar ve burada yazılanları sakince, avantaj ve dezavantajları düşünecek kadar zamanım oldu.</w:t>
      </w:r>
    </w:p>
    <w:p w14:paraId="75397C9C"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Aydınlatılmış onam formunun içeriğini okudum ve anladım.</w:t>
      </w:r>
    </w:p>
    <w:p w14:paraId="396E6562"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5B342C0E"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7B8AEB8D" w14:textId="77777777" w:rsidR="003A15EC" w:rsidRPr="003A15EC" w:rsidRDefault="003A15EC" w:rsidP="003A15EC">
      <w:pPr>
        <w:numPr>
          <w:ilvl w:val="0"/>
          <w:numId w:val="3"/>
        </w:numPr>
        <w:autoSpaceDE w:val="0"/>
        <w:autoSpaceDN w:val="0"/>
        <w:adjustRightInd w:val="0"/>
        <w:spacing w:after="0" w:line="240" w:lineRule="auto"/>
        <w:contextualSpacing/>
        <w:jc w:val="left"/>
        <w:rPr>
          <w:color w:val="auto"/>
          <w:szCs w:val="24"/>
          <w:lang w:eastAsia="en-US"/>
        </w:rPr>
      </w:pPr>
      <w:r w:rsidRPr="003A15EC">
        <w:rPr>
          <w:color w:val="auto"/>
          <w:szCs w:val="24"/>
          <w:lang w:eastAsia="en-US"/>
        </w:rPr>
        <w:t xml:space="preserve">Bu formdaki tüm boşluklar imzalamamdan önce dolduruldu ve bir kopyasını aldım. </w:t>
      </w:r>
    </w:p>
    <w:p w14:paraId="1B7B7197" w14:textId="77777777" w:rsidR="003A15EC" w:rsidRPr="003A15EC" w:rsidRDefault="003A15EC" w:rsidP="003A15EC">
      <w:pPr>
        <w:spacing w:after="101"/>
      </w:pPr>
    </w:p>
    <w:p w14:paraId="69C180F3" w14:textId="77777777" w:rsidR="003A15EC" w:rsidRPr="003A15EC" w:rsidRDefault="003A15EC" w:rsidP="003A15EC">
      <w:pPr>
        <w:spacing w:after="101"/>
      </w:pPr>
    </w:p>
    <w:p w14:paraId="3F7CD4FA" w14:textId="77777777" w:rsidR="003A15EC" w:rsidRPr="003A15EC" w:rsidRDefault="003A15EC" w:rsidP="003A15EC">
      <w:pPr>
        <w:spacing w:after="101"/>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3A15EC" w:rsidRPr="003A15EC" w14:paraId="372D71EE" w14:textId="77777777" w:rsidTr="003A15EC">
        <w:trPr>
          <w:trHeight w:val="941"/>
        </w:trPr>
        <w:tc>
          <w:tcPr>
            <w:tcW w:w="5073" w:type="dxa"/>
            <w:tcBorders>
              <w:top w:val="single" w:sz="2" w:space="0" w:color="000000"/>
              <w:left w:val="single" w:sz="2" w:space="0" w:color="000000"/>
              <w:bottom w:val="single" w:sz="2" w:space="0" w:color="000000"/>
              <w:right w:val="nil"/>
            </w:tcBorders>
            <w:hideMark/>
          </w:tcPr>
          <w:p w14:paraId="33034779" w14:textId="77777777" w:rsidR="003A15EC" w:rsidRPr="003A15EC" w:rsidRDefault="003A15EC" w:rsidP="003A15EC">
            <w:pPr>
              <w:spacing w:after="0" w:line="256" w:lineRule="auto"/>
              <w:ind w:left="125"/>
              <w:jc w:val="left"/>
            </w:pPr>
            <w:proofErr w:type="gramStart"/>
            <w:r w:rsidRPr="003A15EC">
              <w:rPr>
                <w:sz w:val="28"/>
              </w:rPr>
              <w:t>Hasta(</w:t>
            </w:r>
            <w:proofErr w:type="gramEnd"/>
            <w:r w:rsidRPr="003A15EC">
              <w:rPr>
                <w:sz w:val="28"/>
              </w:rPr>
              <w:t>mutlaka kendisi imzalamalıdır.)</w:t>
            </w:r>
          </w:p>
          <w:p w14:paraId="1FD9BFD4" w14:textId="77777777" w:rsidR="003A15EC" w:rsidRPr="003A15EC" w:rsidRDefault="003A15EC" w:rsidP="003A15EC">
            <w:pPr>
              <w:spacing w:after="0" w:line="256" w:lineRule="auto"/>
              <w:ind w:left="106"/>
              <w:jc w:val="left"/>
            </w:pPr>
            <w:r w:rsidRPr="003A15EC">
              <w:t>Adı soyadı:</w:t>
            </w:r>
          </w:p>
        </w:tc>
        <w:tc>
          <w:tcPr>
            <w:tcW w:w="1691" w:type="dxa"/>
            <w:gridSpan w:val="2"/>
            <w:tcBorders>
              <w:top w:val="single" w:sz="2" w:space="0" w:color="000000"/>
              <w:left w:val="nil"/>
              <w:bottom w:val="single" w:sz="2" w:space="0" w:color="000000"/>
              <w:right w:val="nil"/>
            </w:tcBorders>
            <w:vAlign w:val="center"/>
            <w:hideMark/>
          </w:tcPr>
          <w:p w14:paraId="7FA0FDCE" w14:textId="77777777" w:rsidR="003A15EC" w:rsidRPr="003A15EC" w:rsidRDefault="003A15EC" w:rsidP="003A15EC">
            <w:pPr>
              <w:spacing w:after="0" w:line="256" w:lineRule="auto"/>
              <w:ind w:left="0"/>
              <w:jc w:val="left"/>
            </w:pPr>
            <w:proofErr w:type="gramStart"/>
            <w:r w:rsidRPr="003A15EC">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E35C736" w14:textId="77777777" w:rsidR="003A15EC" w:rsidRPr="003A15EC" w:rsidRDefault="003A15EC" w:rsidP="003A15EC">
            <w:pPr>
              <w:spacing w:after="0" w:line="256" w:lineRule="auto"/>
              <w:ind w:left="0"/>
              <w:jc w:val="left"/>
            </w:pPr>
            <w:r w:rsidRPr="003A15EC">
              <w:t>Tarih:</w:t>
            </w:r>
          </w:p>
        </w:tc>
        <w:tc>
          <w:tcPr>
            <w:tcW w:w="1594" w:type="dxa"/>
            <w:tcBorders>
              <w:top w:val="single" w:sz="2" w:space="0" w:color="000000"/>
              <w:left w:val="nil"/>
              <w:bottom w:val="single" w:sz="2" w:space="0" w:color="000000"/>
              <w:right w:val="single" w:sz="2" w:space="0" w:color="000000"/>
            </w:tcBorders>
            <w:vAlign w:val="center"/>
            <w:hideMark/>
          </w:tcPr>
          <w:p w14:paraId="50285ABA" w14:textId="77777777" w:rsidR="003A15EC" w:rsidRPr="003A15EC" w:rsidRDefault="003A15EC" w:rsidP="003A15EC">
            <w:pPr>
              <w:spacing w:after="0" w:line="256" w:lineRule="auto"/>
              <w:ind w:left="0"/>
              <w:jc w:val="left"/>
            </w:pPr>
            <w:r w:rsidRPr="003A15EC">
              <w:t>Saat:</w:t>
            </w:r>
          </w:p>
        </w:tc>
      </w:tr>
      <w:tr w:rsidR="003A15EC" w:rsidRPr="003A15EC" w14:paraId="3183DFB3" w14:textId="77777777" w:rsidTr="003A15EC">
        <w:trPr>
          <w:trHeight w:val="941"/>
        </w:trPr>
        <w:tc>
          <w:tcPr>
            <w:tcW w:w="5073" w:type="dxa"/>
            <w:tcBorders>
              <w:top w:val="single" w:sz="2" w:space="0" w:color="000000"/>
              <w:left w:val="single" w:sz="2" w:space="0" w:color="000000"/>
              <w:bottom w:val="single" w:sz="2" w:space="0" w:color="000000"/>
              <w:right w:val="nil"/>
            </w:tcBorders>
            <w:hideMark/>
          </w:tcPr>
          <w:p w14:paraId="65788190" w14:textId="77777777" w:rsidR="003A15EC" w:rsidRPr="003A15EC" w:rsidRDefault="003A15EC" w:rsidP="003A15EC">
            <w:pPr>
              <w:spacing w:after="0" w:line="256" w:lineRule="auto"/>
              <w:ind w:left="125"/>
              <w:jc w:val="left"/>
              <w:rPr>
                <w:sz w:val="28"/>
              </w:rPr>
            </w:pPr>
            <w:r w:rsidRPr="003A15EC">
              <w:rPr>
                <w:sz w:val="28"/>
              </w:rPr>
              <w:t xml:space="preserve">Hastanın Yasal Temsilcisi  </w:t>
            </w:r>
          </w:p>
          <w:p w14:paraId="5B0F63CD" w14:textId="77777777" w:rsidR="003A15EC" w:rsidRPr="003A15EC" w:rsidRDefault="003A15EC" w:rsidP="003A15EC">
            <w:pPr>
              <w:spacing w:after="0" w:line="256" w:lineRule="auto"/>
              <w:ind w:left="125"/>
              <w:jc w:val="left"/>
            </w:pPr>
            <w:r w:rsidRPr="003A15EC">
              <w:t>Adı soyadı:</w:t>
            </w:r>
          </w:p>
          <w:p w14:paraId="78749E4A" w14:textId="77777777" w:rsidR="003A15EC" w:rsidRPr="003A15EC" w:rsidRDefault="003A15EC" w:rsidP="003A15EC">
            <w:pPr>
              <w:spacing w:after="0" w:line="256" w:lineRule="auto"/>
              <w:ind w:left="106"/>
              <w:jc w:val="left"/>
            </w:pPr>
            <w:r w:rsidRPr="003A15EC">
              <w:t>Yakınlık derecesi:</w:t>
            </w:r>
          </w:p>
          <w:p w14:paraId="2CE96F86" w14:textId="77777777" w:rsidR="003A15EC" w:rsidRPr="003A15EC" w:rsidRDefault="003A15EC" w:rsidP="003A15EC">
            <w:pPr>
              <w:spacing w:after="23" w:line="256" w:lineRule="auto"/>
              <w:ind w:left="125"/>
              <w:jc w:val="left"/>
            </w:pPr>
            <w:r w:rsidRPr="003A15EC">
              <w:t>Hastanın yasal temsilcisinden onam alınma nedeni:</w:t>
            </w:r>
          </w:p>
          <w:p w14:paraId="12683E3A" w14:textId="77777777" w:rsidR="003A15EC" w:rsidRPr="003A15EC" w:rsidRDefault="003A15EC" w:rsidP="003A15EC">
            <w:pPr>
              <w:numPr>
                <w:ilvl w:val="0"/>
                <w:numId w:val="3"/>
              </w:numPr>
              <w:spacing w:after="0" w:line="256" w:lineRule="auto"/>
              <w:ind w:right="1517"/>
              <w:contextualSpacing/>
            </w:pPr>
            <w:r w:rsidRPr="003A15EC">
              <w:t xml:space="preserve">Hastanın bilinci kapalı </w:t>
            </w:r>
          </w:p>
          <w:p w14:paraId="4427E2AE" w14:textId="77777777" w:rsidR="003A15EC" w:rsidRPr="003A15EC" w:rsidRDefault="003A15EC" w:rsidP="003A15EC">
            <w:pPr>
              <w:numPr>
                <w:ilvl w:val="0"/>
                <w:numId w:val="3"/>
              </w:numPr>
              <w:spacing w:after="23" w:line="256" w:lineRule="auto"/>
              <w:contextualSpacing/>
              <w:jc w:val="left"/>
            </w:pPr>
            <w:r w:rsidRPr="003A15EC">
              <w:t>Hastanın karar verme yetisi yok</w:t>
            </w:r>
          </w:p>
          <w:p w14:paraId="492FFC1C" w14:textId="77777777" w:rsidR="003A15EC" w:rsidRPr="003A15EC" w:rsidRDefault="003A15EC" w:rsidP="003A15EC">
            <w:pPr>
              <w:numPr>
                <w:ilvl w:val="0"/>
                <w:numId w:val="3"/>
              </w:numPr>
              <w:spacing w:after="23" w:line="256" w:lineRule="auto"/>
              <w:contextualSpacing/>
              <w:jc w:val="left"/>
            </w:pPr>
            <w:r w:rsidRPr="003A15EC">
              <w:t xml:space="preserve">Hasta 18 yaşından küçük      </w:t>
            </w:r>
          </w:p>
          <w:p w14:paraId="50E7A246" w14:textId="77777777" w:rsidR="003A15EC" w:rsidRPr="003A15EC" w:rsidRDefault="003A15EC" w:rsidP="003A15EC">
            <w:pPr>
              <w:numPr>
                <w:ilvl w:val="0"/>
                <w:numId w:val="3"/>
              </w:numPr>
              <w:spacing w:after="23" w:line="256" w:lineRule="auto"/>
              <w:contextualSpacing/>
              <w:jc w:val="left"/>
            </w:pPr>
            <w:r w:rsidRPr="003A15EC">
              <w:t>Acil</w:t>
            </w:r>
          </w:p>
        </w:tc>
        <w:tc>
          <w:tcPr>
            <w:tcW w:w="1691" w:type="dxa"/>
            <w:gridSpan w:val="2"/>
            <w:tcBorders>
              <w:top w:val="single" w:sz="2" w:space="0" w:color="000000"/>
              <w:left w:val="nil"/>
              <w:bottom w:val="single" w:sz="2" w:space="0" w:color="000000"/>
              <w:right w:val="nil"/>
            </w:tcBorders>
            <w:vAlign w:val="center"/>
            <w:hideMark/>
          </w:tcPr>
          <w:p w14:paraId="61494B0B" w14:textId="77777777" w:rsidR="003A15EC" w:rsidRPr="003A15EC" w:rsidRDefault="003A15EC" w:rsidP="003A15EC">
            <w:pPr>
              <w:spacing w:after="0" w:line="256" w:lineRule="auto"/>
              <w:ind w:left="0"/>
              <w:jc w:val="left"/>
              <w:rPr>
                <w:sz w:val="26"/>
              </w:rPr>
            </w:pPr>
            <w:proofErr w:type="gramStart"/>
            <w:r w:rsidRPr="003A15EC">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3D0C940" w14:textId="77777777" w:rsidR="003A15EC" w:rsidRPr="003A15EC" w:rsidRDefault="003A15EC" w:rsidP="003A15EC">
            <w:pPr>
              <w:spacing w:after="0" w:line="256" w:lineRule="auto"/>
              <w:ind w:left="0"/>
              <w:jc w:val="left"/>
            </w:pPr>
            <w:r w:rsidRPr="003A15EC">
              <w:t>Tarih:</w:t>
            </w:r>
          </w:p>
        </w:tc>
        <w:tc>
          <w:tcPr>
            <w:tcW w:w="1594" w:type="dxa"/>
            <w:tcBorders>
              <w:top w:val="single" w:sz="2" w:space="0" w:color="000000"/>
              <w:left w:val="nil"/>
              <w:bottom w:val="single" w:sz="2" w:space="0" w:color="000000"/>
              <w:right w:val="single" w:sz="2" w:space="0" w:color="000000"/>
            </w:tcBorders>
            <w:vAlign w:val="center"/>
            <w:hideMark/>
          </w:tcPr>
          <w:p w14:paraId="0BC57771" w14:textId="77777777" w:rsidR="003A15EC" w:rsidRPr="003A15EC" w:rsidRDefault="003A15EC" w:rsidP="003A15EC">
            <w:pPr>
              <w:spacing w:after="0" w:line="256" w:lineRule="auto"/>
              <w:ind w:left="0"/>
              <w:jc w:val="left"/>
            </w:pPr>
            <w:r w:rsidRPr="003A15EC">
              <w:t>Saat:</w:t>
            </w:r>
          </w:p>
        </w:tc>
      </w:tr>
      <w:tr w:rsidR="003A15EC" w:rsidRPr="003A15EC" w14:paraId="307488CD" w14:textId="77777777" w:rsidTr="003A15EC">
        <w:trPr>
          <w:trHeight w:val="941"/>
        </w:trPr>
        <w:tc>
          <w:tcPr>
            <w:tcW w:w="5073" w:type="dxa"/>
            <w:tcBorders>
              <w:top w:val="single" w:sz="2" w:space="0" w:color="000000"/>
              <w:left w:val="single" w:sz="2" w:space="0" w:color="000000"/>
              <w:bottom w:val="single" w:sz="2" w:space="0" w:color="000000"/>
              <w:right w:val="nil"/>
            </w:tcBorders>
            <w:hideMark/>
          </w:tcPr>
          <w:p w14:paraId="2B29B1F7" w14:textId="77777777" w:rsidR="003A15EC" w:rsidRPr="003A15EC" w:rsidRDefault="003A15EC" w:rsidP="003A15EC">
            <w:pPr>
              <w:spacing w:after="0" w:line="256" w:lineRule="auto"/>
              <w:ind w:left="115"/>
              <w:jc w:val="left"/>
            </w:pPr>
            <w:r w:rsidRPr="003A15EC">
              <w:rPr>
                <w:sz w:val="28"/>
              </w:rPr>
              <w:t>Şahit</w:t>
            </w:r>
          </w:p>
          <w:p w14:paraId="799D25B2" w14:textId="77777777" w:rsidR="003A15EC" w:rsidRPr="003A15EC" w:rsidRDefault="003A15EC" w:rsidP="003A15EC">
            <w:pPr>
              <w:spacing w:after="0" w:line="256" w:lineRule="auto"/>
              <w:ind w:left="125"/>
              <w:jc w:val="left"/>
              <w:rPr>
                <w:sz w:val="28"/>
              </w:rPr>
            </w:pPr>
            <w:r w:rsidRPr="003A15EC">
              <w:t>Adı soyadı:</w:t>
            </w:r>
          </w:p>
        </w:tc>
        <w:tc>
          <w:tcPr>
            <w:tcW w:w="1691" w:type="dxa"/>
            <w:gridSpan w:val="2"/>
            <w:tcBorders>
              <w:top w:val="single" w:sz="2" w:space="0" w:color="000000"/>
              <w:left w:val="nil"/>
              <w:bottom w:val="single" w:sz="2" w:space="0" w:color="000000"/>
              <w:right w:val="nil"/>
            </w:tcBorders>
            <w:vAlign w:val="center"/>
            <w:hideMark/>
          </w:tcPr>
          <w:p w14:paraId="1CBC1D1F" w14:textId="77777777" w:rsidR="003A15EC" w:rsidRPr="003A15EC" w:rsidRDefault="003A15EC" w:rsidP="003A15EC">
            <w:pPr>
              <w:spacing w:after="0" w:line="256" w:lineRule="auto"/>
              <w:ind w:left="0"/>
              <w:jc w:val="left"/>
              <w:rPr>
                <w:sz w:val="26"/>
              </w:rPr>
            </w:pPr>
            <w:proofErr w:type="gramStart"/>
            <w:r w:rsidRPr="003A15EC">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7B5E0AF" w14:textId="77777777" w:rsidR="003A15EC" w:rsidRPr="003A15EC" w:rsidRDefault="003A15EC" w:rsidP="003A15EC">
            <w:pPr>
              <w:spacing w:after="0" w:line="256" w:lineRule="auto"/>
              <w:ind w:left="0"/>
              <w:jc w:val="left"/>
            </w:pPr>
            <w:r w:rsidRPr="003A15EC">
              <w:t>Tarih:</w:t>
            </w:r>
          </w:p>
        </w:tc>
        <w:tc>
          <w:tcPr>
            <w:tcW w:w="1594" w:type="dxa"/>
            <w:tcBorders>
              <w:top w:val="single" w:sz="2" w:space="0" w:color="000000"/>
              <w:left w:val="nil"/>
              <w:bottom w:val="single" w:sz="2" w:space="0" w:color="000000"/>
              <w:right w:val="single" w:sz="2" w:space="0" w:color="000000"/>
            </w:tcBorders>
            <w:vAlign w:val="center"/>
            <w:hideMark/>
          </w:tcPr>
          <w:p w14:paraId="1779A325" w14:textId="77777777" w:rsidR="003A15EC" w:rsidRPr="003A15EC" w:rsidRDefault="003A15EC" w:rsidP="003A15EC">
            <w:pPr>
              <w:spacing w:after="0" w:line="256" w:lineRule="auto"/>
              <w:ind w:left="0"/>
              <w:jc w:val="left"/>
            </w:pPr>
            <w:r w:rsidRPr="003A15EC">
              <w:t>Saat:</w:t>
            </w:r>
          </w:p>
        </w:tc>
      </w:tr>
      <w:tr w:rsidR="003A15EC" w:rsidRPr="003A15EC" w14:paraId="136F87EC" w14:textId="77777777" w:rsidTr="003A15EC">
        <w:trPr>
          <w:trHeight w:val="941"/>
        </w:trPr>
        <w:tc>
          <w:tcPr>
            <w:tcW w:w="6475" w:type="dxa"/>
            <w:gridSpan w:val="2"/>
            <w:tcBorders>
              <w:top w:val="single" w:sz="2" w:space="0" w:color="000000"/>
              <w:left w:val="single" w:sz="2" w:space="0" w:color="000000"/>
              <w:bottom w:val="single" w:sz="2" w:space="0" w:color="000000"/>
              <w:right w:val="nil"/>
            </w:tcBorders>
            <w:hideMark/>
          </w:tcPr>
          <w:p w14:paraId="01B0E975" w14:textId="77777777" w:rsidR="003A15EC" w:rsidRPr="003A15EC" w:rsidRDefault="003A15EC" w:rsidP="003A15EC">
            <w:pPr>
              <w:spacing w:after="0" w:line="256" w:lineRule="auto"/>
              <w:ind w:left="0"/>
              <w:jc w:val="left"/>
              <w:rPr>
                <w:szCs w:val="24"/>
              </w:rPr>
            </w:pPr>
            <w:r w:rsidRPr="003A15EC">
              <w:rPr>
                <w:szCs w:val="24"/>
              </w:rPr>
              <w:t xml:space="preserve"> Ameliyata Danışmanlık eden Öğretim Üyesi              </w:t>
            </w:r>
            <w:proofErr w:type="gramStart"/>
            <w:r w:rsidRPr="003A15EC">
              <w:rPr>
                <w:szCs w:val="24"/>
              </w:rPr>
              <w:t xml:space="preserve">  :</w:t>
            </w:r>
            <w:proofErr w:type="gramEnd"/>
            <w:r w:rsidRPr="003A15EC">
              <w:rPr>
                <w:szCs w:val="24"/>
              </w:rPr>
              <w:t xml:space="preserve"> </w:t>
            </w:r>
          </w:p>
          <w:p w14:paraId="7AF8DDD4" w14:textId="77777777" w:rsidR="003A15EC" w:rsidRPr="003A15EC" w:rsidRDefault="003A15EC" w:rsidP="003A15EC">
            <w:pPr>
              <w:spacing w:after="0" w:line="256" w:lineRule="auto"/>
              <w:ind w:left="0"/>
              <w:jc w:val="left"/>
              <w:rPr>
                <w:szCs w:val="24"/>
              </w:rPr>
            </w:pPr>
            <w:r w:rsidRPr="003A15EC">
              <w:rPr>
                <w:szCs w:val="24"/>
              </w:rPr>
              <w:t xml:space="preserve"> Cerrahi Ekibin Başı Sorumlu Uzman Doktor               </w:t>
            </w:r>
            <w:proofErr w:type="gramStart"/>
            <w:r w:rsidRPr="003A15EC">
              <w:rPr>
                <w:szCs w:val="24"/>
              </w:rPr>
              <w:t xml:space="preserve">  :</w:t>
            </w:r>
            <w:proofErr w:type="gramEnd"/>
          </w:p>
          <w:p w14:paraId="3863144A" w14:textId="77777777" w:rsidR="003A15EC" w:rsidRPr="003A15EC" w:rsidRDefault="003A15EC" w:rsidP="003A15EC">
            <w:pPr>
              <w:spacing w:after="0" w:line="256" w:lineRule="auto"/>
              <w:ind w:left="0"/>
              <w:jc w:val="left"/>
              <w:rPr>
                <w:szCs w:val="24"/>
              </w:rPr>
            </w:pPr>
            <w:r w:rsidRPr="003A15EC">
              <w:rPr>
                <w:szCs w:val="24"/>
              </w:rPr>
              <w:t xml:space="preserve"> Ameliyat Ekibine dahil Sorumlu Başasistan                </w:t>
            </w:r>
            <w:proofErr w:type="gramStart"/>
            <w:r w:rsidRPr="003A15EC">
              <w:rPr>
                <w:szCs w:val="24"/>
              </w:rPr>
              <w:t xml:space="preserve">  :</w:t>
            </w:r>
            <w:proofErr w:type="gramEnd"/>
            <w:r w:rsidRPr="003A15EC">
              <w:rPr>
                <w:szCs w:val="24"/>
              </w:rPr>
              <w:t xml:space="preserve"> </w:t>
            </w:r>
          </w:p>
          <w:p w14:paraId="4C0E389E" w14:textId="77777777" w:rsidR="003A15EC" w:rsidRPr="003A15EC" w:rsidRDefault="003A15EC" w:rsidP="003A15EC">
            <w:pPr>
              <w:spacing w:after="0" w:line="256" w:lineRule="auto"/>
              <w:ind w:left="0"/>
              <w:jc w:val="left"/>
              <w:rPr>
                <w:sz w:val="28"/>
              </w:rPr>
            </w:pPr>
            <w:r w:rsidRPr="003A15EC">
              <w:rPr>
                <w:szCs w:val="24"/>
              </w:rPr>
              <w:t xml:space="preserve"> Ameliyat Ekibine dahil olan diğer Doktorlar               </w:t>
            </w:r>
            <w:proofErr w:type="gramStart"/>
            <w:r w:rsidRPr="003A15EC">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589EE827" w14:textId="77777777" w:rsidR="003A15EC" w:rsidRPr="003A15EC" w:rsidRDefault="003A15EC" w:rsidP="003A15EC">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633D0971" w14:textId="77777777" w:rsidR="003A15EC" w:rsidRPr="003A15EC" w:rsidRDefault="003A15EC" w:rsidP="003A15EC">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37A015C2" w14:textId="77777777" w:rsidR="003A15EC" w:rsidRPr="003A15EC" w:rsidRDefault="003A15EC" w:rsidP="003A15EC">
            <w:pPr>
              <w:spacing w:after="0" w:line="256" w:lineRule="auto"/>
              <w:ind w:left="0"/>
              <w:jc w:val="left"/>
            </w:pPr>
          </w:p>
        </w:tc>
      </w:tr>
      <w:tr w:rsidR="003A15EC" w:rsidRPr="003A15EC" w14:paraId="0DC89A30" w14:textId="77777777" w:rsidTr="003A15EC">
        <w:trPr>
          <w:trHeight w:val="984"/>
        </w:trPr>
        <w:tc>
          <w:tcPr>
            <w:tcW w:w="5073" w:type="dxa"/>
            <w:tcBorders>
              <w:top w:val="single" w:sz="2" w:space="0" w:color="000000"/>
              <w:left w:val="single" w:sz="2" w:space="0" w:color="000000"/>
              <w:bottom w:val="single" w:sz="2" w:space="0" w:color="000000"/>
              <w:right w:val="nil"/>
            </w:tcBorders>
            <w:hideMark/>
          </w:tcPr>
          <w:p w14:paraId="38BE3769" w14:textId="77777777" w:rsidR="003A15EC" w:rsidRPr="003A15EC" w:rsidRDefault="003A15EC" w:rsidP="003A15EC">
            <w:pPr>
              <w:spacing w:after="0" w:line="256" w:lineRule="auto"/>
              <w:jc w:val="left"/>
            </w:pPr>
            <w:r w:rsidRPr="003A15EC">
              <w:rPr>
                <w:sz w:val="26"/>
              </w:rPr>
              <w:lastRenderedPageBreak/>
              <w:t xml:space="preserve"> Bilgilendirmeyi yapan hekim</w:t>
            </w:r>
          </w:p>
          <w:p w14:paraId="74608657" w14:textId="77777777" w:rsidR="003A15EC" w:rsidRPr="003A15EC" w:rsidRDefault="003A15EC" w:rsidP="003A15EC">
            <w:pPr>
              <w:spacing w:after="0" w:line="256" w:lineRule="auto"/>
              <w:ind w:left="106"/>
              <w:jc w:val="left"/>
            </w:pPr>
            <w:r w:rsidRPr="003A15EC">
              <w:t>Adı soyadı:</w:t>
            </w:r>
          </w:p>
        </w:tc>
        <w:tc>
          <w:tcPr>
            <w:tcW w:w="1691" w:type="dxa"/>
            <w:gridSpan w:val="2"/>
            <w:tcBorders>
              <w:top w:val="single" w:sz="2" w:space="0" w:color="000000"/>
              <w:left w:val="nil"/>
              <w:bottom w:val="single" w:sz="2" w:space="0" w:color="000000"/>
              <w:right w:val="nil"/>
            </w:tcBorders>
            <w:hideMark/>
          </w:tcPr>
          <w:p w14:paraId="360EB795" w14:textId="77777777" w:rsidR="003A15EC" w:rsidRPr="003A15EC" w:rsidRDefault="003A15EC" w:rsidP="003A15EC">
            <w:pPr>
              <w:spacing w:after="0" w:line="256" w:lineRule="auto"/>
              <w:ind w:left="0"/>
              <w:jc w:val="left"/>
            </w:pPr>
            <w:proofErr w:type="gramStart"/>
            <w:r w:rsidRPr="003A15EC">
              <w:rPr>
                <w:sz w:val="26"/>
              </w:rPr>
              <w:t>imza</w:t>
            </w:r>
            <w:proofErr w:type="gramEnd"/>
            <w:r w:rsidRPr="003A15EC">
              <w:rPr>
                <w:sz w:val="26"/>
              </w:rPr>
              <w:t>:</w:t>
            </w:r>
          </w:p>
        </w:tc>
        <w:tc>
          <w:tcPr>
            <w:tcW w:w="1560" w:type="dxa"/>
            <w:gridSpan w:val="2"/>
            <w:tcBorders>
              <w:top w:val="single" w:sz="2" w:space="0" w:color="000000"/>
              <w:left w:val="nil"/>
              <w:bottom w:val="single" w:sz="2" w:space="0" w:color="000000"/>
              <w:right w:val="nil"/>
            </w:tcBorders>
            <w:hideMark/>
          </w:tcPr>
          <w:p w14:paraId="6DA5B242" w14:textId="77777777" w:rsidR="003A15EC" w:rsidRPr="003A15EC" w:rsidRDefault="003A15EC" w:rsidP="003A15EC">
            <w:pPr>
              <w:spacing w:after="0" w:line="256" w:lineRule="auto"/>
              <w:ind w:left="0"/>
              <w:jc w:val="left"/>
            </w:pPr>
            <w:r w:rsidRPr="003A15EC">
              <w:t>Tarih:</w:t>
            </w:r>
          </w:p>
        </w:tc>
        <w:tc>
          <w:tcPr>
            <w:tcW w:w="1594" w:type="dxa"/>
            <w:tcBorders>
              <w:top w:val="single" w:sz="2" w:space="0" w:color="000000"/>
              <w:left w:val="nil"/>
              <w:bottom w:val="single" w:sz="2" w:space="0" w:color="000000"/>
              <w:right w:val="single" w:sz="2" w:space="0" w:color="000000"/>
            </w:tcBorders>
            <w:hideMark/>
          </w:tcPr>
          <w:p w14:paraId="08B473BC" w14:textId="77777777" w:rsidR="003A15EC" w:rsidRPr="003A15EC" w:rsidRDefault="003A15EC" w:rsidP="003A15EC">
            <w:pPr>
              <w:spacing w:after="0" w:line="256" w:lineRule="auto"/>
              <w:ind w:left="0"/>
              <w:jc w:val="left"/>
            </w:pPr>
            <w:r w:rsidRPr="003A15EC">
              <w:t>Saat:</w:t>
            </w:r>
          </w:p>
        </w:tc>
      </w:tr>
      <w:tr w:rsidR="003A15EC" w:rsidRPr="003A15EC" w14:paraId="332EF781" w14:textId="77777777" w:rsidTr="003A15EC">
        <w:trPr>
          <w:trHeight w:val="984"/>
        </w:trPr>
        <w:tc>
          <w:tcPr>
            <w:tcW w:w="5073" w:type="dxa"/>
            <w:tcBorders>
              <w:top w:val="single" w:sz="2" w:space="0" w:color="000000"/>
              <w:left w:val="single" w:sz="2" w:space="0" w:color="000000"/>
              <w:bottom w:val="single" w:sz="2" w:space="0" w:color="000000"/>
              <w:right w:val="nil"/>
            </w:tcBorders>
            <w:hideMark/>
          </w:tcPr>
          <w:p w14:paraId="63CFE154" w14:textId="77777777" w:rsidR="003A15EC" w:rsidRPr="003A15EC" w:rsidRDefault="003A15EC" w:rsidP="003A15EC">
            <w:pPr>
              <w:spacing w:after="0" w:line="256" w:lineRule="auto"/>
              <w:ind w:left="125"/>
              <w:jc w:val="left"/>
            </w:pPr>
            <w:r w:rsidRPr="003A15EC">
              <w:rPr>
                <w:sz w:val="26"/>
              </w:rPr>
              <w:t>Ameliyatın bir kısmını, önemli bir kısmını veya tamamını yapacak olan hekim</w:t>
            </w:r>
          </w:p>
          <w:p w14:paraId="39042EB4" w14:textId="77777777" w:rsidR="003A15EC" w:rsidRPr="003A15EC" w:rsidRDefault="003A15EC" w:rsidP="003A15EC">
            <w:pPr>
              <w:spacing w:after="0" w:line="256" w:lineRule="auto"/>
              <w:ind w:left="125"/>
              <w:jc w:val="left"/>
              <w:rPr>
                <w:sz w:val="26"/>
              </w:rPr>
            </w:pPr>
            <w:r w:rsidRPr="003A15EC">
              <w:t>Adı soyadı:</w:t>
            </w:r>
          </w:p>
        </w:tc>
        <w:tc>
          <w:tcPr>
            <w:tcW w:w="1691" w:type="dxa"/>
            <w:gridSpan w:val="2"/>
            <w:tcBorders>
              <w:top w:val="single" w:sz="2" w:space="0" w:color="000000"/>
              <w:left w:val="nil"/>
              <w:bottom w:val="single" w:sz="2" w:space="0" w:color="000000"/>
              <w:right w:val="nil"/>
            </w:tcBorders>
            <w:hideMark/>
          </w:tcPr>
          <w:p w14:paraId="70808B66" w14:textId="77777777" w:rsidR="003A15EC" w:rsidRPr="003A15EC" w:rsidRDefault="003A15EC" w:rsidP="003A15EC">
            <w:pPr>
              <w:spacing w:after="0" w:line="256" w:lineRule="auto"/>
              <w:ind w:left="0"/>
              <w:jc w:val="left"/>
              <w:rPr>
                <w:sz w:val="26"/>
              </w:rPr>
            </w:pPr>
            <w:proofErr w:type="gramStart"/>
            <w:r w:rsidRPr="003A15EC">
              <w:rPr>
                <w:sz w:val="26"/>
              </w:rPr>
              <w:t>imza</w:t>
            </w:r>
            <w:proofErr w:type="gramEnd"/>
            <w:r w:rsidRPr="003A15EC">
              <w:rPr>
                <w:sz w:val="26"/>
              </w:rPr>
              <w:t>:</w:t>
            </w:r>
          </w:p>
        </w:tc>
        <w:tc>
          <w:tcPr>
            <w:tcW w:w="1560" w:type="dxa"/>
            <w:gridSpan w:val="2"/>
            <w:tcBorders>
              <w:top w:val="single" w:sz="2" w:space="0" w:color="000000"/>
              <w:left w:val="nil"/>
              <w:bottom w:val="single" w:sz="2" w:space="0" w:color="000000"/>
              <w:right w:val="nil"/>
            </w:tcBorders>
            <w:hideMark/>
          </w:tcPr>
          <w:p w14:paraId="0E70CA5C" w14:textId="77777777" w:rsidR="003A15EC" w:rsidRPr="003A15EC" w:rsidRDefault="003A15EC" w:rsidP="003A15EC">
            <w:pPr>
              <w:spacing w:after="0" w:line="256" w:lineRule="auto"/>
              <w:ind w:left="0"/>
              <w:jc w:val="left"/>
            </w:pPr>
            <w:r w:rsidRPr="003A15EC">
              <w:t>Tarih:</w:t>
            </w:r>
          </w:p>
        </w:tc>
        <w:tc>
          <w:tcPr>
            <w:tcW w:w="1594" w:type="dxa"/>
            <w:tcBorders>
              <w:top w:val="single" w:sz="2" w:space="0" w:color="000000"/>
              <w:left w:val="nil"/>
              <w:bottom w:val="single" w:sz="2" w:space="0" w:color="000000"/>
              <w:right w:val="single" w:sz="2" w:space="0" w:color="000000"/>
            </w:tcBorders>
            <w:hideMark/>
          </w:tcPr>
          <w:p w14:paraId="180FDA1B" w14:textId="77777777" w:rsidR="003A15EC" w:rsidRPr="003A15EC" w:rsidRDefault="003A15EC" w:rsidP="003A15EC">
            <w:pPr>
              <w:spacing w:after="0" w:line="256" w:lineRule="auto"/>
              <w:ind w:left="0"/>
              <w:jc w:val="left"/>
            </w:pPr>
            <w:r w:rsidRPr="003A15EC">
              <w:t>Saat:</w:t>
            </w:r>
          </w:p>
        </w:tc>
      </w:tr>
      <w:tr w:rsidR="003A15EC" w:rsidRPr="003A15EC" w14:paraId="3E1B3532" w14:textId="77777777" w:rsidTr="003A15EC">
        <w:trPr>
          <w:trHeight w:val="984"/>
        </w:trPr>
        <w:tc>
          <w:tcPr>
            <w:tcW w:w="5073" w:type="dxa"/>
            <w:tcBorders>
              <w:top w:val="single" w:sz="2" w:space="0" w:color="000000"/>
              <w:left w:val="single" w:sz="2" w:space="0" w:color="000000"/>
              <w:bottom w:val="single" w:sz="2" w:space="0" w:color="000000"/>
              <w:right w:val="nil"/>
            </w:tcBorders>
            <w:hideMark/>
          </w:tcPr>
          <w:p w14:paraId="2BD9E475" w14:textId="77777777" w:rsidR="003A15EC" w:rsidRPr="003A15EC" w:rsidRDefault="003A15EC" w:rsidP="003A15EC">
            <w:pPr>
              <w:spacing w:after="0" w:line="256" w:lineRule="auto"/>
              <w:ind w:left="125"/>
              <w:jc w:val="left"/>
            </w:pPr>
            <w:r w:rsidRPr="003A15EC">
              <w:rPr>
                <w:szCs w:val="24"/>
              </w:rPr>
              <w:t>Cerrahi Ekibin Başı Sorumlu Uzman Doktor</w:t>
            </w:r>
            <w:r w:rsidRPr="003A15EC">
              <w:t xml:space="preserve"> </w:t>
            </w:r>
          </w:p>
          <w:p w14:paraId="611E391D" w14:textId="77777777" w:rsidR="003A15EC" w:rsidRPr="003A15EC" w:rsidRDefault="003A15EC" w:rsidP="003A15EC">
            <w:pPr>
              <w:spacing w:after="0" w:line="256" w:lineRule="auto"/>
              <w:ind w:left="125"/>
              <w:jc w:val="left"/>
              <w:rPr>
                <w:sz w:val="26"/>
              </w:rPr>
            </w:pPr>
            <w:r w:rsidRPr="003A15EC">
              <w:t>Adı soyadı:</w:t>
            </w:r>
          </w:p>
        </w:tc>
        <w:tc>
          <w:tcPr>
            <w:tcW w:w="1691" w:type="dxa"/>
            <w:gridSpan w:val="2"/>
            <w:tcBorders>
              <w:top w:val="single" w:sz="2" w:space="0" w:color="000000"/>
              <w:left w:val="nil"/>
              <w:bottom w:val="single" w:sz="2" w:space="0" w:color="000000"/>
              <w:right w:val="nil"/>
            </w:tcBorders>
            <w:hideMark/>
          </w:tcPr>
          <w:p w14:paraId="5F81FADB" w14:textId="77777777" w:rsidR="003A15EC" w:rsidRPr="003A15EC" w:rsidRDefault="003A15EC" w:rsidP="003A15EC">
            <w:pPr>
              <w:spacing w:after="0" w:line="256" w:lineRule="auto"/>
              <w:ind w:left="0"/>
              <w:jc w:val="left"/>
              <w:rPr>
                <w:sz w:val="26"/>
              </w:rPr>
            </w:pPr>
            <w:proofErr w:type="gramStart"/>
            <w:r w:rsidRPr="003A15EC">
              <w:rPr>
                <w:sz w:val="26"/>
              </w:rPr>
              <w:t>imza</w:t>
            </w:r>
            <w:proofErr w:type="gramEnd"/>
            <w:r w:rsidRPr="003A15EC">
              <w:rPr>
                <w:sz w:val="26"/>
              </w:rPr>
              <w:t>:</w:t>
            </w:r>
          </w:p>
        </w:tc>
        <w:tc>
          <w:tcPr>
            <w:tcW w:w="1560" w:type="dxa"/>
            <w:gridSpan w:val="2"/>
            <w:tcBorders>
              <w:top w:val="single" w:sz="2" w:space="0" w:color="000000"/>
              <w:left w:val="nil"/>
              <w:bottom w:val="single" w:sz="2" w:space="0" w:color="000000"/>
              <w:right w:val="nil"/>
            </w:tcBorders>
            <w:hideMark/>
          </w:tcPr>
          <w:p w14:paraId="18817DED" w14:textId="77777777" w:rsidR="003A15EC" w:rsidRPr="003A15EC" w:rsidRDefault="003A15EC" w:rsidP="003A15EC">
            <w:pPr>
              <w:spacing w:after="0" w:line="256" w:lineRule="auto"/>
              <w:ind w:left="0"/>
              <w:jc w:val="left"/>
            </w:pPr>
            <w:r w:rsidRPr="003A15EC">
              <w:t>Tarih:</w:t>
            </w:r>
          </w:p>
        </w:tc>
        <w:tc>
          <w:tcPr>
            <w:tcW w:w="1594" w:type="dxa"/>
            <w:tcBorders>
              <w:top w:val="single" w:sz="2" w:space="0" w:color="000000"/>
              <w:left w:val="nil"/>
              <w:bottom w:val="single" w:sz="2" w:space="0" w:color="000000"/>
              <w:right w:val="single" w:sz="2" w:space="0" w:color="000000"/>
            </w:tcBorders>
            <w:hideMark/>
          </w:tcPr>
          <w:p w14:paraId="3AC8A2D2" w14:textId="77777777" w:rsidR="003A15EC" w:rsidRPr="003A15EC" w:rsidRDefault="003A15EC" w:rsidP="003A15EC">
            <w:pPr>
              <w:spacing w:after="0" w:line="256" w:lineRule="auto"/>
              <w:ind w:left="0"/>
              <w:jc w:val="left"/>
            </w:pPr>
            <w:r w:rsidRPr="003A15EC">
              <w:t>Saat:</w:t>
            </w:r>
          </w:p>
        </w:tc>
      </w:tr>
      <w:tr w:rsidR="003A15EC" w:rsidRPr="003A15EC" w14:paraId="68AFAB3C" w14:textId="77777777" w:rsidTr="003A15EC">
        <w:trPr>
          <w:trHeight w:val="984"/>
        </w:trPr>
        <w:tc>
          <w:tcPr>
            <w:tcW w:w="5073" w:type="dxa"/>
            <w:tcBorders>
              <w:top w:val="single" w:sz="2" w:space="0" w:color="000000"/>
              <w:left w:val="single" w:sz="2" w:space="0" w:color="000000"/>
              <w:bottom w:val="single" w:sz="2" w:space="0" w:color="000000"/>
              <w:right w:val="nil"/>
            </w:tcBorders>
            <w:hideMark/>
          </w:tcPr>
          <w:p w14:paraId="34D49003" w14:textId="77777777" w:rsidR="003A15EC" w:rsidRPr="003A15EC" w:rsidRDefault="003A15EC" w:rsidP="003A15EC">
            <w:pPr>
              <w:spacing w:after="0" w:line="256" w:lineRule="auto"/>
              <w:ind w:left="106" w:right="1824"/>
            </w:pPr>
            <w:r w:rsidRPr="003A15EC">
              <w:t>Tercüman (ihtiyaç halinde) Adı soyadı:</w:t>
            </w:r>
          </w:p>
        </w:tc>
        <w:tc>
          <w:tcPr>
            <w:tcW w:w="1691" w:type="dxa"/>
            <w:gridSpan w:val="2"/>
            <w:tcBorders>
              <w:top w:val="single" w:sz="2" w:space="0" w:color="000000"/>
              <w:left w:val="nil"/>
              <w:bottom w:val="single" w:sz="2" w:space="0" w:color="000000"/>
              <w:right w:val="nil"/>
            </w:tcBorders>
            <w:hideMark/>
          </w:tcPr>
          <w:p w14:paraId="59A59C8E" w14:textId="77777777" w:rsidR="003A15EC" w:rsidRPr="003A15EC" w:rsidRDefault="003A15EC" w:rsidP="003A15EC">
            <w:pPr>
              <w:spacing w:after="0" w:line="256" w:lineRule="auto"/>
              <w:ind w:left="0"/>
              <w:jc w:val="left"/>
            </w:pPr>
            <w:r w:rsidRPr="003A15EC">
              <w:rPr>
                <w:sz w:val="26"/>
              </w:rPr>
              <w:t>İmza:</w:t>
            </w:r>
          </w:p>
        </w:tc>
        <w:tc>
          <w:tcPr>
            <w:tcW w:w="1560" w:type="dxa"/>
            <w:gridSpan w:val="2"/>
            <w:tcBorders>
              <w:top w:val="single" w:sz="2" w:space="0" w:color="000000"/>
              <w:left w:val="nil"/>
              <w:bottom w:val="single" w:sz="2" w:space="0" w:color="000000"/>
              <w:right w:val="nil"/>
            </w:tcBorders>
            <w:hideMark/>
          </w:tcPr>
          <w:p w14:paraId="4173C8C8" w14:textId="77777777" w:rsidR="003A15EC" w:rsidRPr="003A15EC" w:rsidRDefault="003A15EC" w:rsidP="003A15EC">
            <w:pPr>
              <w:spacing w:after="0" w:line="256" w:lineRule="auto"/>
              <w:ind w:left="0"/>
              <w:jc w:val="left"/>
            </w:pPr>
            <w:r w:rsidRPr="003A15EC">
              <w:t>Tarih:</w:t>
            </w:r>
          </w:p>
        </w:tc>
        <w:tc>
          <w:tcPr>
            <w:tcW w:w="1594" w:type="dxa"/>
            <w:tcBorders>
              <w:top w:val="single" w:sz="2" w:space="0" w:color="000000"/>
              <w:left w:val="nil"/>
              <w:bottom w:val="single" w:sz="2" w:space="0" w:color="000000"/>
              <w:right w:val="single" w:sz="2" w:space="0" w:color="000000"/>
            </w:tcBorders>
            <w:hideMark/>
          </w:tcPr>
          <w:p w14:paraId="11EA684A" w14:textId="77777777" w:rsidR="003A15EC" w:rsidRPr="003A15EC" w:rsidRDefault="003A15EC" w:rsidP="003A15EC">
            <w:pPr>
              <w:spacing w:after="0" w:line="256" w:lineRule="auto"/>
              <w:ind w:left="0"/>
              <w:jc w:val="left"/>
            </w:pPr>
            <w:r w:rsidRPr="003A15EC">
              <w:t>Saat:</w:t>
            </w:r>
          </w:p>
        </w:tc>
      </w:tr>
      <w:tr w:rsidR="003A15EC" w:rsidRPr="003A15EC" w14:paraId="60DB953D" w14:textId="77777777" w:rsidTr="003A15EC">
        <w:tc>
          <w:tcPr>
            <w:tcW w:w="5070" w:type="dxa"/>
            <w:tcBorders>
              <w:top w:val="nil"/>
              <w:left w:val="nil"/>
              <w:bottom w:val="nil"/>
              <w:right w:val="nil"/>
            </w:tcBorders>
            <w:vAlign w:val="center"/>
            <w:hideMark/>
          </w:tcPr>
          <w:p w14:paraId="3648FA29" w14:textId="77777777" w:rsidR="003A15EC" w:rsidRPr="003A15EC" w:rsidRDefault="003A15EC" w:rsidP="003A15EC">
            <w:pPr>
              <w:spacing w:after="101"/>
            </w:pPr>
          </w:p>
        </w:tc>
        <w:tc>
          <w:tcPr>
            <w:tcW w:w="1395" w:type="dxa"/>
            <w:tcBorders>
              <w:top w:val="nil"/>
              <w:left w:val="nil"/>
              <w:bottom w:val="nil"/>
              <w:right w:val="nil"/>
            </w:tcBorders>
            <w:vAlign w:val="center"/>
            <w:hideMark/>
          </w:tcPr>
          <w:p w14:paraId="28B1B6CF" w14:textId="77777777" w:rsidR="003A15EC" w:rsidRPr="003A15EC" w:rsidRDefault="003A15EC" w:rsidP="003A15EC">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44BEFAB7" w14:textId="77777777" w:rsidR="003A15EC" w:rsidRPr="003A15EC" w:rsidRDefault="003A15EC" w:rsidP="003A15EC">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6DA51E50" w14:textId="77777777" w:rsidR="003A15EC" w:rsidRPr="003A15EC" w:rsidRDefault="003A15EC" w:rsidP="003A15EC">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7288C91D" w14:textId="77777777" w:rsidR="003A15EC" w:rsidRPr="003A15EC" w:rsidRDefault="003A15EC" w:rsidP="003A15EC">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049846AA" w14:textId="77777777" w:rsidR="003A15EC" w:rsidRPr="003A15EC" w:rsidRDefault="003A15EC" w:rsidP="003A15EC">
            <w:pPr>
              <w:spacing w:after="0" w:line="240" w:lineRule="auto"/>
              <w:ind w:left="0"/>
              <w:jc w:val="left"/>
              <w:rPr>
                <w:rFonts w:cs="Times New Roman"/>
                <w:color w:val="auto"/>
                <w:sz w:val="20"/>
                <w:szCs w:val="20"/>
              </w:rPr>
            </w:pPr>
          </w:p>
        </w:tc>
      </w:tr>
    </w:tbl>
    <w:p w14:paraId="62F928D0" w14:textId="77777777" w:rsidR="003A15EC" w:rsidRPr="003A15EC" w:rsidRDefault="003A15EC" w:rsidP="003A15EC">
      <w:pPr>
        <w:spacing w:after="0" w:line="240" w:lineRule="auto"/>
        <w:ind w:left="48" w:firstLine="10"/>
        <w:jc w:val="left"/>
        <w:rPr>
          <w:sz w:val="20"/>
        </w:rPr>
      </w:pPr>
      <w:r w:rsidRPr="003A15EC">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0B9FA3BC" w14:textId="77777777" w:rsidR="003A15EC" w:rsidRPr="003A15EC" w:rsidRDefault="003A15EC" w:rsidP="003A15EC">
      <w:pPr>
        <w:spacing w:after="0" w:line="240" w:lineRule="auto"/>
        <w:rPr>
          <w:sz w:val="20"/>
          <w:szCs w:val="20"/>
        </w:rPr>
      </w:pPr>
      <w:r w:rsidRPr="003A15EC">
        <w:rPr>
          <w:sz w:val="20"/>
          <w:szCs w:val="20"/>
        </w:rPr>
        <w:t>* Formun son sayfasında muhatap tarafından kendi el yazısı ile ‘</w:t>
      </w:r>
      <w:r w:rsidRPr="003A15EC">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3A15EC">
        <w:rPr>
          <w:sz w:val="20"/>
          <w:szCs w:val="20"/>
        </w:rPr>
        <w:t xml:space="preserve"> şeklinde yazılıp imzalanması gerekir.</w:t>
      </w:r>
    </w:p>
    <w:p w14:paraId="0659138E" w14:textId="77777777" w:rsidR="003A15EC" w:rsidRPr="003A15EC" w:rsidRDefault="003A15EC" w:rsidP="003A15EC">
      <w:pPr>
        <w:spacing w:after="0" w:line="240" w:lineRule="auto"/>
        <w:rPr>
          <w:sz w:val="20"/>
          <w:szCs w:val="20"/>
        </w:rPr>
      </w:pPr>
      <w:r w:rsidRPr="003A15EC">
        <w:rPr>
          <w:sz w:val="20"/>
          <w:szCs w:val="20"/>
        </w:rPr>
        <w:t>*Aydınlatma ve Onam formunun tüm sayfaları muhatap tarafından ‘’</w:t>
      </w:r>
      <w:r w:rsidRPr="003A15EC">
        <w:rPr>
          <w:b/>
          <w:bCs/>
          <w:sz w:val="20"/>
          <w:szCs w:val="20"/>
        </w:rPr>
        <w:t>okudum’’</w:t>
      </w:r>
      <w:r w:rsidRPr="003A15EC">
        <w:rPr>
          <w:sz w:val="20"/>
          <w:szCs w:val="20"/>
        </w:rPr>
        <w:t xml:space="preserve"> yazarak imzalanmalıdır.</w:t>
      </w:r>
    </w:p>
    <w:p w14:paraId="224FE12A" w14:textId="77777777" w:rsidR="003A15EC" w:rsidRPr="003A15EC" w:rsidRDefault="003A15EC" w:rsidP="003A15EC">
      <w:pPr>
        <w:spacing w:after="0" w:line="240" w:lineRule="auto"/>
        <w:rPr>
          <w:sz w:val="20"/>
          <w:szCs w:val="20"/>
        </w:rPr>
      </w:pPr>
      <w:r w:rsidRPr="003A15EC">
        <w:rPr>
          <w:sz w:val="20"/>
          <w:szCs w:val="20"/>
        </w:rPr>
        <w:t xml:space="preserve">*Bu formda mutlaka </w:t>
      </w:r>
      <w:r w:rsidRPr="003A15EC">
        <w:rPr>
          <w:b/>
          <w:bCs/>
          <w:sz w:val="20"/>
          <w:szCs w:val="20"/>
          <w:u w:val="single"/>
        </w:rPr>
        <w:t xml:space="preserve">bilgilendirmeyi yapan hekimin, hastanın kendisinin veya hastanın yasal temsilcisinin ve en az bir </w:t>
      </w:r>
      <w:proofErr w:type="spellStart"/>
      <w:r w:rsidRPr="003A15EC">
        <w:rPr>
          <w:b/>
          <w:bCs/>
          <w:sz w:val="20"/>
          <w:szCs w:val="20"/>
          <w:u w:val="single"/>
        </w:rPr>
        <w:t>şahitin</w:t>
      </w:r>
      <w:proofErr w:type="spellEnd"/>
      <w:r w:rsidRPr="003A15EC">
        <w:rPr>
          <w:sz w:val="20"/>
          <w:szCs w:val="20"/>
        </w:rPr>
        <w:t xml:space="preserve"> imzasının bulunması şarttır.</w:t>
      </w:r>
    </w:p>
    <w:p w14:paraId="6D7DD309" w14:textId="77777777" w:rsidR="003A15EC" w:rsidRPr="003A15EC" w:rsidRDefault="003A15EC" w:rsidP="003A15EC">
      <w:pPr>
        <w:spacing w:after="0" w:line="240" w:lineRule="auto"/>
      </w:pPr>
      <w:r w:rsidRPr="003A15EC">
        <w:rPr>
          <w:sz w:val="20"/>
          <w:szCs w:val="20"/>
        </w:rPr>
        <w:t xml:space="preserve">*Bu formu iki nüsha olarak basılmalı ve her ikisi de imzalandıktan sonra biri hastaya verilmeli diğeri hastanın dosyasına konulmalıdır. </w:t>
      </w:r>
    </w:p>
    <w:p w14:paraId="07C215DA" w14:textId="501F7EF6" w:rsidR="006E2318" w:rsidRDefault="006E2318">
      <w:pPr>
        <w:ind w:left="33" w:right="12"/>
      </w:pPr>
    </w:p>
    <w:p w14:paraId="5FB82E17" w14:textId="77777777" w:rsidR="00982215" w:rsidRDefault="00982215" w:rsidP="00982215">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37CD2363" w14:textId="77777777" w:rsidR="00982215" w:rsidRDefault="00982215" w:rsidP="00982215">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53D3708B" w14:textId="77777777" w:rsidR="00982215" w:rsidRDefault="00982215" w:rsidP="00982215">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1916DB1" w14:textId="77777777" w:rsidR="00982215" w:rsidRDefault="00982215" w:rsidP="00982215">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32A2066" w14:textId="77777777" w:rsidR="00982215" w:rsidRDefault="00982215" w:rsidP="00982215">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229E80F" w14:textId="77777777" w:rsidR="00982215" w:rsidRDefault="00982215" w:rsidP="00982215">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CB85CCC" w14:textId="77777777" w:rsidR="00982215" w:rsidRDefault="00982215" w:rsidP="00982215">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7CCAD51" w14:textId="77777777" w:rsidR="00982215" w:rsidRDefault="00982215" w:rsidP="00982215">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221C08A" w14:textId="77777777" w:rsidR="00982215" w:rsidRDefault="00982215" w:rsidP="00982215">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63568B4A" w14:textId="77777777" w:rsidR="00982215" w:rsidRDefault="00982215">
      <w:pPr>
        <w:ind w:left="33" w:right="12"/>
      </w:pPr>
    </w:p>
    <w:sectPr w:rsidR="00982215" w:rsidSect="006E2318">
      <w:headerReference w:type="even" r:id="rId8"/>
      <w:headerReference w:type="default" r:id="rId9"/>
      <w:headerReference w:type="first" r:id="rId10"/>
      <w:pgSz w:w="12240" w:h="15840"/>
      <w:pgMar w:top="442"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1612C" w14:textId="77777777" w:rsidR="0096182E" w:rsidRDefault="0096182E">
      <w:pPr>
        <w:spacing w:after="0" w:line="240" w:lineRule="auto"/>
      </w:pPr>
      <w:r>
        <w:separator/>
      </w:r>
    </w:p>
  </w:endnote>
  <w:endnote w:type="continuationSeparator" w:id="0">
    <w:p w14:paraId="4CABD6F3" w14:textId="77777777" w:rsidR="0096182E" w:rsidRDefault="0096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E1CE7" w14:textId="77777777" w:rsidR="0096182E" w:rsidRDefault="0096182E">
      <w:pPr>
        <w:spacing w:after="0" w:line="240" w:lineRule="auto"/>
      </w:pPr>
      <w:r>
        <w:separator/>
      </w:r>
    </w:p>
  </w:footnote>
  <w:footnote w:type="continuationSeparator" w:id="0">
    <w:p w14:paraId="29DD48DA" w14:textId="77777777" w:rsidR="0096182E" w:rsidRDefault="00961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8B5A3" w14:textId="77777777" w:rsidR="001B6C81" w:rsidRDefault="001B6C81">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8A2B" w14:textId="77777777" w:rsidR="001B6C81" w:rsidRDefault="001B6C81">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E9F2C" w14:textId="77777777" w:rsidR="001B6C81" w:rsidRDefault="001B6C81">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24444"/>
    <w:multiLevelType w:val="hybridMultilevel"/>
    <w:tmpl w:val="55BA288C"/>
    <w:lvl w:ilvl="0" w:tplc="FE80177E">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1C90CA">
      <w:start w:val="1"/>
      <w:numFmt w:val="bullet"/>
      <w:lvlText w:val="o"/>
      <w:lvlJc w:val="left"/>
      <w:pPr>
        <w:ind w:left="12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2940050">
      <w:start w:val="1"/>
      <w:numFmt w:val="bullet"/>
      <w:lvlText w:val="▪"/>
      <w:lvlJc w:val="left"/>
      <w:pPr>
        <w:ind w:left="19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11E810E">
      <w:start w:val="1"/>
      <w:numFmt w:val="bullet"/>
      <w:lvlText w:val="•"/>
      <w:lvlJc w:val="left"/>
      <w:pPr>
        <w:ind w:left="26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3321362">
      <w:start w:val="1"/>
      <w:numFmt w:val="bullet"/>
      <w:lvlText w:val="o"/>
      <w:lvlJc w:val="left"/>
      <w:pPr>
        <w:ind w:left="33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2DABD76">
      <w:start w:val="1"/>
      <w:numFmt w:val="bullet"/>
      <w:lvlText w:val="▪"/>
      <w:lvlJc w:val="left"/>
      <w:pPr>
        <w:ind w:left="41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6EB304">
      <w:start w:val="1"/>
      <w:numFmt w:val="bullet"/>
      <w:lvlText w:val="•"/>
      <w:lvlJc w:val="left"/>
      <w:pPr>
        <w:ind w:left="48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F2658C">
      <w:start w:val="1"/>
      <w:numFmt w:val="bullet"/>
      <w:lvlText w:val="o"/>
      <w:lvlJc w:val="left"/>
      <w:pPr>
        <w:ind w:left="55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7509790">
      <w:start w:val="1"/>
      <w:numFmt w:val="bullet"/>
      <w:lvlText w:val="▪"/>
      <w:lvlJc w:val="left"/>
      <w:pPr>
        <w:ind w:left="62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BD6647C"/>
    <w:multiLevelType w:val="hybridMultilevel"/>
    <w:tmpl w:val="838AD70A"/>
    <w:lvl w:ilvl="0" w:tplc="2006F85C">
      <w:start w:val="1"/>
      <w:numFmt w:val="bullet"/>
      <w:lvlText w:val="•"/>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1C85DBA">
      <w:start w:val="1"/>
      <w:numFmt w:val="bullet"/>
      <w:lvlText w:val="o"/>
      <w:lvlJc w:val="left"/>
      <w:pPr>
        <w:ind w:left="11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4E62D8">
      <w:start w:val="1"/>
      <w:numFmt w:val="bullet"/>
      <w:lvlText w:val="▪"/>
      <w:lvlJc w:val="left"/>
      <w:pPr>
        <w:ind w:left="19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D00DDA0">
      <w:start w:val="1"/>
      <w:numFmt w:val="bullet"/>
      <w:lvlText w:val="•"/>
      <w:lvlJc w:val="left"/>
      <w:pPr>
        <w:ind w:left="26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46AA6C8">
      <w:start w:val="1"/>
      <w:numFmt w:val="bullet"/>
      <w:lvlText w:val="o"/>
      <w:lvlJc w:val="left"/>
      <w:pPr>
        <w:ind w:left="33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1CABF2C">
      <w:start w:val="1"/>
      <w:numFmt w:val="bullet"/>
      <w:lvlText w:val="▪"/>
      <w:lvlJc w:val="left"/>
      <w:pPr>
        <w:ind w:left="40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F2AD15A">
      <w:start w:val="1"/>
      <w:numFmt w:val="bullet"/>
      <w:lvlText w:val="•"/>
      <w:lvlJc w:val="left"/>
      <w:pPr>
        <w:ind w:left="47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0CD6D4">
      <w:start w:val="1"/>
      <w:numFmt w:val="bullet"/>
      <w:lvlText w:val="o"/>
      <w:lvlJc w:val="left"/>
      <w:pPr>
        <w:ind w:left="5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40A49BC">
      <w:start w:val="1"/>
      <w:numFmt w:val="bullet"/>
      <w:lvlText w:val="▪"/>
      <w:lvlJc w:val="left"/>
      <w:pPr>
        <w:ind w:left="6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81"/>
    <w:rsid w:val="000E402E"/>
    <w:rsid w:val="001B6C81"/>
    <w:rsid w:val="00380A58"/>
    <w:rsid w:val="003A15EC"/>
    <w:rsid w:val="005A15CF"/>
    <w:rsid w:val="006504A3"/>
    <w:rsid w:val="006E2318"/>
    <w:rsid w:val="00852B1E"/>
    <w:rsid w:val="008F7463"/>
    <w:rsid w:val="00960721"/>
    <w:rsid w:val="0096182E"/>
    <w:rsid w:val="00982215"/>
    <w:rsid w:val="00BF120C"/>
    <w:rsid w:val="00C21179"/>
    <w:rsid w:val="00DD4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DCD1"/>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3" w:line="220"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4"/>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C211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179"/>
    <w:rPr>
      <w:rFonts w:ascii="Calibri" w:eastAsia="Calibri" w:hAnsi="Calibri" w:cs="Calibri"/>
      <w:color w:val="000000"/>
      <w:sz w:val="24"/>
    </w:rPr>
  </w:style>
  <w:style w:type="table" w:styleId="TabloKlavuzu">
    <w:name w:val="Table Grid"/>
    <w:basedOn w:val="NormalTablo"/>
    <w:uiPriority w:val="39"/>
    <w:rsid w:val="003A15E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A15EC"/>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7594">
      <w:bodyDiv w:val="1"/>
      <w:marLeft w:val="0"/>
      <w:marRight w:val="0"/>
      <w:marTop w:val="0"/>
      <w:marBottom w:val="0"/>
      <w:divBdr>
        <w:top w:val="none" w:sz="0" w:space="0" w:color="auto"/>
        <w:left w:val="none" w:sz="0" w:space="0" w:color="auto"/>
        <w:bottom w:val="none" w:sz="0" w:space="0" w:color="auto"/>
        <w:right w:val="none" w:sz="0" w:space="0" w:color="auto"/>
      </w:divBdr>
    </w:div>
    <w:div w:id="310333641">
      <w:bodyDiv w:val="1"/>
      <w:marLeft w:val="0"/>
      <w:marRight w:val="0"/>
      <w:marTop w:val="0"/>
      <w:marBottom w:val="0"/>
      <w:divBdr>
        <w:top w:val="none" w:sz="0" w:space="0" w:color="auto"/>
        <w:left w:val="none" w:sz="0" w:space="0" w:color="auto"/>
        <w:bottom w:val="none" w:sz="0" w:space="0" w:color="auto"/>
        <w:right w:val="none" w:sz="0" w:space="0" w:color="auto"/>
      </w:divBdr>
    </w:div>
    <w:div w:id="101353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1972</Words>
  <Characters>11246</Characters>
  <Application>Microsoft Office Word</Application>
  <DocSecurity>0</DocSecurity>
  <Lines>93</Lines>
  <Paragraphs>26</Paragraphs>
  <ScaleCrop>false</ScaleCrop>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2020-06-08T13:45:00Z</dcterms:created>
  <dcterms:modified xsi:type="dcterms:W3CDTF">2021-01-04T00:53:00Z</dcterms:modified>
</cp:coreProperties>
</file>