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91D5C" w14:textId="2FBF089F" w:rsidR="00A43DE7" w:rsidRPr="00A43DE7" w:rsidRDefault="00A43DE7" w:rsidP="00A43DE7">
      <w:pPr>
        <w:spacing w:after="1"/>
        <w:ind w:left="36"/>
        <w:jc w:val="center"/>
        <w:rPr>
          <w:rFonts w:eastAsia="Calibri" w:cstheme="minorHAnsi"/>
          <w:b/>
          <w:bCs/>
          <w:color w:val="000000"/>
          <w:sz w:val="28"/>
          <w:szCs w:val="28"/>
          <w:lang w:eastAsia="tr-TR"/>
        </w:rPr>
      </w:pPr>
      <w:r w:rsidRPr="00A43DE7">
        <w:rPr>
          <w:rFonts w:eastAsia="Calibri" w:cstheme="minorHAnsi"/>
          <w:b/>
          <w:bCs/>
          <w:color w:val="000000"/>
          <w:sz w:val="28"/>
          <w:szCs w:val="28"/>
          <w:lang w:eastAsia="tr-TR"/>
        </w:rPr>
        <w:t>DEKOMPRESİF KRANİEKTOMİ</w:t>
      </w:r>
    </w:p>
    <w:p w14:paraId="2B180620" w14:textId="6557FA25" w:rsidR="00A43DE7" w:rsidRPr="00A43DE7" w:rsidRDefault="00A43DE7" w:rsidP="00A43DE7">
      <w:pPr>
        <w:keepNext/>
        <w:keepLines/>
        <w:spacing w:after="345"/>
        <w:ind w:left="27"/>
        <w:jc w:val="center"/>
        <w:outlineLvl w:val="0"/>
        <w:rPr>
          <w:rFonts w:eastAsia="Calibri" w:cstheme="minorHAnsi"/>
          <w:b/>
          <w:bCs/>
          <w:color w:val="000000"/>
          <w:sz w:val="28"/>
          <w:szCs w:val="28"/>
          <w:lang w:eastAsia="tr-TR"/>
        </w:rPr>
      </w:pPr>
      <w:r w:rsidRPr="00A43DE7">
        <w:rPr>
          <w:rFonts w:eastAsia="Calibri" w:cstheme="minorHAnsi"/>
          <w:b/>
          <w:bCs/>
          <w:color w:val="000000"/>
          <w:sz w:val="28"/>
          <w:szCs w:val="28"/>
          <w:lang w:eastAsia="tr-TR"/>
        </w:rPr>
        <w:t>BİLGİLENDİRİLMİŞ ONAM FORMU</w:t>
      </w:r>
    </w:p>
    <w:p w14:paraId="53AFB9D6" w14:textId="77777777" w:rsidR="00A43DE7" w:rsidRPr="00A43DE7" w:rsidRDefault="00A43DE7" w:rsidP="00A43DE7">
      <w:pPr>
        <w:spacing w:after="114" w:line="219" w:lineRule="auto"/>
        <w:ind w:left="33" w:right="12"/>
        <w:jc w:val="both"/>
        <w:rPr>
          <w:rFonts w:ascii="Calibri" w:eastAsia="Calibri" w:hAnsi="Calibri" w:cs="Calibri"/>
          <w:color w:val="000000"/>
          <w:sz w:val="24"/>
          <w:lang w:eastAsia="tr-TR"/>
        </w:rPr>
      </w:pPr>
      <w:r w:rsidRPr="00A43DE7">
        <w:rPr>
          <w:rFonts w:ascii="Calibri" w:eastAsia="Calibri" w:hAnsi="Calibri" w:cs="Calibri"/>
          <w:color w:val="000000"/>
          <w:sz w:val="24"/>
          <w:lang w:eastAsia="tr-TR"/>
        </w:rPr>
        <w:t xml:space="preserve">Bu formun amacı, sağlığınız </w:t>
      </w:r>
      <w:proofErr w:type="gramStart"/>
      <w:r w:rsidRPr="00A43DE7">
        <w:rPr>
          <w:rFonts w:ascii="Calibri" w:eastAsia="Calibri" w:hAnsi="Calibri" w:cs="Calibri"/>
          <w:color w:val="000000"/>
          <w:sz w:val="24"/>
          <w:lang w:eastAsia="tr-TR"/>
        </w:rPr>
        <w:t>İle</w:t>
      </w:r>
      <w:proofErr w:type="gramEnd"/>
      <w:r w:rsidRPr="00A43DE7">
        <w:rPr>
          <w:rFonts w:ascii="Calibri" w:eastAsia="Calibri" w:hAnsi="Calibri" w:cs="Calibri"/>
          <w:color w:val="000000"/>
          <w:sz w:val="24"/>
          <w:lang w:eastAsia="tr-TR"/>
        </w:rPr>
        <w:t xml:space="preserve"> İlgili konularda sizi bilinçlendirerek alınacak karara katılımınızı sağlamaktır.</w:t>
      </w:r>
    </w:p>
    <w:p w14:paraId="17793A22" w14:textId="77777777" w:rsidR="00A43DE7" w:rsidRPr="00A43DE7" w:rsidRDefault="00A43DE7" w:rsidP="00A43DE7">
      <w:pPr>
        <w:spacing w:after="114" w:line="219" w:lineRule="auto"/>
        <w:ind w:left="33" w:right="12"/>
        <w:jc w:val="both"/>
        <w:rPr>
          <w:rFonts w:ascii="Calibri" w:eastAsia="Calibri" w:hAnsi="Calibri" w:cs="Calibri"/>
          <w:color w:val="000000"/>
          <w:sz w:val="24"/>
          <w:lang w:eastAsia="tr-TR"/>
        </w:rPr>
      </w:pPr>
      <w:r w:rsidRPr="00A43DE7">
        <w:rPr>
          <w:rFonts w:ascii="Calibri" w:eastAsia="Calibri" w:hAnsi="Calibri" w:cs="Calibri"/>
          <w:color w:val="000000"/>
          <w:sz w:val="24"/>
          <w:lang w:eastAsia="tr-TR"/>
        </w:rP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20B7F9B4" w14:textId="77777777" w:rsidR="00A43DE7" w:rsidRPr="00A43DE7" w:rsidRDefault="00A43DE7" w:rsidP="00A43DE7">
      <w:pPr>
        <w:spacing w:after="114" w:line="219" w:lineRule="auto"/>
        <w:ind w:left="33" w:right="12"/>
        <w:jc w:val="both"/>
        <w:rPr>
          <w:rFonts w:ascii="Calibri" w:eastAsia="Calibri" w:hAnsi="Calibri" w:cs="Calibri"/>
          <w:color w:val="000000"/>
          <w:sz w:val="24"/>
          <w:lang w:eastAsia="tr-TR"/>
        </w:rPr>
      </w:pPr>
      <w:r w:rsidRPr="00A43DE7">
        <w:rPr>
          <w:rFonts w:ascii="Calibri" w:eastAsia="Calibri" w:hAnsi="Calibri" w:cs="Calibri"/>
          <w:color w:val="000000"/>
          <w:sz w:val="24"/>
          <w:lang w:eastAsia="tr-TR"/>
        </w:rP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4CF32F94" w14:textId="77777777" w:rsidR="00A43DE7" w:rsidRPr="00850BAE" w:rsidRDefault="00A43DE7" w:rsidP="00A43DE7">
      <w:pPr>
        <w:keepNext/>
        <w:keepLines/>
        <w:spacing w:after="17"/>
        <w:ind w:left="53" w:hanging="10"/>
        <w:outlineLvl w:val="1"/>
        <w:rPr>
          <w:rFonts w:ascii="Calibri" w:eastAsia="Calibri" w:hAnsi="Calibri" w:cs="Calibri"/>
          <w:b/>
          <w:bCs/>
          <w:color w:val="000000"/>
          <w:sz w:val="28"/>
          <w:lang w:eastAsia="tr-TR"/>
        </w:rPr>
      </w:pPr>
      <w:r w:rsidRPr="00850BAE">
        <w:rPr>
          <w:rFonts w:ascii="Calibri" w:eastAsia="Calibri" w:hAnsi="Calibri" w:cs="Calibri"/>
          <w:b/>
          <w:bCs/>
          <w:color w:val="000000"/>
          <w:sz w:val="28"/>
          <w:lang w:eastAsia="tr-TR"/>
        </w:rPr>
        <w:t>Genel Bilgilendirme</w:t>
      </w:r>
    </w:p>
    <w:p w14:paraId="76E9AA0A" w14:textId="0F9BD358" w:rsidR="00A43DE7" w:rsidRPr="00A43DE7" w:rsidRDefault="00A43DE7" w:rsidP="00A43DE7">
      <w:pPr>
        <w:spacing w:after="114" w:line="219" w:lineRule="auto"/>
        <w:ind w:left="33" w:right="12"/>
        <w:jc w:val="both"/>
        <w:rPr>
          <w:rFonts w:ascii="Calibri" w:eastAsia="Calibri" w:hAnsi="Calibri" w:cs="Calibri"/>
          <w:color w:val="000000"/>
          <w:sz w:val="24"/>
          <w:lang w:eastAsia="tr-TR"/>
        </w:rPr>
      </w:pPr>
      <w:proofErr w:type="spellStart"/>
      <w:r>
        <w:rPr>
          <w:rFonts w:ascii="Calibri" w:eastAsia="Calibri" w:hAnsi="Calibri" w:cs="Calibri"/>
          <w:color w:val="000000"/>
          <w:sz w:val="24"/>
          <w:lang w:eastAsia="tr-TR"/>
        </w:rPr>
        <w:t>Dekompresif</w:t>
      </w:r>
      <w:proofErr w:type="spellEnd"/>
      <w:r>
        <w:rPr>
          <w:rFonts w:ascii="Calibri" w:eastAsia="Calibri" w:hAnsi="Calibri" w:cs="Calibri"/>
          <w:color w:val="000000"/>
          <w:sz w:val="24"/>
          <w:lang w:eastAsia="tr-TR"/>
        </w:rPr>
        <w:t xml:space="preserve"> </w:t>
      </w:r>
      <w:proofErr w:type="spellStart"/>
      <w:r>
        <w:rPr>
          <w:rFonts w:ascii="Calibri" w:eastAsia="Calibri" w:hAnsi="Calibri" w:cs="Calibri"/>
          <w:color w:val="000000"/>
          <w:sz w:val="24"/>
          <w:lang w:eastAsia="tr-TR"/>
        </w:rPr>
        <w:t>Kraniektomi</w:t>
      </w:r>
      <w:proofErr w:type="spellEnd"/>
      <w:r>
        <w:rPr>
          <w:rFonts w:ascii="Calibri" w:eastAsia="Calibri" w:hAnsi="Calibri" w:cs="Calibri"/>
          <w:color w:val="000000"/>
          <w:sz w:val="24"/>
          <w:lang w:eastAsia="tr-TR"/>
        </w:rPr>
        <w:t xml:space="preserve"> genellikle beyin basıncının düşürülmesi amacıyla yapılan hayat kurtarıcı bir </w:t>
      </w:r>
      <w:proofErr w:type="spellStart"/>
      <w:r>
        <w:rPr>
          <w:rFonts w:ascii="Calibri" w:eastAsia="Calibri" w:hAnsi="Calibri" w:cs="Calibri"/>
          <w:color w:val="000000"/>
          <w:sz w:val="24"/>
          <w:lang w:eastAsia="tr-TR"/>
        </w:rPr>
        <w:t>ameilyattır</w:t>
      </w:r>
      <w:proofErr w:type="spellEnd"/>
      <w:r>
        <w:rPr>
          <w:rFonts w:ascii="Calibri" w:eastAsia="Calibri" w:hAnsi="Calibri" w:cs="Calibri"/>
          <w:color w:val="000000"/>
          <w:sz w:val="24"/>
          <w:lang w:eastAsia="tr-TR"/>
        </w:rPr>
        <w:t xml:space="preserve">. Beyin basıncını arttıran bölgede bir cilt </w:t>
      </w:r>
      <w:proofErr w:type="spellStart"/>
      <w:r>
        <w:rPr>
          <w:rFonts w:ascii="Calibri" w:eastAsia="Calibri" w:hAnsi="Calibri" w:cs="Calibri"/>
          <w:color w:val="000000"/>
          <w:sz w:val="24"/>
          <w:lang w:eastAsia="tr-TR"/>
        </w:rPr>
        <w:t>kesisi</w:t>
      </w:r>
      <w:proofErr w:type="spellEnd"/>
      <w:r>
        <w:rPr>
          <w:rFonts w:ascii="Calibri" w:eastAsia="Calibri" w:hAnsi="Calibri" w:cs="Calibri"/>
          <w:color w:val="000000"/>
          <w:sz w:val="24"/>
          <w:lang w:eastAsia="tr-TR"/>
        </w:rPr>
        <w:t xml:space="preserve"> ardından özel aletlerle altındaki kemik çıkartılır. Gereği halinde beyin zarı kesilir ve ilgili beyin dokusu rahatlatılır. Gereği halinde </w:t>
      </w:r>
      <w:proofErr w:type="spellStart"/>
      <w:r>
        <w:rPr>
          <w:rFonts w:ascii="Calibri" w:eastAsia="Calibri" w:hAnsi="Calibri" w:cs="Calibri"/>
          <w:color w:val="000000"/>
          <w:sz w:val="24"/>
          <w:lang w:eastAsia="tr-TR"/>
        </w:rPr>
        <w:t>hematom</w:t>
      </w:r>
      <w:proofErr w:type="spellEnd"/>
      <w:r>
        <w:rPr>
          <w:rFonts w:ascii="Calibri" w:eastAsia="Calibri" w:hAnsi="Calibri" w:cs="Calibri"/>
          <w:color w:val="000000"/>
          <w:sz w:val="24"/>
          <w:lang w:eastAsia="tr-TR"/>
        </w:rPr>
        <w:t xml:space="preserve"> veya ölü ya da hastalıklı beyin dokusu ya da istenmeyen diğer dokuların çıkartılması işlemi de ameliyata dahil edilebilir. </w:t>
      </w:r>
      <w:r w:rsidRPr="00A43DE7">
        <w:rPr>
          <w:rFonts w:ascii="Calibri" w:eastAsia="Calibri" w:hAnsi="Calibri" w:cs="Calibri"/>
          <w:color w:val="000000"/>
          <w:sz w:val="24"/>
          <w:lang w:eastAsia="tr-TR"/>
        </w:rPr>
        <w:t>Yapılacak olan ameliyat bu sorun karşısında ancak kısmen bir çözüme ulaştırabilir. Ameliyat sonrası kafa kemikleri arasında geniş kemik boşlukları olabilir. Bu, uygulanan cerrahi tekniğin bir gereğidir. Uygulanacak ameliyat, arzu edilecek amaca ancak zaman içinde ulaşabilir ve bu yöntemin de garantisi yoktur. Ameliyat esnasında büyük kemik parçaları çıkartılacaktır. Bu işlem sırasında olan kanama kan naklini gerektirecektir. Yapılacak ameliyatın uygulama zorlukları bulunup, garantisi yoktur. Ameliyat sonrası cilt altında biriken kan, birkaç gün süre ile yüzde, kafada şişmeye neden olacak ve ek kan naklini gerektirebilecektir.</w:t>
      </w:r>
      <w:r>
        <w:rPr>
          <w:rFonts w:ascii="Calibri" w:eastAsia="Calibri" w:hAnsi="Calibri" w:cs="Calibri"/>
          <w:color w:val="000000"/>
          <w:sz w:val="24"/>
          <w:lang w:eastAsia="tr-TR"/>
        </w:rPr>
        <w:t xml:space="preserve"> </w:t>
      </w:r>
    </w:p>
    <w:p w14:paraId="7D2D3B76" w14:textId="77777777" w:rsidR="00A43DE7" w:rsidRPr="00850BAE" w:rsidRDefault="00A43DE7" w:rsidP="00A43DE7">
      <w:pPr>
        <w:keepNext/>
        <w:keepLines/>
        <w:spacing w:after="52"/>
        <w:ind w:left="53" w:hanging="10"/>
        <w:outlineLvl w:val="1"/>
        <w:rPr>
          <w:rFonts w:ascii="Calibri" w:eastAsia="Calibri" w:hAnsi="Calibri" w:cs="Calibri"/>
          <w:b/>
          <w:bCs/>
          <w:color w:val="000000"/>
          <w:sz w:val="28"/>
          <w:lang w:eastAsia="tr-TR"/>
        </w:rPr>
      </w:pPr>
      <w:r w:rsidRPr="00850BAE">
        <w:rPr>
          <w:rFonts w:ascii="Calibri" w:eastAsia="Calibri" w:hAnsi="Calibri" w:cs="Calibri"/>
          <w:b/>
          <w:bCs/>
          <w:color w:val="000000"/>
          <w:sz w:val="28"/>
          <w:lang w:eastAsia="tr-TR"/>
        </w:rPr>
        <w:t>Ameliyat Riskleri</w:t>
      </w:r>
    </w:p>
    <w:p w14:paraId="4B4F2B8E" w14:textId="77777777" w:rsidR="00A43DE7" w:rsidRPr="00A43DE7" w:rsidRDefault="00A43DE7" w:rsidP="00A43DE7">
      <w:pPr>
        <w:pStyle w:val="ListeParagraf"/>
        <w:numPr>
          <w:ilvl w:val="0"/>
          <w:numId w:val="3"/>
        </w:numPr>
        <w:spacing w:after="114" w:line="219" w:lineRule="auto"/>
        <w:ind w:right="12"/>
        <w:jc w:val="both"/>
        <w:rPr>
          <w:rFonts w:ascii="Calibri" w:eastAsia="Calibri" w:hAnsi="Calibri" w:cs="Calibri"/>
          <w:color w:val="000000"/>
          <w:sz w:val="24"/>
          <w:lang w:eastAsia="tr-TR"/>
        </w:rPr>
      </w:pPr>
      <w:r w:rsidRPr="00A43DE7">
        <w:rPr>
          <w:rFonts w:ascii="Calibri" w:eastAsia="Calibri" w:hAnsi="Calibri" w:cs="Calibri"/>
          <w:color w:val="000000"/>
          <w:sz w:val="24"/>
          <w:lang w:eastAsia="tr-TR"/>
        </w:rPr>
        <w:t>Ölüm: Ameliyat sırasında veya sonrasında ölüm riski mevcuttur.</w:t>
      </w:r>
    </w:p>
    <w:p w14:paraId="3746D302" w14:textId="77777777" w:rsidR="00A43DE7" w:rsidRPr="00A43DE7" w:rsidRDefault="00A43DE7" w:rsidP="00A43DE7">
      <w:pPr>
        <w:pStyle w:val="ListeParagraf"/>
        <w:numPr>
          <w:ilvl w:val="0"/>
          <w:numId w:val="3"/>
        </w:numPr>
        <w:spacing w:after="114" w:line="219" w:lineRule="auto"/>
        <w:ind w:right="12"/>
        <w:jc w:val="both"/>
        <w:rPr>
          <w:rFonts w:ascii="Calibri" w:eastAsia="Calibri" w:hAnsi="Calibri" w:cs="Calibri"/>
          <w:color w:val="000000"/>
          <w:sz w:val="24"/>
          <w:lang w:eastAsia="tr-TR"/>
        </w:rPr>
      </w:pPr>
      <w:r w:rsidRPr="00A43DE7">
        <w:rPr>
          <w:rFonts w:ascii="Calibri" w:eastAsia="Calibri" w:hAnsi="Calibri" w:cs="Calibri"/>
          <w:color w:val="000000"/>
          <w:sz w:val="24"/>
          <w:lang w:eastAsia="tr-TR"/>
        </w:rPr>
        <w:t xml:space="preserve">Kanama: Ameliyat sırasında veya sonrasında ileri derecede olabilecek bir kanama riski mevcuttur. Kanama durumunda ek bir tedaviye veya kan verilmesine (transfüzyon) ihtiyaç duyulabilir. Yoğun kan transfüzyonu yapılan hastalarda </w:t>
      </w:r>
      <w:r w:rsidRPr="00A43DE7">
        <w:rPr>
          <w:rFonts w:ascii="Calibri" w:eastAsia="Calibri" w:hAnsi="Calibri" w:cs="Calibri"/>
          <w:noProof/>
          <w:color w:val="000000"/>
          <w:sz w:val="24"/>
          <w:lang w:eastAsia="tr-TR"/>
        </w:rPr>
        <w:t>‘’Dissemine</w:t>
      </w:r>
      <w:r w:rsidRPr="00A43DE7">
        <w:rPr>
          <w:rFonts w:ascii="Calibri" w:eastAsia="Calibri" w:hAnsi="Calibri" w:cs="Calibri"/>
          <w:color w:val="000000"/>
          <w:sz w:val="24"/>
          <w:lang w:eastAsia="tr-TR"/>
        </w:rPr>
        <w:t xml:space="preserve"> </w:t>
      </w:r>
      <w:proofErr w:type="spellStart"/>
      <w:r w:rsidRPr="00A43DE7">
        <w:rPr>
          <w:rFonts w:ascii="Calibri" w:eastAsia="Calibri" w:hAnsi="Calibri" w:cs="Calibri"/>
          <w:color w:val="000000"/>
          <w:sz w:val="24"/>
          <w:lang w:eastAsia="tr-TR"/>
        </w:rPr>
        <w:t>intravasküler</w:t>
      </w:r>
      <w:proofErr w:type="spellEnd"/>
      <w:r w:rsidRPr="00A43DE7">
        <w:rPr>
          <w:rFonts w:ascii="Calibri" w:eastAsia="Calibri" w:hAnsi="Calibri" w:cs="Calibri"/>
          <w:color w:val="000000"/>
          <w:sz w:val="24"/>
          <w:lang w:eastAsia="tr-TR"/>
        </w:rPr>
        <w:t xml:space="preserve"> </w:t>
      </w:r>
      <w:proofErr w:type="spellStart"/>
      <w:r w:rsidRPr="00A43DE7">
        <w:rPr>
          <w:rFonts w:ascii="Calibri" w:eastAsia="Calibri" w:hAnsi="Calibri" w:cs="Calibri"/>
          <w:color w:val="000000"/>
          <w:sz w:val="24"/>
          <w:lang w:eastAsia="tr-TR"/>
        </w:rPr>
        <w:t>koagülopati</w:t>
      </w:r>
      <w:proofErr w:type="spellEnd"/>
      <w:r w:rsidRPr="00A43DE7">
        <w:rPr>
          <w:rFonts w:ascii="Calibri" w:eastAsia="Calibri" w:hAnsi="Calibri" w:cs="Calibri"/>
          <w:color w:val="000000"/>
          <w:sz w:val="24"/>
          <w:lang w:eastAsia="tr-TR"/>
        </w:rPr>
        <w:t xml:space="preserve"> (DIC)" denen ve vücutta ağır </w:t>
      </w:r>
      <w:proofErr w:type="spellStart"/>
      <w:r w:rsidRPr="00A43DE7">
        <w:rPr>
          <w:rFonts w:ascii="Calibri" w:eastAsia="Calibri" w:hAnsi="Calibri" w:cs="Calibri"/>
          <w:color w:val="000000"/>
          <w:sz w:val="24"/>
          <w:lang w:eastAsia="tr-TR"/>
        </w:rPr>
        <w:t>metabolik</w:t>
      </w:r>
      <w:proofErr w:type="spellEnd"/>
      <w:r w:rsidRPr="00A43DE7">
        <w:rPr>
          <w:rFonts w:ascii="Calibri" w:eastAsia="Calibri" w:hAnsi="Calibri" w:cs="Calibri"/>
          <w:color w:val="000000"/>
          <w:sz w:val="24"/>
          <w:lang w:eastAsia="tr-TR"/>
        </w:rPr>
        <w:t xml:space="preserve"> yıkıma neden olabilecek hayatı tehdit eden klinik tablo meydana gelebilir. Ağrı kesici ilaçlar gibi tedavilerin kullanımı da kanama riskini arttırabilir.</w:t>
      </w:r>
    </w:p>
    <w:p w14:paraId="3319C733" w14:textId="77777777" w:rsidR="00A43DE7" w:rsidRPr="00A43DE7" w:rsidRDefault="00A43DE7" w:rsidP="00A43DE7">
      <w:pPr>
        <w:pStyle w:val="ListeParagraf"/>
        <w:numPr>
          <w:ilvl w:val="0"/>
          <w:numId w:val="3"/>
        </w:numPr>
        <w:spacing w:after="114" w:line="219" w:lineRule="auto"/>
        <w:ind w:right="12"/>
        <w:jc w:val="both"/>
        <w:rPr>
          <w:rFonts w:ascii="Calibri" w:eastAsia="Calibri" w:hAnsi="Calibri" w:cs="Calibri"/>
          <w:color w:val="000000"/>
          <w:sz w:val="24"/>
          <w:lang w:eastAsia="tr-TR"/>
        </w:rPr>
      </w:pPr>
      <w:r w:rsidRPr="00A43DE7">
        <w:rPr>
          <w:rFonts w:ascii="Calibri" w:eastAsia="Calibri" w:hAnsi="Calibri" w:cs="Calibri"/>
          <w:color w:val="000000"/>
          <w:sz w:val="24"/>
          <w:lang w:eastAsia="tr-TR"/>
        </w:rPr>
        <w:t xml:space="preserve">Kafa Derisi Altında Kan Pıhtısı Oluşumu: Kan pıhtısı her çeşit ameliyat sonrası oluşabilir. Bu cerrahilerde özellikle kafa derisi altında kan birikme ihtimali vardır. Bu biriken kan pıhtılaşıp ağrı, ödem, </w:t>
      </w:r>
      <w:proofErr w:type="spellStart"/>
      <w:r w:rsidRPr="00A43DE7">
        <w:rPr>
          <w:rFonts w:ascii="Calibri" w:eastAsia="Calibri" w:hAnsi="Calibri" w:cs="Calibri"/>
          <w:color w:val="000000"/>
          <w:sz w:val="24"/>
          <w:lang w:eastAsia="tr-TR"/>
        </w:rPr>
        <w:t>infiamasyon</w:t>
      </w:r>
      <w:proofErr w:type="spellEnd"/>
      <w:r w:rsidRPr="00A43DE7">
        <w:rPr>
          <w:rFonts w:ascii="Calibri" w:eastAsia="Calibri" w:hAnsi="Calibri" w:cs="Calibri"/>
          <w:color w:val="000000"/>
          <w:sz w:val="24"/>
          <w:lang w:eastAsia="tr-TR"/>
        </w:rPr>
        <w:t xml:space="preserve"> veya doku hasarı gibi komplikasyonlara yol açabilir.</w:t>
      </w:r>
    </w:p>
    <w:p w14:paraId="7EFBB056" w14:textId="77777777" w:rsidR="00A43DE7" w:rsidRPr="00A43DE7" w:rsidRDefault="00A43DE7" w:rsidP="00A43DE7">
      <w:pPr>
        <w:pStyle w:val="ListeParagraf"/>
        <w:numPr>
          <w:ilvl w:val="0"/>
          <w:numId w:val="3"/>
        </w:numPr>
        <w:spacing w:after="0" w:line="219" w:lineRule="auto"/>
        <w:ind w:right="12"/>
        <w:jc w:val="both"/>
        <w:rPr>
          <w:rFonts w:ascii="Calibri" w:eastAsia="Calibri" w:hAnsi="Calibri" w:cs="Calibri"/>
          <w:color w:val="000000"/>
          <w:sz w:val="24"/>
          <w:lang w:eastAsia="tr-TR"/>
        </w:rPr>
      </w:pPr>
      <w:r w:rsidRPr="00A43DE7">
        <w:rPr>
          <w:rFonts w:ascii="Calibri" w:eastAsia="Calibri" w:hAnsi="Calibri" w:cs="Calibri"/>
          <w:color w:val="000000"/>
          <w:sz w:val="24"/>
          <w:lang w:eastAsia="tr-TR"/>
        </w:rPr>
        <w:t>Beyin Hasarı: Uygulanacak işlemin beyin dokusuna hasar verme riski mevcuttur. Bu hasar sonrası oluşabilecek belirtiler (felç, körlük, yutkunamama, konuşamama, nefes alamama) ameliyat alanının yerine göre değişiklik gösterebilir. Ayrıca kemikler kaldırılırken ya da kaldırıldıktan sonra beyni saran ve "</w:t>
      </w:r>
      <w:proofErr w:type="spellStart"/>
      <w:r w:rsidRPr="00A43DE7">
        <w:rPr>
          <w:rFonts w:ascii="Calibri" w:eastAsia="Calibri" w:hAnsi="Calibri" w:cs="Calibri"/>
          <w:color w:val="000000"/>
          <w:sz w:val="24"/>
          <w:lang w:eastAsia="tr-TR"/>
        </w:rPr>
        <w:t>duramater</w:t>
      </w:r>
      <w:proofErr w:type="spellEnd"/>
      <w:r w:rsidRPr="00A43DE7">
        <w:rPr>
          <w:rFonts w:ascii="Calibri" w:eastAsia="Calibri" w:hAnsi="Calibri" w:cs="Calibri"/>
          <w:color w:val="000000"/>
          <w:sz w:val="24"/>
          <w:lang w:eastAsia="tr-TR"/>
        </w:rPr>
        <w:t>” adı verilen beyin zarında yırtıklar oluşabilir. Bu yırtıklardan beyin omurilik sıvısı (BOS) kaçağı olabilir.</w:t>
      </w:r>
    </w:p>
    <w:p w14:paraId="18A8D805" w14:textId="77777777" w:rsidR="00A43DE7" w:rsidRPr="00A43DE7" w:rsidRDefault="00A43DE7" w:rsidP="00A43DE7">
      <w:pPr>
        <w:pStyle w:val="ListeParagraf"/>
        <w:numPr>
          <w:ilvl w:val="0"/>
          <w:numId w:val="3"/>
        </w:numPr>
        <w:spacing w:after="114" w:line="219" w:lineRule="auto"/>
        <w:ind w:right="12"/>
        <w:jc w:val="both"/>
        <w:rPr>
          <w:rFonts w:ascii="Calibri" w:eastAsia="Calibri" w:hAnsi="Calibri" w:cs="Calibri"/>
          <w:color w:val="000000"/>
          <w:sz w:val="24"/>
          <w:lang w:eastAsia="tr-TR"/>
        </w:rPr>
      </w:pPr>
      <w:r w:rsidRPr="00A43DE7">
        <w:rPr>
          <w:rFonts w:ascii="Calibri" w:eastAsia="Calibri" w:hAnsi="Calibri" w:cs="Calibri"/>
          <w:color w:val="000000"/>
          <w:sz w:val="24"/>
          <w:lang w:eastAsia="tr-TR"/>
        </w:rPr>
        <w:t xml:space="preserve">Nöbet (Havale): Beyindeki anormal bir elektriksel olay nöbet/havale geçirmeye neden olabilir. Bu durum kafa içi </w:t>
      </w:r>
      <w:proofErr w:type="spellStart"/>
      <w:r w:rsidRPr="00A43DE7">
        <w:rPr>
          <w:rFonts w:ascii="Calibri" w:eastAsia="Calibri" w:hAnsi="Calibri" w:cs="Calibri"/>
          <w:color w:val="000000"/>
          <w:sz w:val="24"/>
          <w:lang w:eastAsia="tr-TR"/>
        </w:rPr>
        <w:t>kanamasıv</w:t>
      </w:r>
      <w:proofErr w:type="spellEnd"/>
      <w:r w:rsidRPr="00A43DE7">
        <w:rPr>
          <w:rFonts w:ascii="Calibri" w:eastAsia="Calibri" w:hAnsi="Calibri" w:cs="Calibri"/>
          <w:color w:val="000000"/>
          <w:sz w:val="24"/>
          <w:lang w:eastAsia="tr-TR"/>
        </w:rPr>
        <w:t xml:space="preserve"> doku hasarı gibi nedenlerden kaynaklanabilir.</w:t>
      </w:r>
    </w:p>
    <w:p w14:paraId="2073E633" w14:textId="77777777" w:rsidR="00A43DE7" w:rsidRPr="00A43DE7" w:rsidRDefault="00A43DE7" w:rsidP="00A43DE7">
      <w:pPr>
        <w:pStyle w:val="ListeParagraf"/>
        <w:numPr>
          <w:ilvl w:val="0"/>
          <w:numId w:val="3"/>
        </w:numPr>
        <w:spacing w:after="114" w:line="219" w:lineRule="auto"/>
        <w:ind w:right="12"/>
        <w:jc w:val="both"/>
        <w:rPr>
          <w:rFonts w:ascii="Calibri" w:eastAsia="Calibri" w:hAnsi="Calibri" w:cs="Calibri"/>
          <w:color w:val="000000"/>
          <w:sz w:val="24"/>
          <w:lang w:eastAsia="tr-TR"/>
        </w:rPr>
      </w:pPr>
      <w:r w:rsidRPr="00A43DE7">
        <w:rPr>
          <w:rFonts w:ascii="Calibri" w:eastAsia="Calibri" w:hAnsi="Calibri" w:cs="Calibri"/>
          <w:color w:val="000000"/>
          <w:sz w:val="24"/>
          <w:lang w:eastAsia="tr-TR"/>
        </w:rPr>
        <w:t>Beyin—</w:t>
      </w:r>
      <w:proofErr w:type="spellStart"/>
      <w:r w:rsidRPr="00A43DE7">
        <w:rPr>
          <w:rFonts w:ascii="Calibri" w:eastAsia="Calibri" w:hAnsi="Calibri" w:cs="Calibri"/>
          <w:color w:val="000000"/>
          <w:sz w:val="24"/>
          <w:lang w:eastAsia="tr-TR"/>
        </w:rPr>
        <w:t>OmuriIik</w:t>
      </w:r>
      <w:proofErr w:type="spellEnd"/>
      <w:r w:rsidRPr="00A43DE7">
        <w:rPr>
          <w:rFonts w:ascii="Calibri" w:eastAsia="Calibri" w:hAnsi="Calibri" w:cs="Calibri"/>
          <w:color w:val="000000"/>
          <w:sz w:val="24"/>
          <w:lang w:eastAsia="tr-TR"/>
        </w:rPr>
        <w:t xml:space="preserve"> SIVISI (BOS) Kaçağı: Beyin-omurilik sıvısının cerrahi yapılan bölgeden dışarıya kaçak (fistül) yapma riski vardır. Bu durum yeni bir drenaj veya ek bir ameliyat gerektirebilir.</w:t>
      </w:r>
    </w:p>
    <w:p w14:paraId="1952F6B7" w14:textId="77777777" w:rsidR="00A43DE7" w:rsidRPr="00A43DE7" w:rsidRDefault="00A43DE7" w:rsidP="00A43DE7">
      <w:pPr>
        <w:pStyle w:val="ListeParagraf"/>
        <w:numPr>
          <w:ilvl w:val="0"/>
          <w:numId w:val="3"/>
        </w:numPr>
        <w:spacing w:after="114" w:line="219" w:lineRule="auto"/>
        <w:ind w:right="12"/>
        <w:jc w:val="both"/>
        <w:rPr>
          <w:rFonts w:ascii="Calibri" w:eastAsia="Calibri" w:hAnsi="Calibri" w:cs="Calibri"/>
          <w:color w:val="000000"/>
          <w:sz w:val="24"/>
          <w:lang w:eastAsia="tr-TR"/>
        </w:rPr>
      </w:pPr>
      <w:r w:rsidRPr="00A43DE7">
        <w:rPr>
          <w:rFonts w:ascii="Calibri" w:eastAsia="Calibri" w:hAnsi="Calibri" w:cs="Calibri"/>
          <w:color w:val="000000"/>
          <w:sz w:val="24"/>
          <w:lang w:eastAsia="tr-TR"/>
        </w:rPr>
        <w:t>Kalp ve Dolaşım Sistemi ile İlgili Komplikasyonlar: Ameliyatını düzensiz kalp ritmine veya kalp krizine yol açması gibi düşük bir riski bulunmaktadır. Ameliyat sırasında ya da sonrasında ani kalp durması ile karşılaşılabilir.</w:t>
      </w:r>
    </w:p>
    <w:p w14:paraId="1ECF8933" w14:textId="77777777" w:rsidR="00A43DE7" w:rsidRPr="00A43DE7" w:rsidRDefault="00A43DE7" w:rsidP="00A43DE7">
      <w:pPr>
        <w:pStyle w:val="ListeParagraf"/>
        <w:numPr>
          <w:ilvl w:val="0"/>
          <w:numId w:val="3"/>
        </w:numPr>
        <w:spacing w:after="154" w:line="219" w:lineRule="auto"/>
        <w:ind w:right="12"/>
        <w:jc w:val="both"/>
        <w:rPr>
          <w:rFonts w:ascii="Calibri" w:eastAsia="Calibri" w:hAnsi="Calibri" w:cs="Calibri"/>
          <w:color w:val="000000"/>
          <w:sz w:val="24"/>
          <w:lang w:eastAsia="tr-TR"/>
        </w:rPr>
      </w:pPr>
      <w:r w:rsidRPr="00A43DE7">
        <w:rPr>
          <w:rFonts w:ascii="Calibri" w:eastAsia="Calibri" w:hAnsi="Calibri" w:cs="Calibri"/>
          <w:color w:val="000000"/>
          <w:sz w:val="24"/>
          <w:lang w:eastAsia="tr-TR"/>
        </w:rPr>
        <w:t xml:space="preserve">Enfeksiyon: Enfeksiyon, cilt kesi bölgesinde olabileceği gibi kesilen ya da çıkartılan kemik </w:t>
      </w:r>
      <w:r w:rsidRPr="00A43DE7">
        <w:rPr>
          <w:noProof/>
          <w:lang w:eastAsia="tr-TR"/>
        </w:rPr>
        <w:drawing>
          <wp:inline distT="0" distB="0" distL="0" distR="0" wp14:anchorId="0EB47BFC" wp14:editId="3D052F04">
            <wp:extent cx="3048" cy="6098"/>
            <wp:effectExtent l="0" t="0" r="0" b="0"/>
            <wp:docPr id="4364" name="Picture 4364"/>
            <wp:cNvGraphicFramePr/>
            <a:graphic xmlns:a="http://schemas.openxmlformats.org/drawingml/2006/main">
              <a:graphicData uri="http://schemas.openxmlformats.org/drawingml/2006/picture">
                <pic:pic xmlns:pic="http://schemas.openxmlformats.org/drawingml/2006/picture">
                  <pic:nvPicPr>
                    <pic:cNvPr id="4364" name="Picture 4364"/>
                    <pic:cNvPicPr/>
                  </pic:nvPicPr>
                  <pic:blipFill>
                    <a:blip r:embed="rId7"/>
                    <a:stretch>
                      <a:fillRect/>
                    </a:stretch>
                  </pic:blipFill>
                  <pic:spPr>
                    <a:xfrm>
                      <a:off x="0" y="0"/>
                      <a:ext cx="3048" cy="6098"/>
                    </a:xfrm>
                    <a:prstGeom prst="rect">
                      <a:avLst/>
                    </a:prstGeom>
                  </pic:spPr>
                </pic:pic>
              </a:graphicData>
            </a:graphic>
          </wp:inline>
        </w:drawing>
      </w:r>
      <w:r w:rsidRPr="00A43DE7">
        <w:rPr>
          <w:rFonts w:ascii="Calibri" w:eastAsia="Calibri" w:hAnsi="Calibri" w:cs="Calibri"/>
          <w:color w:val="000000"/>
          <w:sz w:val="24"/>
          <w:lang w:eastAsia="tr-TR"/>
        </w:rPr>
        <w:t xml:space="preserve">parçasından da kaynaklanabilir. Enfeksiyona bağlı riskler arasında; </w:t>
      </w:r>
      <w:proofErr w:type="spellStart"/>
      <w:r w:rsidRPr="00A43DE7">
        <w:rPr>
          <w:rFonts w:ascii="Calibri" w:eastAsia="Calibri" w:hAnsi="Calibri" w:cs="Calibri"/>
          <w:color w:val="000000"/>
          <w:sz w:val="24"/>
          <w:lang w:eastAsia="tr-TR"/>
        </w:rPr>
        <w:t>osteomyelit</w:t>
      </w:r>
      <w:proofErr w:type="spellEnd"/>
      <w:r w:rsidRPr="00A43DE7">
        <w:rPr>
          <w:rFonts w:ascii="Calibri" w:eastAsia="Calibri" w:hAnsi="Calibri" w:cs="Calibri"/>
          <w:color w:val="000000"/>
          <w:sz w:val="24"/>
          <w:lang w:eastAsia="tr-TR"/>
        </w:rPr>
        <w:t xml:space="preserve"> (kemiklerin </w:t>
      </w:r>
      <w:proofErr w:type="gramStart"/>
      <w:r w:rsidRPr="00A43DE7">
        <w:rPr>
          <w:rFonts w:ascii="Calibri" w:eastAsia="Calibri" w:hAnsi="Calibri" w:cs="Calibri"/>
          <w:color w:val="000000"/>
          <w:sz w:val="24"/>
          <w:lang w:eastAsia="tr-TR"/>
        </w:rPr>
        <w:t>iltihabı)/</w:t>
      </w:r>
      <w:proofErr w:type="gramEnd"/>
      <w:r w:rsidRPr="00A43DE7">
        <w:rPr>
          <w:rFonts w:ascii="Calibri" w:eastAsia="Calibri" w:hAnsi="Calibri" w:cs="Calibri"/>
          <w:color w:val="000000"/>
          <w:sz w:val="24"/>
          <w:lang w:eastAsia="tr-TR"/>
        </w:rPr>
        <w:t xml:space="preserve"> menenjit gelişmesi (beyin ve omuriliği saran zarların iltihabı) ve beyin apsesi (irin birikimi) oluşumu bulunur.</w:t>
      </w:r>
    </w:p>
    <w:p w14:paraId="1ACF1E48" w14:textId="77777777" w:rsidR="00A43DE7" w:rsidRPr="00A43DE7" w:rsidRDefault="00A43DE7" w:rsidP="00A43DE7">
      <w:pPr>
        <w:pStyle w:val="ListeParagraf"/>
        <w:numPr>
          <w:ilvl w:val="0"/>
          <w:numId w:val="3"/>
        </w:numPr>
        <w:spacing w:after="114" w:line="219" w:lineRule="auto"/>
        <w:ind w:right="12"/>
        <w:jc w:val="both"/>
        <w:rPr>
          <w:rFonts w:ascii="Calibri" w:eastAsia="Calibri" w:hAnsi="Calibri" w:cs="Calibri"/>
          <w:color w:val="000000"/>
          <w:sz w:val="24"/>
          <w:lang w:eastAsia="tr-TR"/>
        </w:rPr>
      </w:pPr>
      <w:r w:rsidRPr="00A43DE7">
        <w:rPr>
          <w:rFonts w:ascii="Calibri" w:eastAsia="Calibri" w:hAnsi="Calibri" w:cs="Calibri"/>
          <w:color w:val="000000"/>
          <w:sz w:val="24"/>
          <w:lang w:eastAsia="tr-TR"/>
        </w:rPr>
        <w:t xml:space="preserve">Ameliyat Sonrası Sinirsel (Nörolojik) Fonksiyonlarda Gerileme: Ameliyat sonrası olabilecek kanama (beyin içinde, yüzeyinde veya kafatası altı-beyin zarı dışında) veya </w:t>
      </w:r>
      <w:proofErr w:type="spellStart"/>
      <w:r w:rsidRPr="00A43DE7">
        <w:rPr>
          <w:rFonts w:ascii="Calibri" w:eastAsia="Calibri" w:hAnsi="Calibri" w:cs="Calibri"/>
          <w:color w:val="000000"/>
          <w:sz w:val="24"/>
          <w:lang w:eastAsia="tr-TR"/>
        </w:rPr>
        <w:t>serebral</w:t>
      </w:r>
      <w:proofErr w:type="spellEnd"/>
      <w:r w:rsidRPr="00A43DE7">
        <w:rPr>
          <w:rFonts w:ascii="Calibri" w:eastAsia="Calibri" w:hAnsi="Calibri" w:cs="Calibri"/>
          <w:color w:val="000000"/>
          <w:sz w:val="24"/>
          <w:lang w:eastAsia="tr-TR"/>
        </w:rPr>
        <w:t xml:space="preserve"> ödem </w:t>
      </w:r>
      <w:r w:rsidRPr="00A43DE7">
        <w:rPr>
          <w:rFonts w:ascii="Calibri" w:eastAsia="Calibri" w:hAnsi="Calibri" w:cs="Calibri"/>
          <w:color w:val="000000"/>
          <w:sz w:val="24"/>
          <w:lang w:eastAsia="tr-TR"/>
        </w:rPr>
        <w:lastRenderedPageBreak/>
        <w:t>(beyine baskı yapacak kadar bölgede sıvı toplanması) nedeni ile nörolojik fonksiyonlarda gerileme riski düşük de olsa mevcuttur.</w:t>
      </w:r>
    </w:p>
    <w:p w14:paraId="16C95ED7" w14:textId="167B50BD" w:rsidR="00A43DE7" w:rsidRPr="00A43DE7" w:rsidRDefault="00A43DE7" w:rsidP="00A43DE7">
      <w:pPr>
        <w:pStyle w:val="ListeParagraf"/>
        <w:numPr>
          <w:ilvl w:val="0"/>
          <w:numId w:val="3"/>
        </w:numPr>
        <w:spacing w:after="114" w:line="219" w:lineRule="auto"/>
        <w:ind w:right="12"/>
        <w:jc w:val="both"/>
        <w:rPr>
          <w:rFonts w:ascii="Calibri" w:eastAsia="Calibri" w:hAnsi="Calibri" w:cs="Calibri"/>
          <w:color w:val="000000"/>
          <w:sz w:val="24"/>
          <w:lang w:eastAsia="tr-TR"/>
        </w:rPr>
      </w:pPr>
      <w:r>
        <w:rPr>
          <w:rFonts w:ascii="Calibri" w:eastAsia="Calibri" w:hAnsi="Calibri" w:cs="Calibri"/>
          <w:color w:val="000000"/>
          <w:sz w:val="24"/>
          <w:lang w:eastAsia="tr-TR"/>
        </w:rPr>
        <w:t xml:space="preserve">Beyin </w:t>
      </w:r>
      <w:proofErr w:type="gramStart"/>
      <w:r>
        <w:rPr>
          <w:rFonts w:ascii="Calibri" w:eastAsia="Calibri" w:hAnsi="Calibri" w:cs="Calibri"/>
          <w:color w:val="000000"/>
          <w:sz w:val="24"/>
          <w:lang w:eastAsia="tr-TR"/>
        </w:rPr>
        <w:t xml:space="preserve">Fonksiyonlarında </w:t>
      </w:r>
      <w:r w:rsidRPr="00A43DE7">
        <w:rPr>
          <w:rFonts w:ascii="Calibri" w:eastAsia="Calibri" w:hAnsi="Calibri" w:cs="Calibri"/>
          <w:color w:val="000000"/>
          <w:sz w:val="24"/>
          <w:lang w:eastAsia="tr-TR"/>
        </w:rPr>
        <w:t xml:space="preserve"> Gerilik</w:t>
      </w:r>
      <w:proofErr w:type="gramEnd"/>
      <w:r w:rsidRPr="00A43DE7">
        <w:rPr>
          <w:rFonts w:ascii="Calibri" w:eastAsia="Calibri" w:hAnsi="Calibri" w:cs="Calibri"/>
          <w:color w:val="000000"/>
          <w:sz w:val="24"/>
          <w:lang w:eastAsia="tr-TR"/>
        </w:rPr>
        <w:t>: Bu hastalarda ilerleyen zamanlarda motor, sosyal ya da zeka ile ilgili kusurlar olabilir.</w:t>
      </w:r>
    </w:p>
    <w:p w14:paraId="464817CD" w14:textId="77777777" w:rsidR="00A43DE7" w:rsidRPr="00A43DE7" w:rsidRDefault="00A43DE7" w:rsidP="00A43DE7">
      <w:pPr>
        <w:pStyle w:val="ListeParagraf"/>
        <w:numPr>
          <w:ilvl w:val="0"/>
          <w:numId w:val="3"/>
        </w:numPr>
        <w:spacing w:after="114" w:line="219" w:lineRule="auto"/>
        <w:ind w:right="12"/>
        <w:jc w:val="both"/>
        <w:rPr>
          <w:rFonts w:ascii="Calibri" w:eastAsia="Calibri" w:hAnsi="Calibri" w:cs="Calibri"/>
          <w:color w:val="000000"/>
          <w:sz w:val="24"/>
          <w:lang w:eastAsia="tr-TR"/>
        </w:rPr>
      </w:pPr>
      <w:r w:rsidRPr="00A43DE7">
        <w:rPr>
          <w:rFonts w:ascii="Calibri" w:eastAsia="Calibri" w:hAnsi="Calibri" w:cs="Calibri"/>
          <w:color w:val="000000"/>
          <w:sz w:val="24"/>
          <w:lang w:eastAsia="tr-TR"/>
        </w:rPr>
        <w:t xml:space="preserve">Solunum Problemleri: Ameliyat sonrası genelde geçici olan solunum sıkıntısı veya </w:t>
      </w:r>
      <w:proofErr w:type="spellStart"/>
      <w:r w:rsidRPr="00A43DE7">
        <w:rPr>
          <w:rFonts w:ascii="Calibri" w:eastAsia="Calibri" w:hAnsi="Calibri" w:cs="Calibri"/>
          <w:color w:val="000000"/>
          <w:sz w:val="24"/>
          <w:lang w:eastAsia="tr-TR"/>
        </w:rPr>
        <w:t>pnömoni</w:t>
      </w:r>
      <w:proofErr w:type="spellEnd"/>
      <w:r w:rsidRPr="00A43DE7">
        <w:rPr>
          <w:rFonts w:ascii="Calibri" w:eastAsia="Calibri" w:hAnsi="Calibri" w:cs="Calibri"/>
          <w:color w:val="000000"/>
          <w:sz w:val="24"/>
          <w:lang w:eastAsia="tr-TR"/>
        </w:rPr>
        <w:t xml:space="preserve"> (akciğer enfeksiyonu) görülebilir. </w:t>
      </w:r>
      <w:proofErr w:type="spellStart"/>
      <w:r w:rsidRPr="00A43DE7">
        <w:rPr>
          <w:rFonts w:ascii="Calibri" w:eastAsia="Calibri" w:hAnsi="Calibri" w:cs="Calibri"/>
          <w:color w:val="000000"/>
          <w:sz w:val="24"/>
          <w:lang w:eastAsia="tr-TR"/>
        </w:rPr>
        <w:t>Pulmoner</w:t>
      </w:r>
      <w:proofErr w:type="spellEnd"/>
      <w:r w:rsidRPr="00A43DE7">
        <w:rPr>
          <w:rFonts w:ascii="Calibri" w:eastAsia="Calibri" w:hAnsi="Calibri" w:cs="Calibri"/>
          <w:color w:val="000000"/>
          <w:sz w:val="24"/>
          <w:lang w:eastAsia="tr-TR"/>
        </w:rPr>
        <w:t xml:space="preserve"> </w:t>
      </w:r>
      <w:proofErr w:type="spellStart"/>
      <w:r w:rsidRPr="00A43DE7">
        <w:rPr>
          <w:rFonts w:ascii="Calibri" w:eastAsia="Calibri" w:hAnsi="Calibri" w:cs="Calibri"/>
          <w:color w:val="000000"/>
          <w:sz w:val="24"/>
          <w:lang w:eastAsia="tr-TR"/>
        </w:rPr>
        <w:t>emboli</w:t>
      </w:r>
      <w:proofErr w:type="spellEnd"/>
      <w:r w:rsidRPr="00A43DE7">
        <w:rPr>
          <w:rFonts w:ascii="Calibri" w:eastAsia="Calibri" w:hAnsi="Calibri" w:cs="Calibri"/>
          <w:color w:val="000000"/>
          <w:sz w:val="24"/>
          <w:lang w:eastAsia="tr-TR"/>
        </w:rPr>
        <w:t xml:space="preserve"> (akciğerlerin damarlarının tıkanması) görülebilir.</w:t>
      </w:r>
    </w:p>
    <w:p w14:paraId="56C5E811" w14:textId="77777777" w:rsidR="00A43DE7" w:rsidRPr="00850BAE" w:rsidRDefault="00A43DE7" w:rsidP="00A43DE7">
      <w:pPr>
        <w:spacing w:after="17"/>
        <w:ind w:left="53" w:hanging="10"/>
        <w:rPr>
          <w:rFonts w:ascii="Calibri" w:eastAsia="Calibri" w:hAnsi="Calibri" w:cs="Calibri"/>
          <w:b/>
          <w:bCs/>
          <w:color w:val="000000"/>
          <w:sz w:val="24"/>
          <w:lang w:eastAsia="tr-TR"/>
        </w:rPr>
      </w:pPr>
      <w:r w:rsidRPr="00850BAE">
        <w:rPr>
          <w:rFonts w:ascii="Calibri" w:eastAsia="Calibri" w:hAnsi="Calibri" w:cs="Calibri"/>
          <w:b/>
          <w:bCs/>
          <w:color w:val="000000"/>
          <w:sz w:val="28"/>
          <w:lang w:eastAsia="tr-TR"/>
        </w:rPr>
        <w:t>Diğer Tedavi Seçenekleri</w:t>
      </w:r>
    </w:p>
    <w:p w14:paraId="0164B0CB" w14:textId="031EA993" w:rsidR="00A43DE7" w:rsidRPr="00A43DE7" w:rsidRDefault="00A43DE7" w:rsidP="00A43DE7">
      <w:pPr>
        <w:spacing w:after="82" w:line="219" w:lineRule="auto"/>
        <w:ind w:left="33" w:right="12"/>
        <w:jc w:val="both"/>
        <w:rPr>
          <w:rFonts w:ascii="Calibri" w:eastAsia="Calibri" w:hAnsi="Calibri" w:cs="Calibri"/>
          <w:color w:val="000000"/>
          <w:sz w:val="24"/>
          <w:lang w:eastAsia="tr-TR"/>
        </w:rPr>
      </w:pPr>
      <w:r w:rsidRPr="00A43DE7">
        <w:rPr>
          <w:rFonts w:ascii="Calibri" w:eastAsia="Calibri" w:hAnsi="Calibri" w:cs="Calibri"/>
          <w:color w:val="000000"/>
          <w:sz w:val="24"/>
          <w:lang w:eastAsia="tr-TR"/>
        </w:rPr>
        <w:t xml:space="preserve">Her türlü riski göze alıp </w:t>
      </w:r>
      <w:proofErr w:type="spellStart"/>
      <w:r>
        <w:rPr>
          <w:rFonts w:ascii="Calibri" w:eastAsia="Calibri" w:hAnsi="Calibri" w:cs="Calibri"/>
          <w:color w:val="000000"/>
          <w:sz w:val="24"/>
          <w:lang w:eastAsia="tr-TR"/>
        </w:rPr>
        <w:t>dekompresif</w:t>
      </w:r>
      <w:proofErr w:type="spellEnd"/>
      <w:r>
        <w:rPr>
          <w:rFonts w:ascii="Calibri" w:eastAsia="Calibri" w:hAnsi="Calibri" w:cs="Calibri"/>
          <w:color w:val="000000"/>
          <w:sz w:val="24"/>
          <w:lang w:eastAsia="tr-TR"/>
        </w:rPr>
        <w:t xml:space="preserve"> </w:t>
      </w:r>
      <w:proofErr w:type="spellStart"/>
      <w:r>
        <w:rPr>
          <w:rFonts w:ascii="Calibri" w:eastAsia="Calibri" w:hAnsi="Calibri" w:cs="Calibri"/>
          <w:color w:val="000000"/>
          <w:sz w:val="24"/>
          <w:lang w:eastAsia="tr-TR"/>
        </w:rPr>
        <w:t>kraniektomi</w:t>
      </w:r>
      <w:proofErr w:type="spellEnd"/>
      <w:r w:rsidRPr="00A43DE7">
        <w:rPr>
          <w:rFonts w:ascii="Calibri" w:eastAsia="Calibri" w:hAnsi="Calibri" w:cs="Calibri"/>
          <w:color w:val="000000"/>
          <w:sz w:val="24"/>
          <w:lang w:eastAsia="tr-TR"/>
        </w:rPr>
        <w:t xml:space="preserve"> ameliyatını yaptırmamak.</w:t>
      </w:r>
    </w:p>
    <w:p w14:paraId="0EDEFC58" w14:textId="77777777" w:rsidR="00A43DE7" w:rsidRPr="00850BAE" w:rsidRDefault="00A43DE7" w:rsidP="00A43DE7">
      <w:pPr>
        <w:keepNext/>
        <w:keepLines/>
        <w:spacing w:after="17"/>
        <w:ind w:left="53" w:hanging="10"/>
        <w:outlineLvl w:val="1"/>
        <w:rPr>
          <w:rFonts w:ascii="Calibri" w:eastAsia="Calibri" w:hAnsi="Calibri" w:cs="Calibri"/>
          <w:b/>
          <w:bCs/>
          <w:color w:val="000000"/>
          <w:sz w:val="28"/>
          <w:lang w:eastAsia="tr-TR"/>
        </w:rPr>
      </w:pPr>
      <w:r w:rsidRPr="00850BAE">
        <w:rPr>
          <w:rFonts w:ascii="Calibri" w:eastAsia="Calibri" w:hAnsi="Calibri" w:cs="Calibri"/>
          <w:b/>
          <w:bCs/>
          <w:color w:val="000000"/>
          <w:sz w:val="28"/>
          <w:lang w:eastAsia="tr-TR"/>
        </w:rPr>
        <w:t>Hastanın Sağlığı İçin Öneriler</w:t>
      </w:r>
    </w:p>
    <w:p w14:paraId="1B836FF9" w14:textId="2633163D" w:rsidR="00A43DE7" w:rsidRPr="00A43DE7" w:rsidRDefault="00A43DE7" w:rsidP="00A43DE7">
      <w:pPr>
        <w:spacing w:after="114" w:line="219" w:lineRule="auto"/>
        <w:ind w:left="33" w:right="12"/>
        <w:jc w:val="both"/>
        <w:rPr>
          <w:rFonts w:ascii="Calibri" w:eastAsia="Calibri" w:hAnsi="Calibri" w:cs="Calibri"/>
          <w:color w:val="000000"/>
          <w:sz w:val="24"/>
          <w:lang w:eastAsia="tr-TR"/>
        </w:rPr>
      </w:pPr>
      <w:r w:rsidRPr="00A43DE7">
        <w:rPr>
          <w:rFonts w:ascii="Calibri" w:eastAsia="Calibri" w:hAnsi="Calibri" w:cs="Calibri"/>
          <w:color w:val="000000"/>
          <w:sz w:val="24"/>
          <w:lang w:eastAsia="tr-TR"/>
        </w:rPr>
        <w:t>Ameliyatın öncesinde veya sonrasında tütün ve tütün mamulleri (sigara nargile puro, pipo vb.) kullanmak iyileşme sürecinin uzamasına neden olabilir.</w:t>
      </w:r>
    </w:p>
    <w:p w14:paraId="1C6B64AF" w14:textId="77777777" w:rsidR="00A43DE7" w:rsidRPr="00A43DE7" w:rsidRDefault="00A43DE7" w:rsidP="00A43DE7">
      <w:pPr>
        <w:spacing w:after="114" w:line="219" w:lineRule="auto"/>
        <w:ind w:left="33" w:right="12"/>
        <w:jc w:val="both"/>
        <w:rPr>
          <w:rFonts w:ascii="Calibri" w:eastAsia="Calibri" w:hAnsi="Calibri" w:cs="Calibri"/>
          <w:color w:val="000000"/>
          <w:sz w:val="24"/>
          <w:lang w:eastAsia="tr-TR"/>
        </w:rPr>
      </w:pPr>
    </w:p>
    <w:p w14:paraId="5F0258C3" w14:textId="77777777" w:rsidR="00A43DE7" w:rsidRPr="00A43DE7" w:rsidRDefault="00A43DE7" w:rsidP="00A43DE7">
      <w:pPr>
        <w:spacing w:after="101" w:line="220" w:lineRule="auto"/>
        <w:ind w:left="36"/>
        <w:jc w:val="both"/>
        <w:rPr>
          <w:rFonts w:ascii="Calibri" w:eastAsia="Calibri" w:hAnsi="Calibri" w:cs="Calibri"/>
          <w:color w:val="000000"/>
          <w:sz w:val="24"/>
          <w:lang w:eastAsia="tr-TR"/>
        </w:rPr>
      </w:pPr>
    </w:p>
    <w:tbl>
      <w:tblPr>
        <w:tblStyle w:val="TabloKlavuzu"/>
        <w:tblW w:w="9740" w:type="dxa"/>
        <w:tblInd w:w="36" w:type="dxa"/>
        <w:tblLook w:val="04A0" w:firstRow="1" w:lastRow="0" w:firstColumn="1" w:lastColumn="0" w:noHBand="0" w:noVBand="1"/>
      </w:tblPr>
      <w:tblGrid>
        <w:gridCol w:w="9740"/>
      </w:tblGrid>
      <w:tr w:rsidR="00A43DE7" w:rsidRPr="00A43DE7" w14:paraId="627ADE48" w14:textId="77777777" w:rsidTr="00397047">
        <w:trPr>
          <w:trHeight w:val="5009"/>
        </w:trPr>
        <w:tc>
          <w:tcPr>
            <w:tcW w:w="9740" w:type="dxa"/>
            <w:tcBorders>
              <w:top w:val="single" w:sz="4" w:space="0" w:color="auto"/>
              <w:left w:val="single" w:sz="4" w:space="0" w:color="auto"/>
              <w:bottom w:val="single" w:sz="4" w:space="0" w:color="auto"/>
              <w:right w:val="single" w:sz="4" w:space="0" w:color="auto"/>
            </w:tcBorders>
          </w:tcPr>
          <w:p w14:paraId="78142876" w14:textId="77777777" w:rsidR="00A43DE7" w:rsidRPr="00A43DE7" w:rsidRDefault="00A43DE7" w:rsidP="00A43DE7">
            <w:pPr>
              <w:spacing w:after="101" w:line="220" w:lineRule="auto"/>
              <w:jc w:val="both"/>
              <w:rPr>
                <w:rFonts w:cs="Calibri"/>
                <w:b/>
                <w:bCs/>
                <w:sz w:val="24"/>
                <w:lang w:eastAsia="tr-TR"/>
              </w:rPr>
            </w:pPr>
            <w:r w:rsidRPr="00A43DE7">
              <w:rPr>
                <w:rFonts w:cs="Calibri"/>
                <w:b/>
                <w:bCs/>
                <w:sz w:val="24"/>
                <w:lang w:eastAsia="tr-TR"/>
              </w:rPr>
              <w:t xml:space="preserve">Hastaya ait kişiye özel durumlar ve olası </w:t>
            </w:r>
            <w:proofErr w:type="gramStart"/>
            <w:r w:rsidRPr="00A43DE7">
              <w:rPr>
                <w:rFonts w:cs="Calibri"/>
                <w:b/>
                <w:bCs/>
                <w:sz w:val="24"/>
                <w:lang w:eastAsia="tr-TR"/>
              </w:rPr>
              <w:t>riskler :</w:t>
            </w:r>
            <w:proofErr w:type="gramEnd"/>
            <w:r w:rsidRPr="00A43DE7">
              <w:rPr>
                <w:rFonts w:cs="Calibri"/>
                <w:b/>
                <w:bCs/>
                <w:sz w:val="24"/>
                <w:lang w:eastAsia="tr-TR"/>
              </w:rPr>
              <w:t xml:space="preserve"> </w:t>
            </w:r>
          </w:p>
          <w:p w14:paraId="38612384" w14:textId="77777777" w:rsidR="00A43DE7" w:rsidRPr="00A43DE7" w:rsidRDefault="00A43DE7" w:rsidP="00A43DE7">
            <w:pPr>
              <w:spacing w:after="101" w:line="220" w:lineRule="auto"/>
              <w:jc w:val="both"/>
              <w:rPr>
                <w:rFonts w:cs="Calibri"/>
                <w:b/>
                <w:bCs/>
                <w:sz w:val="24"/>
                <w:lang w:eastAsia="tr-TR"/>
              </w:rPr>
            </w:pPr>
            <w:r w:rsidRPr="00A43DE7">
              <w:rPr>
                <w:rFonts w:ascii="SansLight" w:hAnsi="SansLight" w:cs="SansLight"/>
                <w:i/>
                <w:iCs/>
                <w:color w:val="000000"/>
                <w:sz w:val="18"/>
                <w:szCs w:val="18"/>
                <w:lang w:eastAsia="tr-TR"/>
              </w:rPr>
              <w:t>Hikaye, yapılmış olan tedaviler, medikal özgeçmiş (hastanın yakınmaları ve süresi, kullandığı ilaçlar, alerji</w:t>
            </w:r>
            <w:r w:rsidRPr="00A43DE7">
              <w:rPr>
                <w:rFonts w:cs="Calibri"/>
                <w:i/>
                <w:iCs/>
                <w:color w:val="000000"/>
                <w:sz w:val="24"/>
                <w:szCs w:val="18"/>
                <w:lang w:eastAsia="tr-TR"/>
              </w:rPr>
              <w:t xml:space="preserve"> </w:t>
            </w:r>
            <w:r w:rsidRPr="00A43DE7">
              <w:rPr>
                <w:rFonts w:ascii="SansLight" w:hAnsi="SansLight" w:cs="SansLight"/>
                <w:i/>
                <w:iCs/>
                <w:color w:val="000000"/>
                <w:sz w:val="18"/>
                <w:szCs w:val="18"/>
                <w:lang w:eastAsia="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019C411E" w14:textId="77777777" w:rsidR="00A43DE7" w:rsidRPr="00A43DE7" w:rsidRDefault="00A43DE7" w:rsidP="00A43DE7">
            <w:pPr>
              <w:autoSpaceDE w:val="0"/>
              <w:autoSpaceDN w:val="0"/>
              <w:adjustRightInd w:val="0"/>
              <w:rPr>
                <w:rFonts w:cs="Calibri"/>
                <w:color w:val="000000"/>
                <w:sz w:val="24"/>
                <w:lang w:eastAsia="tr-TR"/>
              </w:rPr>
            </w:pPr>
          </w:p>
        </w:tc>
      </w:tr>
    </w:tbl>
    <w:p w14:paraId="1EAE6DD1" w14:textId="77777777" w:rsidR="00A43DE7" w:rsidRPr="00A43DE7" w:rsidRDefault="00A43DE7" w:rsidP="00A43DE7">
      <w:pPr>
        <w:spacing w:after="101" w:line="220" w:lineRule="auto"/>
        <w:ind w:left="36"/>
        <w:jc w:val="both"/>
        <w:rPr>
          <w:rFonts w:ascii="Calibri" w:eastAsia="Calibri" w:hAnsi="Calibri" w:cs="Calibri"/>
          <w:color w:val="000000"/>
          <w:sz w:val="24"/>
          <w:lang w:eastAsia="tr-TR"/>
        </w:rPr>
      </w:pPr>
    </w:p>
    <w:p w14:paraId="24B79AF5" w14:textId="77777777" w:rsidR="00A43DE7" w:rsidRPr="00A43DE7" w:rsidRDefault="00A43DE7" w:rsidP="00A43DE7">
      <w:pPr>
        <w:autoSpaceDE w:val="0"/>
        <w:autoSpaceDN w:val="0"/>
        <w:adjustRightInd w:val="0"/>
        <w:spacing w:after="0" w:line="240" w:lineRule="auto"/>
        <w:rPr>
          <w:rFonts w:ascii="Calibri" w:eastAsia="Calibri" w:hAnsi="Calibri" w:cs="Calibri"/>
          <w:b/>
          <w:bCs/>
          <w:sz w:val="24"/>
          <w:szCs w:val="24"/>
        </w:rPr>
      </w:pPr>
      <w:r w:rsidRPr="00A43DE7">
        <w:rPr>
          <w:rFonts w:ascii="Calibri" w:eastAsia="Calibri" w:hAnsi="Calibri" w:cs="Calibri"/>
          <w:b/>
          <w:bCs/>
          <w:sz w:val="24"/>
          <w:szCs w:val="24"/>
        </w:rPr>
        <w:t>Onam Doğrulama:</w:t>
      </w:r>
    </w:p>
    <w:p w14:paraId="32C06D0A" w14:textId="77777777" w:rsidR="00A43DE7" w:rsidRPr="00A43DE7" w:rsidRDefault="00A43DE7" w:rsidP="00A43DE7">
      <w:pPr>
        <w:spacing w:after="0" w:line="256" w:lineRule="auto"/>
        <w:ind w:left="36"/>
        <w:rPr>
          <w:rFonts w:ascii="Calibri" w:eastAsia="Calibri" w:hAnsi="Calibri" w:cs="Calibri"/>
          <w:color w:val="000000"/>
          <w:sz w:val="24"/>
          <w:lang w:eastAsia="tr-TR"/>
        </w:rPr>
      </w:pPr>
      <w:r w:rsidRPr="00A43DE7">
        <w:rPr>
          <w:rFonts w:ascii="Calibri" w:eastAsia="Calibri" w:hAnsi="Calibri" w:cs="Calibri"/>
          <w:color w:val="000000"/>
          <w:sz w:val="24"/>
          <w:szCs w:val="24"/>
          <w:lang w:eastAsia="tr-TR"/>
        </w:rPr>
        <w:t>Ameliyata Danışmanlık eden Öğretim Üyesi ______________________________________ve Cerrahi Ekibin Başı Sorumlu Uzman Doktor</w:t>
      </w:r>
      <w:r w:rsidRPr="00A43DE7">
        <w:rPr>
          <w:rFonts w:ascii="Calibri" w:eastAsia="Calibri" w:hAnsi="Calibri" w:cs="Calibri"/>
          <w:color w:val="000000"/>
          <w:sz w:val="24"/>
          <w:lang w:eastAsia="tr-TR"/>
        </w:rPr>
        <w:t xml:space="preserve"> </w:t>
      </w:r>
      <w:r w:rsidRPr="00A43DE7">
        <w:rPr>
          <w:rFonts w:ascii="Calibri" w:eastAsia="Calibri" w:hAnsi="Calibri" w:cs="Calibri"/>
          <w:sz w:val="24"/>
          <w:szCs w:val="24"/>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1B23EFC7" w14:textId="77777777" w:rsidR="00A43DE7" w:rsidRPr="00A43DE7" w:rsidRDefault="00A43DE7" w:rsidP="00A43DE7">
      <w:pPr>
        <w:autoSpaceDE w:val="0"/>
        <w:autoSpaceDN w:val="0"/>
        <w:adjustRightInd w:val="0"/>
        <w:spacing w:after="0" w:line="240" w:lineRule="auto"/>
        <w:rPr>
          <w:rFonts w:ascii="Calibri" w:eastAsia="Calibri" w:hAnsi="Calibri" w:cs="Calibri"/>
          <w:sz w:val="24"/>
          <w:szCs w:val="24"/>
        </w:rPr>
      </w:pPr>
    </w:p>
    <w:p w14:paraId="4CB26249" w14:textId="77777777" w:rsidR="00A43DE7" w:rsidRPr="00A43DE7" w:rsidRDefault="00A43DE7" w:rsidP="00A43DE7">
      <w:pPr>
        <w:autoSpaceDE w:val="0"/>
        <w:autoSpaceDN w:val="0"/>
        <w:adjustRightInd w:val="0"/>
        <w:spacing w:after="0" w:line="240" w:lineRule="auto"/>
        <w:rPr>
          <w:rFonts w:ascii="Calibri" w:eastAsia="Calibri" w:hAnsi="Calibri" w:cs="Calibri"/>
          <w:sz w:val="24"/>
          <w:szCs w:val="24"/>
        </w:rPr>
      </w:pPr>
      <w:r w:rsidRPr="00A43DE7">
        <w:rPr>
          <w:rFonts w:ascii="Calibri" w:eastAsia="Calibri" w:hAnsi="Calibri" w:cs="Calibri"/>
          <w:sz w:val="24"/>
          <w:szCs w:val="24"/>
        </w:rPr>
        <w:t xml:space="preserve">Dokunun </w:t>
      </w:r>
      <w:proofErr w:type="gramStart"/>
      <w:r w:rsidRPr="00A43DE7">
        <w:rPr>
          <w:rFonts w:ascii="Calibri" w:eastAsia="Calibri" w:hAnsi="Calibri" w:cs="Calibri"/>
          <w:sz w:val="24"/>
          <w:szCs w:val="24"/>
        </w:rPr>
        <w:t>kullanımı :</w:t>
      </w:r>
      <w:proofErr w:type="gramEnd"/>
      <w:r w:rsidRPr="00A43DE7">
        <w:rPr>
          <w:rFonts w:ascii="Calibri" w:eastAsia="Calibri" w:hAnsi="Calibri" w:cs="Calibri"/>
          <w:sz w:val="24"/>
          <w:szCs w:val="24"/>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72715ED0" w14:textId="77777777" w:rsidR="00A43DE7" w:rsidRPr="00A43DE7" w:rsidRDefault="00A43DE7" w:rsidP="00A43DE7">
      <w:pPr>
        <w:autoSpaceDE w:val="0"/>
        <w:autoSpaceDN w:val="0"/>
        <w:adjustRightInd w:val="0"/>
        <w:spacing w:after="0" w:line="240" w:lineRule="auto"/>
        <w:rPr>
          <w:rFonts w:ascii="Calibri" w:eastAsia="Calibri" w:hAnsi="Calibri" w:cs="Calibri"/>
          <w:sz w:val="24"/>
          <w:szCs w:val="24"/>
        </w:rPr>
      </w:pPr>
      <w:r w:rsidRPr="00A43DE7">
        <w:rPr>
          <w:rFonts w:ascii="Calibri" w:eastAsia="Calibri" w:hAnsi="Calibri" w:cs="Calibri"/>
          <w:sz w:val="24"/>
          <w:szCs w:val="24"/>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024F38AB" w14:textId="77777777" w:rsidR="00A43DE7" w:rsidRPr="00A43DE7" w:rsidRDefault="00A43DE7" w:rsidP="00A43DE7">
      <w:pPr>
        <w:autoSpaceDE w:val="0"/>
        <w:autoSpaceDN w:val="0"/>
        <w:adjustRightInd w:val="0"/>
        <w:spacing w:after="0" w:line="240" w:lineRule="auto"/>
        <w:ind w:left="36"/>
        <w:rPr>
          <w:rFonts w:ascii="Calibri" w:eastAsia="Calibri" w:hAnsi="Calibri" w:cs="Calibri"/>
          <w:sz w:val="24"/>
          <w:szCs w:val="24"/>
        </w:rPr>
      </w:pPr>
      <w:r w:rsidRPr="00A43DE7">
        <w:rPr>
          <w:rFonts w:ascii="Calibri" w:eastAsia="Calibri" w:hAnsi="Calibri" w:cs="Calibri"/>
          <w:sz w:val="24"/>
          <w:szCs w:val="24"/>
        </w:rPr>
        <w:t xml:space="preserve">Tıbbi </w:t>
      </w:r>
      <w:proofErr w:type="gramStart"/>
      <w:r w:rsidRPr="00A43DE7">
        <w:rPr>
          <w:rFonts w:ascii="Calibri" w:eastAsia="Calibri" w:hAnsi="Calibri" w:cs="Calibri"/>
          <w:sz w:val="24"/>
          <w:szCs w:val="24"/>
        </w:rPr>
        <w:t>araştırma :</w:t>
      </w:r>
      <w:proofErr w:type="gramEnd"/>
      <w:r w:rsidRPr="00A43DE7">
        <w:rPr>
          <w:rFonts w:ascii="Calibri" w:eastAsia="Calibri" w:hAnsi="Calibri" w:cs="Calibri"/>
          <w:sz w:val="24"/>
          <w:szCs w:val="24"/>
        </w:rPr>
        <w:t xml:space="preserve"> Tıbbi çalışma, tıbbi araştırma ve doktor eğitiminin ilerletilmesi için medikal kayıtlarımdan klinik bilgilerin gözden geçirilmesine; hasta hakları yönetmeliğindeki hasta gizliliği kurallarına bağlı kalınması şartıyla onam veriyorum. </w:t>
      </w:r>
    </w:p>
    <w:p w14:paraId="343DA933" w14:textId="77777777" w:rsidR="00A43DE7" w:rsidRPr="00A43DE7" w:rsidRDefault="00A43DE7" w:rsidP="00A43DE7">
      <w:pPr>
        <w:autoSpaceDE w:val="0"/>
        <w:autoSpaceDN w:val="0"/>
        <w:adjustRightInd w:val="0"/>
        <w:spacing w:after="0" w:line="240" w:lineRule="auto"/>
        <w:ind w:left="36"/>
        <w:rPr>
          <w:rFonts w:ascii="Calibri" w:eastAsia="Calibri" w:hAnsi="Calibri" w:cs="Calibri"/>
          <w:sz w:val="24"/>
          <w:szCs w:val="24"/>
        </w:rPr>
      </w:pPr>
      <w:r w:rsidRPr="00A43DE7">
        <w:rPr>
          <w:rFonts w:ascii="Calibri" w:eastAsia="Calibri" w:hAnsi="Calibri" w:cs="Calibri"/>
          <w:sz w:val="24"/>
          <w:szCs w:val="24"/>
        </w:rPr>
        <w:t>Fotoğraf/</w:t>
      </w:r>
      <w:proofErr w:type="gramStart"/>
      <w:r w:rsidRPr="00A43DE7">
        <w:rPr>
          <w:rFonts w:ascii="Calibri" w:eastAsia="Calibri" w:hAnsi="Calibri" w:cs="Calibri"/>
          <w:sz w:val="24"/>
          <w:szCs w:val="24"/>
        </w:rPr>
        <w:t>İzleyiciler :</w:t>
      </w:r>
      <w:proofErr w:type="gramEnd"/>
      <w:r w:rsidRPr="00A43DE7">
        <w:rPr>
          <w:rFonts w:ascii="Calibri" w:eastAsia="Calibri" w:hAnsi="Calibri" w:cs="Calibri"/>
          <w:sz w:val="24"/>
          <w:szCs w:val="24"/>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3C90E265" w14:textId="77777777" w:rsidR="00A43DE7" w:rsidRPr="00A43DE7" w:rsidRDefault="00A43DE7" w:rsidP="00A43DE7">
      <w:pPr>
        <w:autoSpaceDE w:val="0"/>
        <w:autoSpaceDN w:val="0"/>
        <w:adjustRightInd w:val="0"/>
        <w:spacing w:after="0" w:line="240" w:lineRule="auto"/>
        <w:rPr>
          <w:rFonts w:ascii="Calibri" w:eastAsia="Calibri" w:hAnsi="Calibri" w:cs="Calibri"/>
          <w:sz w:val="24"/>
          <w:szCs w:val="24"/>
        </w:rPr>
      </w:pPr>
    </w:p>
    <w:p w14:paraId="1D4A1782" w14:textId="77777777" w:rsidR="00A43DE7" w:rsidRPr="00A43DE7" w:rsidRDefault="00A43DE7" w:rsidP="00A43DE7">
      <w:pPr>
        <w:autoSpaceDE w:val="0"/>
        <w:autoSpaceDN w:val="0"/>
        <w:adjustRightInd w:val="0"/>
        <w:spacing w:after="0" w:line="240" w:lineRule="auto"/>
        <w:rPr>
          <w:rFonts w:ascii="Calibri" w:eastAsia="Calibri" w:hAnsi="Calibri" w:cs="Calibri"/>
          <w:sz w:val="24"/>
          <w:szCs w:val="24"/>
        </w:rPr>
      </w:pPr>
    </w:p>
    <w:p w14:paraId="3E748F66"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t>Alternatif tedavi yöntemlerini ve bunların riskini biliyorum.</w:t>
      </w:r>
    </w:p>
    <w:p w14:paraId="18AE063D"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t>Müdahalenin risk ve yan etkilerini biliyorum.</w:t>
      </w:r>
    </w:p>
    <w:p w14:paraId="6731FEE4"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t>Başarı olasılığını biliyorum.</w:t>
      </w:r>
    </w:p>
    <w:p w14:paraId="040C5B88"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t>Tedavi olmadığımda ne olabileceğini biliyorum.</w:t>
      </w:r>
    </w:p>
    <w:p w14:paraId="692016B1"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t>Yapılacak işlemin iyileştirme garantisi olmayabileceğini anlıyorum.</w:t>
      </w:r>
    </w:p>
    <w:p w14:paraId="0F137D8A"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t>Bana söylenenlerin tümünü anladım.</w:t>
      </w:r>
    </w:p>
    <w:p w14:paraId="79C3C68F"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t>Doktorum tüm sorularımı cevapladı.</w:t>
      </w:r>
    </w:p>
    <w:p w14:paraId="66A55B53"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t>Doktorum burada yazılanları teker teker benim anlayabileceğim şekilde net anlaşılır ve açıklayıcı biçimde bana anlattı.</w:t>
      </w:r>
    </w:p>
    <w:p w14:paraId="70AD7742"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A43DE7">
        <w:rPr>
          <w:rFonts w:ascii="Calibri" w:eastAsia="Calibri" w:hAnsi="Calibri" w:cs="Calibri"/>
          <w:color w:val="000000"/>
          <w:sz w:val="24"/>
          <w:lang w:eastAsia="tr-TR"/>
        </w:rPr>
        <w:t xml:space="preserve"> </w:t>
      </w:r>
    </w:p>
    <w:p w14:paraId="49C525B3"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2B440E48"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t>Aydınlatılmış onam formunun anlamını biliyorum.</w:t>
      </w:r>
    </w:p>
    <w:p w14:paraId="6CE4BA38"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t>Tedavinin yaklaşık maliyeti konusunda bilgilendirildim.</w:t>
      </w:r>
    </w:p>
    <w:p w14:paraId="1DC8DCEC"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t>Bana müdahale yapacak kişileri, müdahale yapması ihtimali olan kişileri biliyorum.</w:t>
      </w:r>
    </w:p>
    <w:p w14:paraId="3DD016D6"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t>Kendi özgür irademle karar veriyorum.</w:t>
      </w:r>
    </w:p>
    <w:p w14:paraId="7308E60F"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color w:val="000000"/>
          <w:sz w:val="24"/>
          <w:lang w:eastAsia="tr-TR"/>
        </w:rPr>
        <w:t>Müdahaleden makul süre önce ikinci bir görüş almaya yetecek kadar ve burada yazılanları sakince, avantaj ve dezavantajları düşünecek kadar zamanım oldu.</w:t>
      </w:r>
    </w:p>
    <w:p w14:paraId="376EB0E1"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t>Aydınlatılmış onam formunun içeriğini okudum ve anladım.</w:t>
      </w:r>
    </w:p>
    <w:p w14:paraId="2C848314"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t>Bu formda tanımlananlar dışında yapılacak herhangi bir ilave girişimin, yalnızca sağlığıma yönelik ciddi zararların önlenmesi ve yaşamımın kurtarılması için uygulanabileceğini anlıyor ve kabul ediyorum.</w:t>
      </w:r>
    </w:p>
    <w:p w14:paraId="72A559D9"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lastRenderedPageBreak/>
        <w:t>Bu formda hedeflenen girişim veya girişimlerin bir kısmının veya tamamının sağlığıma yönelik ciddi zararların önlenmesi ve yaşamımın kurtarılması için gerçekleştirilememe ihtimali de olduğunu anlıyor ve kabul ediyorum.</w:t>
      </w:r>
    </w:p>
    <w:p w14:paraId="4C74D3E4" w14:textId="77777777" w:rsidR="00A43DE7" w:rsidRPr="00A43DE7" w:rsidRDefault="00A43DE7" w:rsidP="00A43DE7">
      <w:pPr>
        <w:numPr>
          <w:ilvl w:val="0"/>
          <w:numId w:val="2"/>
        </w:numPr>
        <w:autoSpaceDE w:val="0"/>
        <w:autoSpaceDN w:val="0"/>
        <w:adjustRightInd w:val="0"/>
        <w:spacing w:after="0" w:line="240" w:lineRule="auto"/>
        <w:contextualSpacing/>
        <w:jc w:val="both"/>
        <w:rPr>
          <w:rFonts w:ascii="Calibri" w:eastAsia="Calibri" w:hAnsi="Calibri" w:cs="Calibri"/>
          <w:sz w:val="24"/>
          <w:szCs w:val="24"/>
        </w:rPr>
      </w:pPr>
      <w:r w:rsidRPr="00A43DE7">
        <w:rPr>
          <w:rFonts w:ascii="Calibri" w:eastAsia="Calibri" w:hAnsi="Calibri" w:cs="Calibri"/>
          <w:sz w:val="24"/>
          <w:szCs w:val="24"/>
        </w:rPr>
        <w:t xml:space="preserve">Bu formdaki tüm boşluklar imzalamamdan önce dolduruldu ve bir kopyasını aldım. </w:t>
      </w:r>
    </w:p>
    <w:p w14:paraId="38F1A79F" w14:textId="77777777" w:rsidR="00A43DE7" w:rsidRPr="00A43DE7" w:rsidRDefault="00A43DE7" w:rsidP="00A43DE7">
      <w:pPr>
        <w:spacing w:after="101" w:line="220" w:lineRule="auto"/>
        <w:ind w:left="36"/>
        <w:jc w:val="both"/>
        <w:rPr>
          <w:rFonts w:ascii="Calibri" w:eastAsia="Calibri" w:hAnsi="Calibri" w:cs="Calibri"/>
          <w:color w:val="000000"/>
          <w:sz w:val="24"/>
          <w:lang w:eastAsia="tr-TR"/>
        </w:rPr>
      </w:pPr>
    </w:p>
    <w:p w14:paraId="29B857C7" w14:textId="77777777" w:rsidR="00A43DE7" w:rsidRPr="00A43DE7" w:rsidRDefault="00A43DE7" w:rsidP="00A43DE7">
      <w:pPr>
        <w:spacing w:after="101" w:line="220" w:lineRule="auto"/>
        <w:ind w:left="36"/>
        <w:jc w:val="both"/>
        <w:rPr>
          <w:rFonts w:ascii="Calibri" w:eastAsia="Calibri" w:hAnsi="Calibri" w:cs="Calibri"/>
          <w:color w:val="000000"/>
          <w:sz w:val="24"/>
          <w:lang w:eastAsia="tr-TR"/>
        </w:rPr>
      </w:pPr>
    </w:p>
    <w:p w14:paraId="200C3F0B" w14:textId="77777777" w:rsidR="00A43DE7" w:rsidRPr="00A43DE7" w:rsidRDefault="00A43DE7" w:rsidP="00A43DE7">
      <w:pPr>
        <w:spacing w:after="101" w:line="220" w:lineRule="auto"/>
        <w:ind w:left="36"/>
        <w:jc w:val="both"/>
        <w:rPr>
          <w:rFonts w:ascii="Calibri" w:eastAsia="Calibri" w:hAnsi="Calibri" w:cs="Calibri"/>
          <w:color w:val="000000"/>
          <w:sz w:val="24"/>
          <w:lang w:eastAsia="tr-TR"/>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A43DE7" w:rsidRPr="00A43DE7" w14:paraId="66BA89E2" w14:textId="77777777" w:rsidTr="00397047">
        <w:trPr>
          <w:trHeight w:val="941"/>
        </w:trPr>
        <w:tc>
          <w:tcPr>
            <w:tcW w:w="5073" w:type="dxa"/>
            <w:tcBorders>
              <w:top w:val="single" w:sz="2" w:space="0" w:color="000000"/>
              <w:left w:val="single" w:sz="2" w:space="0" w:color="000000"/>
              <w:bottom w:val="single" w:sz="2" w:space="0" w:color="000000"/>
              <w:right w:val="nil"/>
            </w:tcBorders>
            <w:hideMark/>
          </w:tcPr>
          <w:p w14:paraId="10DB42FE" w14:textId="77777777" w:rsidR="00A43DE7" w:rsidRPr="00A43DE7" w:rsidRDefault="00A43DE7" w:rsidP="00A43DE7">
            <w:pPr>
              <w:spacing w:line="256" w:lineRule="auto"/>
              <w:ind w:left="125"/>
              <w:rPr>
                <w:rFonts w:eastAsia="Calibri" w:cs="Calibri"/>
                <w:color w:val="000000"/>
                <w:sz w:val="24"/>
                <w:lang w:eastAsia="tr-TR"/>
              </w:rPr>
            </w:pPr>
            <w:proofErr w:type="gramStart"/>
            <w:r w:rsidRPr="00A43DE7">
              <w:rPr>
                <w:rFonts w:eastAsia="Calibri" w:cs="Calibri"/>
                <w:color w:val="000000"/>
                <w:sz w:val="28"/>
                <w:lang w:eastAsia="tr-TR"/>
              </w:rPr>
              <w:t>Hasta(</w:t>
            </w:r>
            <w:proofErr w:type="gramEnd"/>
            <w:r w:rsidRPr="00A43DE7">
              <w:rPr>
                <w:rFonts w:eastAsia="Calibri" w:cs="Calibri"/>
                <w:color w:val="000000"/>
                <w:sz w:val="28"/>
                <w:lang w:eastAsia="tr-TR"/>
              </w:rPr>
              <w:t>mutlaka kendisi imzalamalıdır.)</w:t>
            </w:r>
          </w:p>
          <w:p w14:paraId="46A5D461" w14:textId="77777777" w:rsidR="00A43DE7" w:rsidRPr="00A43DE7" w:rsidRDefault="00A43DE7" w:rsidP="00A43DE7">
            <w:pPr>
              <w:spacing w:line="256" w:lineRule="auto"/>
              <w:ind w:left="106"/>
              <w:rPr>
                <w:rFonts w:eastAsia="Calibri" w:cs="Calibri"/>
                <w:color w:val="000000"/>
                <w:sz w:val="24"/>
                <w:lang w:eastAsia="tr-TR"/>
              </w:rPr>
            </w:pPr>
            <w:r w:rsidRPr="00A43DE7">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vAlign w:val="center"/>
            <w:hideMark/>
          </w:tcPr>
          <w:p w14:paraId="62D1595D" w14:textId="77777777" w:rsidR="00A43DE7" w:rsidRPr="00A43DE7" w:rsidRDefault="00A43DE7" w:rsidP="00A43DE7">
            <w:pPr>
              <w:spacing w:line="256" w:lineRule="auto"/>
              <w:rPr>
                <w:rFonts w:eastAsia="Calibri" w:cs="Calibri"/>
                <w:color w:val="000000"/>
                <w:sz w:val="24"/>
                <w:lang w:eastAsia="tr-TR"/>
              </w:rPr>
            </w:pPr>
            <w:proofErr w:type="gramStart"/>
            <w:r w:rsidRPr="00A43DE7">
              <w:rPr>
                <w:rFonts w:eastAsia="Calibri" w:cs="Calibri"/>
                <w:color w:val="000000"/>
                <w:sz w:val="26"/>
                <w:lang w:eastAsia="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145E339B" w14:textId="77777777" w:rsidR="00A43DE7" w:rsidRPr="00A43DE7" w:rsidRDefault="00A43DE7" w:rsidP="00A43DE7">
            <w:pPr>
              <w:spacing w:line="256" w:lineRule="auto"/>
              <w:rPr>
                <w:rFonts w:eastAsia="Calibri" w:cs="Calibri"/>
                <w:color w:val="000000"/>
                <w:sz w:val="24"/>
                <w:lang w:eastAsia="tr-TR"/>
              </w:rPr>
            </w:pPr>
            <w:r w:rsidRPr="00A43DE7">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vAlign w:val="center"/>
            <w:hideMark/>
          </w:tcPr>
          <w:p w14:paraId="7CEE8D95" w14:textId="77777777" w:rsidR="00A43DE7" w:rsidRPr="00A43DE7" w:rsidRDefault="00A43DE7" w:rsidP="00A43DE7">
            <w:pPr>
              <w:spacing w:line="256" w:lineRule="auto"/>
              <w:rPr>
                <w:rFonts w:eastAsia="Calibri" w:cs="Calibri"/>
                <w:color w:val="000000"/>
                <w:sz w:val="24"/>
                <w:lang w:eastAsia="tr-TR"/>
              </w:rPr>
            </w:pPr>
            <w:r w:rsidRPr="00A43DE7">
              <w:rPr>
                <w:rFonts w:eastAsia="Calibri" w:cs="Calibri"/>
                <w:color w:val="000000"/>
                <w:sz w:val="24"/>
                <w:lang w:eastAsia="tr-TR"/>
              </w:rPr>
              <w:t>Saat:</w:t>
            </w:r>
          </w:p>
        </w:tc>
      </w:tr>
      <w:tr w:rsidR="00A43DE7" w:rsidRPr="00A43DE7" w14:paraId="0221B99F" w14:textId="77777777" w:rsidTr="00397047">
        <w:trPr>
          <w:trHeight w:val="941"/>
        </w:trPr>
        <w:tc>
          <w:tcPr>
            <w:tcW w:w="5073" w:type="dxa"/>
            <w:tcBorders>
              <w:top w:val="single" w:sz="2" w:space="0" w:color="000000"/>
              <w:left w:val="single" w:sz="2" w:space="0" w:color="000000"/>
              <w:bottom w:val="single" w:sz="2" w:space="0" w:color="000000"/>
              <w:right w:val="nil"/>
            </w:tcBorders>
            <w:hideMark/>
          </w:tcPr>
          <w:p w14:paraId="1D488D94" w14:textId="77777777" w:rsidR="00A43DE7" w:rsidRPr="00A43DE7" w:rsidRDefault="00A43DE7" w:rsidP="00A43DE7">
            <w:pPr>
              <w:spacing w:line="256" w:lineRule="auto"/>
              <w:ind w:left="125"/>
              <w:rPr>
                <w:rFonts w:eastAsia="Calibri" w:cs="Calibri"/>
                <w:color w:val="000000"/>
                <w:sz w:val="28"/>
                <w:lang w:eastAsia="tr-TR"/>
              </w:rPr>
            </w:pPr>
            <w:r w:rsidRPr="00A43DE7">
              <w:rPr>
                <w:rFonts w:eastAsia="Calibri" w:cs="Calibri"/>
                <w:color w:val="000000"/>
                <w:sz w:val="28"/>
                <w:lang w:eastAsia="tr-TR"/>
              </w:rPr>
              <w:t xml:space="preserve">Hastanın Yasal Temsilcisi  </w:t>
            </w:r>
          </w:p>
          <w:p w14:paraId="036C1E84" w14:textId="77777777" w:rsidR="00A43DE7" w:rsidRPr="00A43DE7" w:rsidRDefault="00A43DE7" w:rsidP="00A43DE7">
            <w:pPr>
              <w:spacing w:line="256" w:lineRule="auto"/>
              <w:ind w:left="125"/>
              <w:rPr>
                <w:rFonts w:eastAsia="Calibri" w:cs="Calibri"/>
                <w:color w:val="000000"/>
                <w:sz w:val="24"/>
                <w:lang w:eastAsia="tr-TR"/>
              </w:rPr>
            </w:pPr>
            <w:r w:rsidRPr="00A43DE7">
              <w:rPr>
                <w:rFonts w:eastAsia="Calibri" w:cs="Calibri"/>
                <w:color w:val="000000"/>
                <w:sz w:val="24"/>
                <w:lang w:eastAsia="tr-TR"/>
              </w:rPr>
              <w:t>Adı soyadı:</w:t>
            </w:r>
          </w:p>
          <w:p w14:paraId="65DB66D2" w14:textId="77777777" w:rsidR="00A43DE7" w:rsidRPr="00A43DE7" w:rsidRDefault="00A43DE7" w:rsidP="00A43DE7">
            <w:pPr>
              <w:spacing w:line="256" w:lineRule="auto"/>
              <w:ind w:left="106"/>
              <w:rPr>
                <w:rFonts w:eastAsia="Calibri" w:cs="Calibri"/>
                <w:color w:val="000000"/>
                <w:sz w:val="24"/>
                <w:lang w:eastAsia="tr-TR"/>
              </w:rPr>
            </w:pPr>
            <w:r w:rsidRPr="00A43DE7">
              <w:rPr>
                <w:rFonts w:eastAsia="Calibri" w:cs="Calibri"/>
                <w:color w:val="000000"/>
                <w:sz w:val="24"/>
                <w:lang w:eastAsia="tr-TR"/>
              </w:rPr>
              <w:t>Yakınlık derecesi:</w:t>
            </w:r>
          </w:p>
          <w:p w14:paraId="2D048153" w14:textId="77777777" w:rsidR="00A43DE7" w:rsidRPr="00A43DE7" w:rsidRDefault="00A43DE7" w:rsidP="00A43DE7">
            <w:pPr>
              <w:spacing w:after="23" w:line="256" w:lineRule="auto"/>
              <w:ind w:left="125"/>
              <w:rPr>
                <w:rFonts w:eastAsia="Calibri" w:cs="Calibri"/>
                <w:color w:val="000000"/>
                <w:sz w:val="24"/>
                <w:lang w:eastAsia="tr-TR"/>
              </w:rPr>
            </w:pPr>
            <w:r w:rsidRPr="00A43DE7">
              <w:rPr>
                <w:rFonts w:eastAsia="Calibri" w:cs="Calibri"/>
                <w:color w:val="000000"/>
                <w:sz w:val="24"/>
                <w:lang w:eastAsia="tr-TR"/>
              </w:rPr>
              <w:t>Hastanın yasal temsilcisinden onam alınma nedeni:</w:t>
            </w:r>
          </w:p>
          <w:p w14:paraId="20E20A5F" w14:textId="77777777" w:rsidR="00A43DE7" w:rsidRPr="00A43DE7" w:rsidRDefault="00A43DE7" w:rsidP="00A43DE7">
            <w:pPr>
              <w:numPr>
                <w:ilvl w:val="0"/>
                <w:numId w:val="2"/>
              </w:numPr>
              <w:spacing w:line="256" w:lineRule="auto"/>
              <w:ind w:right="1517"/>
              <w:contextualSpacing/>
              <w:jc w:val="both"/>
              <w:rPr>
                <w:rFonts w:eastAsia="Calibri" w:cs="Calibri"/>
                <w:color w:val="000000"/>
                <w:sz w:val="24"/>
                <w:lang w:eastAsia="tr-TR"/>
              </w:rPr>
            </w:pPr>
            <w:r w:rsidRPr="00A43DE7">
              <w:rPr>
                <w:rFonts w:eastAsia="Calibri" w:cs="Calibri"/>
                <w:color w:val="000000"/>
                <w:sz w:val="24"/>
                <w:lang w:eastAsia="tr-TR"/>
              </w:rPr>
              <w:t xml:space="preserve">Hastanın bilinci kapalı </w:t>
            </w:r>
          </w:p>
          <w:p w14:paraId="1AB4A15A" w14:textId="77777777" w:rsidR="00A43DE7" w:rsidRPr="00A43DE7" w:rsidRDefault="00A43DE7" w:rsidP="00A43DE7">
            <w:pPr>
              <w:numPr>
                <w:ilvl w:val="0"/>
                <w:numId w:val="2"/>
              </w:numPr>
              <w:spacing w:after="23" w:line="256" w:lineRule="auto"/>
              <w:contextualSpacing/>
              <w:jc w:val="both"/>
              <w:rPr>
                <w:rFonts w:eastAsia="Calibri" w:cs="Calibri"/>
                <w:color w:val="000000"/>
                <w:sz w:val="24"/>
                <w:lang w:eastAsia="tr-TR"/>
              </w:rPr>
            </w:pPr>
            <w:r w:rsidRPr="00A43DE7">
              <w:rPr>
                <w:rFonts w:eastAsia="Calibri" w:cs="Calibri"/>
                <w:color w:val="000000"/>
                <w:sz w:val="24"/>
                <w:lang w:eastAsia="tr-TR"/>
              </w:rPr>
              <w:t>Hastanın karar verme yetisi yok</w:t>
            </w:r>
          </w:p>
          <w:p w14:paraId="1E9EAE13" w14:textId="77777777" w:rsidR="00A43DE7" w:rsidRPr="00A43DE7" w:rsidRDefault="00A43DE7" w:rsidP="00A43DE7">
            <w:pPr>
              <w:numPr>
                <w:ilvl w:val="0"/>
                <w:numId w:val="2"/>
              </w:numPr>
              <w:spacing w:after="23" w:line="256" w:lineRule="auto"/>
              <w:contextualSpacing/>
              <w:jc w:val="both"/>
              <w:rPr>
                <w:rFonts w:eastAsia="Calibri" w:cs="Calibri"/>
                <w:color w:val="000000"/>
                <w:sz w:val="24"/>
                <w:lang w:eastAsia="tr-TR"/>
              </w:rPr>
            </w:pPr>
            <w:r w:rsidRPr="00A43DE7">
              <w:rPr>
                <w:rFonts w:eastAsia="Calibri" w:cs="Calibri"/>
                <w:color w:val="000000"/>
                <w:sz w:val="24"/>
                <w:lang w:eastAsia="tr-TR"/>
              </w:rPr>
              <w:t xml:space="preserve">Hasta 18 yaşından küçük      </w:t>
            </w:r>
          </w:p>
          <w:p w14:paraId="4888C11B" w14:textId="77777777" w:rsidR="00A43DE7" w:rsidRPr="00A43DE7" w:rsidRDefault="00A43DE7" w:rsidP="00A43DE7">
            <w:pPr>
              <w:numPr>
                <w:ilvl w:val="0"/>
                <w:numId w:val="2"/>
              </w:numPr>
              <w:spacing w:after="23" w:line="256" w:lineRule="auto"/>
              <w:contextualSpacing/>
              <w:jc w:val="both"/>
              <w:rPr>
                <w:rFonts w:eastAsia="Calibri" w:cs="Calibri"/>
                <w:color w:val="000000"/>
                <w:sz w:val="24"/>
                <w:lang w:eastAsia="tr-TR"/>
              </w:rPr>
            </w:pPr>
            <w:r w:rsidRPr="00A43DE7">
              <w:rPr>
                <w:rFonts w:eastAsia="Calibri" w:cs="Calibri"/>
                <w:color w:val="000000"/>
                <w:sz w:val="24"/>
                <w:lang w:eastAsia="tr-TR"/>
              </w:rPr>
              <w:t>Acil</w:t>
            </w:r>
          </w:p>
        </w:tc>
        <w:tc>
          <w:tcPr>
            <w:tcW w:w="1691" w:type="dxa"/>
            <w:gridSpan w:val="2"/>
            <w:tcBorders>
              <w:top w:val="single" w:sz="2" w:space="0" w:color="000000"/>
              <w:left w:val="nil"/>
              <w:bottom w:val="single" w:sz="2" w:space="0" w:color="000000"/>
              <w:right w:val="nil"/>
            </w:tcBorders>
            <w:vAlign w:val="center"/>
            <w:hideMark/>
          </w:tcPr>
          <w:p w14:paraId="4164F71C" w14:textId="77777777" w:rsidR="00A43DE7" w:rsidRPr="00A43DE7" w:rsidRDefault="00A43DE7" w:rsidP="00A43DE7">
            <w:pPr>
              <w:spacing w:line="256" w:lineRule="auto"/>
              <w:rPr>
                <w:rFonts w:eastAsia="Calibri" w:cs="Calibri"/>
                <w:color w:val="000000"/>
                <w:sz w:val="26"/>
                <w:lang w:eastAsia="tr-TR"/>
              </w:rPr>
            </w:pPr>
            <w:proofErr w:type="gramStart"/>
            <w:r w:rsidRPr="00A43DE7">
              <w:rPr>
                <w:rFonts w:eastAsia="Calibri" w:cs="Calibri"/>
                <w:color w:val="000000"/>
                <w:sz w:val="26"/>
                <w:lang w:eastAsia="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968BFE4" w14:textId="77777777" w:rsidR="00A43DE7" w:rsidRPr="00A43DE7" w:rsidRDefault="00A43DE7" w:rsidP="00A43DE7">
            <w:pPr>
              <w:spacing w:line="256" w:lineRule="auto"/>
              <w:rPr>
                <w:rFonts w:eastAsia="Calibri" w:cs="Calibri"/>
                <w:color w:val="000000"/>
                <w:sz w:val="24"/>
                <w:lang w:eastAsia="tr-TR"/>
              </w:rPr>
            </w:pPr>
            <w:r w:rsidRPr="00A43DE7">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vAlign w:val="center"/>
            <w:hideMark/>
          </w:tcPr>
          <w:p w14:paraId="22967C0D" w14:textId="77777777" w:rsidR="00A43DE7" w:rsidRPr="00A43DE7" w:rsidRDefault="00A43DE7" w:rsidP="00A43DE7">
            <w:pPr>
              <w:spacing w:line="256" w:lineRule="auto"/>
              <w:rPr>
                <w:rFonts w:eastAsia="Calibri" w:cs="Calibri"/>
                <w:color w:val="000000"/>
                <w:sz w:val="24"/>
                <w:lang w:eastAsia="tr-TR"/>
              </w:rPr>
            </w:pPr>
            <w:r w:rsidRPr="00A43DE7">
              <w:rPr>
                <w:rFonts w:eastAsia="Calibri" w:cs="Calibri"/>
                <w:color w:val="000000"/>
                <w:sz w:val="24"/>
                <w:lang w:eastAsia="tr-TR"/>
              </w:rPr>
              <w:t>Saat:</w:t>
            </w:r>
          </w:p>
        </w:tc>
      </w:tr>
      <w:tr w:rsidR="00A43DE7" w:rsidRPr="00A43DE7" w14:paraId="647D308C" w14:textId="77777777" w:rsidTr="00397047">
        <w:trPr>
          <w:trHeight w:val="941"/>
        </w:trPr>
        <w:tc>
          <w:tcPr>
            <w:tcW w:w="5073" w:type="dxa"/>
            <w:tcBorders>
              <w:top w:val="single" w:sz="2" w:space="0" w:color="000000"/>
              <w:left w:val="single" w:sz="2" w:space="0" w:color="000000"/>
              <w:bottom w:val="single" w:sz="2" w:space="0" w:color="000000"/>
              <w:right w:val="nil"/>
            </w:tcBorders>
            <w:hideMark/>
          </w:tcPr>
          <w:p w14:paraId="62DAB365" w14:textId="77777777" w:rsidR="00A43DE7" w:rsidRPr="00A43DE7" w:rsidRDefault="00A43DE7" w:rsidP="00A43DE7">
            <w:pPr>
              <w:spacing w:line="256" w:lineRule="auto"/>
              <w:ind w:left="115"/>
              <w:rPr>
                <w:rFonts w:eastAsia="Calibri" w:cs="Calibri"/>
                <w:color w:val="000000"/>
                <w:sz w:val="24"/>
                <w:lang w:eastAsia="tr-TR"/>
              </w:rPr>
            </w:pPr>
            <w:r w:rsidRPr="00A43DE7">
              <w:rPr>
                <w:rFonts w:eastAsia="Calibri" w:cs="Calibri"/>
                <w:color w:val="000000"/>
                <w:sz w:val="28"/>
                <w:lang w:eastAsia="tr-TR"/>
              </w:rPr>
              <w:t>Şahit</w:t>
            </w:r>
          </w:p>
          <w:p w14:paraId="7B211117" w14:textId="77777777" w:rsidR="00A43DE7" w:rsidRPr="00A43DE7" w:rsidRDefault="00A43DE7" w:rsidP="00A43DE7">
            <w:pPr>
              <w:spacing w:line="256" w:lineRule="auto"/>
              <w:ind w:left="125"/>
              <w:rPr>
                <w:rFonts w:eastAsia="Calibri" w:cs="Calibri"/>
                <w:color w:val="000000"/>
                <w:sz w:val="28"/>
                <w:lang w:eastAsia="tr-TR"/>
              </w:rPr>
            </w:pPr>
            <w:r w:rsidRPr="00A43DE7">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vAlign w:val="center"/>
            <w:hideMark/>
          </w:tcPr>
          <w:p w14:paraId="3E99A9AC" w14:textId="77777777" w:rsidR="00A43DE7" w:rsidRPr="00A43DE7" w:rsidRDefault="00A43DE7" w:rsidP="00A43DE7">
            <w:pPr>
              <w:spacing w:line="256" w:lineRule="auto"/>
              <w:rPr>
                <w:rFonts w:eastAsia="Calibri" w:cs="Calibri"/>
                <w:color w:val="000000"/>
                <w:sz w:val="26"/>
                <w:lang w:eastAsia="tr-TR"/>
              </w:rPr>
            </w:pPr>
            <w:proofErr w:type="gramStart"/>
            <w:r w:rsidRPr="00A43DE7">
              <w:rPr>
                <w:rFonts w:eastAsia="Calibri" w:cs="Calibri"/>
                <w:color w:val="000000"/>
                <w:sz w:val="26"/>
                <w:lang w:eastAsia="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280F1150" w14:textId="77777777" w:rsidR="00A43DE7" w:rsidRPr="00A43DE7" w:rsidRDefault="00A43DE7" w:rsidP="00A43DE7">
            <w:pPr>
              <w:spacing w:line="256" w:lineRule="auto"/>
              <w:rPr>
                <w:rFonts w:eastAsia="Calibri" w:cs="Calibri"/>
                <w:color w:val="000000"/>
                <w:sz w:val="24"/>
                <w:lang w:eastAsia="tr-TR"/>
              </w:rPr>
            </w:pPr>
            <w:r w:rsidRPr="00A43DE7">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vAlign w:val="center"/>
            <w:hideMark/>
          </w:tcPr>
          <w:p w14:paraId="6517FE21" w14:textId="77777777" w:rsidR="00A43DE7" w:rsidRPr="00A43DE7" w:rsidRDefault="00A43DE7" w:rsidP="00A43DE7">
            <w:pPr>
              <w:spacing w:line="256" w:lineRule="auto"/>
              <w:rPr>
                <w:rFonts w:eastAsia="Calibri" w:cs="Calibri"/>
                <w:color w:val="000000"/>
                <w:sz w:val="24"/>
                <w:lang w:eastAsia="tr-TR"/>
              </w:rPr>
            </w:pPr>
            <w:r w:rsidRPr="00A43DE7">
              <w:rPr>
                <w:rFonts w:eastAsia="Calibri" w:cs="Calibri"/>
                <w:color w:val="000000"/>
                <w:sz w:val="24"/>
                <w:lang w:eastAsia="tr-TR"/>
              </w:rPr>
              <w:t>Saat:</w:t>
            </w:r>
          </w:p>
        </w:tc>
      </w:tr>
      <w:tr w:rsidR="00A43DE7" w:rsidRPr="00A43DE7" w14:paraId="0E863425" w14:textId="77777777" w:rsidTr="00397047">
        <w:trPr>
          <w:trHeight w:val="941"/>
        </w:trPr>
        <w:tc>
          <w:tcPr>
            <w:tcW w:w="6475" w:type="dxa"/>
            <w:gridSpan w:val="2"/>
            <w:tcBorders>
              <w:top w:val="single" w:sz="2" w:space="0" w:color="000000"/>
              <w:left w:val="single" w:sz="2" w:space="0" w:color="000000"/>
              <w:bottom w:val="single" w:sz="2" w:space="0" w:color="000000"/>
              <w:right w:val="nil"/>
            </w:tcBorders>
            <w:hideMark/>
          </w:tcPr>
          <w:p w14:paraId="31BC4EAA" w14:textId="77777777" w:rsidR="00A43DE7" w:rsidRPr="00A43DE7" w:rsidRDefault="00A43DE7" w:rsidP="00A43DE7">
            <w:pPr>
              <w:spacing w:line="256" w:lineRule="auto"/>
              <w:rPr>
                <w:rFonts w:eastAsia="Calibri" w:cs="Calibri"/>
                <w:color w:val="000000"/>
                <w:sz w:val="24"/>
                <w:szCs w:val="24"/>
                <w:lang w:eastAsia="tr-TR"/>
              </w:rPr>
            </w:pPr>
            <w:r w:rsidRPr="00A43DE7">
              <w:rPr>
                <w:rFonts w:eastAsia="Calibri" w:cs="Calibri"/>
                <w:color w:val="000000"/>
                <w:sz w:val="24"/>
                <w:szCs w:val="24"/>
                <w:lang w:eastAsia="tr-TR"/>
              </w:rPr>
              <w:t xml:space="preserve"> Ameliyata Danışmanlık eden Öğretim Üyesi              </w:t>
            </w:r>
            <w:proofErr w:type="gramStart"/>
            <w:r w:rsidRPr="00A43DE7">
              <w:rPr>
                <w:rFonts w:eastAsia="Calibri" w:cs="Calibri"/>
                <w:color w:val="000000"/>
                <w:sz w:val="24"/>
                <w:szCs w:val="24"/>
                <w:lang w:eastAsia="tr-TR"/>
              </w:rPr>
              <w:t xml:space="preserve">  :</w:t>
            </w:r>
            <w:proofErr w:type="gramEnd"/>
            <w:r w:rsidRPr="00A43DE7">
              <w:rPr>
                <w:rFonts w:eastAsia="Calibri" w:cs="Calibri"/>
                <w:color w:val="000000"/>
                <w:sz w:val="24"/>
                <w:szCs w:val="24"/>
                <w:lang w:eastAsia="tr-TR"/>
              </w:rPr>
              <w:t xml:space="preserve"> </w:t>
            </w:r>
          </w:p>
          <w:p w14:paraId="2022A780" w14:textId="77777777" w:rsidR="00A43DE7" w:rsidRPr="00A43DE7" w:rsidRDefault="00A43DE7" w:rsidP="00A43DE7">
            <w:pPr>
              <w:spacing w:line="256" w:lineRule="auto"/>
              <w:rPr>
                <w:rFonts w:eastAsia="Calibri" w:cs="Calibri"/>
                <w:color w:val="000000"/>
                <w:sz w:val="24"/>
                <w:szCs w:val="24"/>
                <w:lang w:eastAsia="tr-TR"/>
              </w:rPr>
            </w:pPr>
            <w:r w:rsidRPr="00A43DE7">
              <w:rPr>
                <w:rFonts w:eastAsia="Calibri" w:cs="Calibri"/>
                <w:color w:val="000000"/>
                <w:sz w:val="24"/>
                <w:szCs w:val="24"/>
                <w:lang w:eastAsia="tr-TR"/>
              </w:rPr>
              <w:t xml:space="preserve"> Cerrahi Ekibin Başı Sorumlu Uzman Doktor               </w:t>
            </w:r>
            <w:proofErr w:type="gramStart"/>
            <w:r w:rsidRPr="00A43DE7">
              <w:rPr>
                <w:rFonts w:eastAsia="Calibri" w:cs="Calibri"/>
                <w:color w:val="000000"/>
                <w:sz w:val="24"/>
                <w:szCs w:val="24"/>
                <w:lang w:eastAsia="tr-TR"/>
              </w:rPr>
              <w:t xml:space="preserve">  :</w:t>
            </w:r>
            <w:proofErr w:type="gramEnd"/>
          </w:p>
          <w:p w14:paraId="6C80A7DF" w14:textId="77777777" w:rsidR="00A43DE7" w:rsidRPr="00A43DE7" w:rsidRDefault="00A43DE7" w:rsidP="00A43DE7">
            <w:pPr>
              <w:spacing w:line="256" w:lineRule="auto"/>
              <w:rPr>
                <w:rFonts w:eastAsia="Calibri" w:cs="Calibri"/>
                <w:color w:val="000000"/>
                <w:sz w:val="24"/>
                <w:szCs w:val="24"/>
                <w:lang w:eastAsia="tr-TR"/>
              </w:rPr>
            </w:pPr>
            <w:r w:rsidRPr="00A43DE7">
              <w:rPr>
                <w:rFonts w:eastAsia="Calibri" w:cs="Calibri"/>
                <w:color w:val="000000"/>
                <w:sz w:val="24"/>
                <w:szCs w:val="24"/>
                <w:lang w:eastAsia="tr-TR"/>
              </w:rPr>
              <w:t xml:space="preserve"> Ameliyat Ekibine dahil Sorumlu Başasistan                </w:t>
            </w:r>
            <w:proofErr w:type="gramStart"/>
            <w:r w:rsidRPr="00A43DE7">
              <w:rPr>
                <w:rFonts w:eastAsia="Calibri" w:cs="Calibri"/>
                <w:color w:val="000000"/>
                <w:sz w:val="24"/>
                <w:szCs w:val="24"/>
                <w:lang w:eastAsia="tr-TR"/>
              </w:rPr>
              <w:t xml:space="preserve">  :</w:t>
            </w:r>
            <w:proofErr w:type="gramEnd"/>
            <w:r w:rsidRPr="00A43DE7">
              <w:rPr>
                <w:rFonts w:eastAsia="Calibri" w:cs="Calibri"/>
                <w:color w:val="000000"/>
                <w:sz w:val="24"/>
                <w:szCs w:val="24"/>
                <w:lang w:eastAsia="tr-TR"/>
              </w:rPr>
              <w:t xml:space="preserve"> </w:t>
            </w:r>
          </w:p>
          <w:p w14:paraId="1EB51611" w14:textId="77777777" w:rsidR="00A43DE7" w:rsidRPr="00A43DE7" w:rsidRDefault="00A43DE7" w:rsidP="00A43DE7">
            <w:pPr>
              <w:spacing w:line="256" w:lineRule="auto"/>
              <w:rPr>
                <w:rFonts w:eastAsia="Calibri" w:cs="Calibri"/>
                <w:color w:val="000000"/>
                <w:sz w:val="28"/>
                <w:lang w:eastAsia="tr-TR"/>
              </w:rPr>
            </w:pPr>
            <w:r w:rsidRPr="00A43DE7">
              <w:rPr>
                <w:rFonts w:eastAsia="Calibri" w:cs="Calibri"/>
                <w:color w:val="000000"/>
                <w:sz w:val="24"/>
                <w:szCs w:val="24"/>
                <w:lang w:eastAsia="tr-TR"/>
              </w:rPr>
              <w:t xml:space="preserve"> Ameliyat Ekibine dahil olan diğer Doktorlar               </w:t>
            </w:r>
            <w:proofErr w:type="gramStart"/>
            <w:r w:rsidRPr="00A43DE7">
              <w:rPr>
                <w:rFonts w:eastAsia="Calibri" w:cs="Calibri"/>
                <w:color w:val="000000"/>
                <w:sz w:val="24"/>
                <w:szCs w:val="24"/>
                <w:lang w:eastAsia="tr-TR"/>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241C4DFD" w14:textId="77777777" w:rsidR="00A43DE7" w:rsidRPr="00A43DE7" w:rsidRDefault="00A43DE7" w:rsidP="00A43DE7">
            <w:pPr>
              <w:spacing w:line="256" w:lineRule="auto"/>
              <w:rPr>
                <w:rFonts w:eastAsia="Calibri" w:cs="Calibri"/>
                <w:color w:val="000000"/>
                <w:sz w:val="26"/>
                <w:lang w:eastAsia="tr-TR"/>
              </w:rPr>
            </w:pPr>
          </w:p>
        </w:tc>
        <w:tc>
          <w:tcPr>
            <w:tcW w:w="289" w:type="dxa"/>
            <w:tcBorders>
              <w:top w:val="single" w:sz="2" w:space="0" w:color="000000"/>
              <w:left w:val="nil"/>
              <w:bottom w:val="single" w:sz="2" w:space="0" w:color="000000"/>
              <w:right w:val="nil"/>
            </w:tcBorders>
            <w:vAlign w:val="center"/>
          </w:tcPr>
          <w:p w14:paraId="6CE8A525" w14:textId="77777777" w:rsidR="00A43DE7" w:rsidRPr="00A43DE7" w:rsidRDefault="00A43DE7" w:rsidP="00A43DE7">
            <w:pPr>
              <w:spacing w:line="256" w:lineRule="auto"/>
              <w:rPr>
                <w:rFonts w:eastAsia="Calibri" w:cs="Calibri"/>
                <w:color w:val="000000"/>
                <w:sz w:val="24"/>
                <w:lang w:eastAsia="tr-TR"/>
              </w:rPr>
            </w:pPr>
          </w:p>
        </w:tc>
        <w:tc>
          <w:tcPr>
            <w:tcW w:w="1594" w:type="dxa"/>
            <w:tcBorders>
              <w:top w:val="single" w:sz="2" w:space="0" w:color="000000"/>
              <w:left w:val="nil"/>
              <w:bottom w:val="single" w:sz="2" w:space="0" w:color="000000"/>
              <w:right w:val="single" w:sz="2" w:space="0" w:color="000000"/>
            </w:tcBorders>
            <w:vAlign w:val="center"/>
          </w:tcPr>
          <w:p w14:paraId="34146C29" w14:textId="77777777" w:rsidR="00A43DE7" w:rsidRPr="00A43DE7" w:rsidRDefault="00A43DE7" w:rsidP="00A43DE7">
            <w:pPr>
              <w:spacing w:line="256" w:lineRule="auto"/>
              <w:rPr>
                <w:rFonts w:eastAsia="Calibri" w:cs="Calibri"/>
                <w:color w:val="000000"/>
                <w:sz w:val="24"/>
                <w:lang w:eastAsia="tr-TR"/>
              </w:rPr>
            </w:pPr>
          </w:p>
        </w:tc>
      </w:tr>
      <w:tr w:rsidR="00A43DE7" w:rsidRPr="00A43DE7" w14:paraId="2B317704" w14:textId="77777777" w:rsidTr="00397047">
        <w:trPr>
          <w:trHeight w:val="984"/>
        </w:trPr>
        <w:tc>
          <w:tcPr>
            <w:tcW w:w="5073" w:type="dxa"/>
            <w:tcBorders>
              <w:top w:val="single" w:sz="2" w:space="0" w:color="000000"/>
              <w:left w:val="single" w:sz="2" w:space="0" w:color="000000"/>
              <w:bottom w:val="single" w:sz="2" w:space="0" w:color="000000"/>
              <w:right w:val="nil"/>
            </w:tcBorders>
            <w:hideMark/>
          </w:tcPr>
          <w:p w14:paraId="4D8B1B59" w14:textId="77777777" w:rsidR="00A43DE7" w:rsidRPr="00A43DE7" w:rsidRDefault="00A43DE7" w:rsidP="00A43DE7">
            <w:pPr>
              <w:spacing w:line="256" w:lineRule="auto"/>
              <w:ind w:left="36"/>
              <w:rPr>
                <w:rFonts w:eastAsia="Calibri" w:cs="Calibri"/>
                <w:color w:val="000000"/>
                <w:sz w:val="24"/>
                <w:lang w:eastAsia="tr-TR"/>
              </w:rPr>
            </w:pPr>
            <w:r w:rsidRPr="00A43DE7">
              <w:rPr>
                <w:rFonts w:eastAsia="Calibri" w:cs="Calibri"/>
                <w:color w:val="000000"/>
                <w:sz w:val="26"/>
                <w:lang w:eastAsia="tr-TR"/>
              </w:rPr>
              <w:t xml:space="preserve"> Bilgilendirmeyi yapan hekim</w:t>
            </w:r>
          </w:p>
          <w:p w14:paraId="6CA5101A" w14:textId="77777777" w:rsidR="00A43DE7" w:rsidRPr="00A43DE7" w:rsidRDefault="00A43DE7" w:rsidP="00A43DE7">
            <w:pPr>
              <w:spacing w:line="256" w:lineRule="auto"/>
              <w:ind w:left="106"/>
              <w:rPr>
                <w:rFonts w:eastAsia="Calibri" w:cs="Calibri"/>
                <w:color w:val="000000"/>
                <w:sz w:val="24"/>
                <w:lang w:eastAsia="tr-TR"/>
              </w:rPr>
            </w:pPr>
            <w:r w:rsidRPr="00A43DE7">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hideMark/>
          </w:tcPr>
          <w:p w14:paraId="1367AF6E" w14:textId="77777777" w:rsidR="00A43DE7" w:rsidRPr="00A43DE7" w:rsidRDefault="00A43DE7" w:rsidP="00A43DE7">
            <w:pPr>
              <w:spacing w:line="256" w:lineRule="auto"/>
              <w:rPr>
                <w:rFonts w:eastAsia="Calibri" w:cs="Calibri"/>
                <w:color w:val="000000"/>
                <w:sz w:val="24"/>
                <w:lang w:eastAsia="tr-TR"/>
              </w:rPr>
            </w:pPr>
            <w:proofErr w:type="gramStart"/>
            <w:r w:rsidRPr="00A43DE7">
              <w:rPr>
                <w:rFonts w:eastAsia="Calibri" w:cs="Calibri"/>
                <w:color w:val="000000"/>
                <w:sz w:val="26"/>
                <w:lang w:eastAsia="tr-TR"/>
              </w:rPr>
              <w:t>imza</w:t>
            </w:r>
            <w:proofErr w:type="gramEnd"/>
            <w:r w:rsidRPr="00A43DE7">
              <w:rPr>
                <w:rFonts w:eastAsia="Calibri" w:cs="Calibri"/>
                <w:color w:val="000000"/>
                <w:sz w:val="26"/>
                <w:lang w:eastAsia="tr-TR"/>
              </w:rPr>
              <w:t>:</w:t>
            </w:r>
          </w:p>
        </w:tc>
        <w:tc>
          <w:tcPr>
            <w:tcW w:w="1560" w:type="dxa"/>
            <w:gridSpan w:val="2"/>
            <w:tcBorders>
              <w:top w:val="single" w:sz="2" w:space="0" w:color="000000"/>
              <w:left w:val="nil"/>
              <w:bottom w:val="single" w:sz="2" w:space="0" w:color="000000"/>
              <w:right w:val="nil"/>
            </w:tcBorders>
            <w:hideMark/>
          </w:tcPr>
          <w:p w14:paraId="0BC1DDB7" w14:textId="77777777" w:rsidR="00A43DE7" w:rsidRPr="00A43DE7" w:rsidRDefault="00A43DE7" w:rsidP="00A43DE7">
            <w:pPr>
              <w:spacing w:line="256" w:lineRule="auto"/>
              <w:rPr>
                <w:rFonts w:eastAsia="Calibri" w:cs="Calibri"/>
                <w:color w:val="000000"/>
                <w:sz w:val="24"/>
                <w:lang w:eastAsia="tr-TR"/>
              </w:rPr>
            </w:pPr>
            <w:r w:rsidRPr="00A43DE7">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hideMark/>
          </w:tcPr>
          <w:p w14:paraId="27636549" w14:textId="77777777" w:rsidR="00A43DE7" w:rsidRPr="00A43DE7" w:rsidRDefault="00A43DE7" w:rsidP="00A43DE7">
            <w:pPr>
              <w:spacing w:line="256" w:lineRule="auto"/>
              <w:rPr>
                <w:rFonts w:eastAsia="Calibri" w:cs="Calibri"/>
                <w:color w:val="000000"/>
                <w:sz w:val="24"/>
                <w:lang w:eastAsia="tr-TR"/>
              </w:rPr>
            </w:pPr>
            <w:r w:rsidRPr="00A43DE7">
              <w:rPr>
                <w:rFonts w:eastAsia="Calibri" w:cs="Calibri"/>
                <w:color w:val="000000"/>
                <w:sz w:val="24"/>
                <w:lang w:eastAsia="tr-TR"/>
              </w:rPr>
              <w:t>Saat:</w:t>
            </w:r>
          </w:p>
        </w:tc>
      </w:tr>
      <w:tr w:rsidR="00A43DE7" w:rsidRPr="00A43DE7" w14:paraId="1BFB4B46" w14:textId="77777777" w:rsidTr="00397047">
        <w:trPr>
          <w:trHeight w:val="984"/>
        </w:trPr>
        <w:tc>
          <w:tcPr>
            <w:tcW w:w="5073" w:type="dxa"/>
            <w:tcBorders>
              <w:top w:val="single" w:sz="2" w:space="0" w:color="000000"/>
              <w:left w:val="single" w:sz="2" w:space="0" w:color="000000"/>
              <w:bottom w:val="single" w:sz="2" w:space="0" w:color="000000"/>
              <w:right w:val="nil"/>
            </w:tcBorders>
            <w:hideMark/>
          </w:tcPr>
          <w:p w14:paraId="23AF9199" w14:textId="77777777" w:rsidR="00A43DE7" w:rsidRPr="00A43DE7" w:rsidRDefault="00A43DE7" w:rsidP="00A43DE7">
            <w:pPr>
              <w:spacing w:line="256" w:lineRule="auto"/>
              <w:ind w:left="125"/>
              <w:rPr>
                <w:rFonts w:eastAsia="Calibri" w:cs="Calibri"/>
                <w:color w:val="000000"/>
                <w:sz w:val="24"/>
                <w:lang w:eastAsia="tr-TR"/>
              </w:rPr>
            </w:pPr>
            <w:r w:rsidRPr="00A43DE7">
              <w:rPr>
                <w:rFonts w:eastAsia="Calibri" w:cs="Calibri"/>
                <w:color w:val="000000"/>
                <w:sz w:val="26"/>
                <w:lang w:eastAsia="tr-TR"/>
              </w:rPr>
              <w:t>Ameliyatın bir kısmını, önemli bir kısmını veya tamamını yapacak olan hekim</w:t>
            </w:r>
          </w:p>
          <w:p w14:paraId="21715674" w14:textId="77777777" w:rsidR="00A43DE7" w:rsidRPr="00A43DE7" w:rsidRDefault="00A43DE7" w:rsidP="00A43DE7">
            <w:pPr>
              <w:spacing w:line="256" w:lineRule="auto"/>
              <w:ind w:left="125"/>
              <w:rPr>
                <w:rFonts w:eastAsia="Calibri" w:cs="Calibri"/>
                <w:color w:val="000000"/>
                <w:sz w:val="26"/>
                <w:lang w:eastAsia="tr-TR"/>
              </w:rPr>
            </w:pPr>
            <w:r w:rsidRPr="00A43DE7">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hideMark/>
          </w:tcPr>
          <w:p w14:paraId="140E58A4" w14:textId="77777777" w:rsidR="00A43DE7" w:rsidRPr="00A43DE7" w:rsidRDefault="00A43DE7" w:rsidP="00A43DE7">
            <w:pPr>
              <w:spacing w:line="256" w:lineRule="auto"/>
              <w:rPr>
                <w:rFonts w:eastAsia="Calibri" w:cs="Calibri"/>
                <w:color w:val="000000"/>
                <w:sz w:val="26"/>
                <w:lang w:eastAsia="tr-TR"/>
              </w:rPr>
            </w:pPr>
            <w:proofErr w:type="gramStart"/>
            <w:r w:rsidRPr="00A43DE7">
              <w:rPr>
                <w:rFonts w:eastAsia="Calibri" w:cs="Calibri"/>
                <w:color w:val="000000"/>
                <w:sz w:val="26"/>
                <w:lang w:eastAsia="tr-TR"/>
              </w:rPr>
              <w:t>imza</w:t>
            </w:r>
            <w:proofErr w:type="gramEnd"/>
            <w:r w:rsidRPr="00A43DE7">
              <w:rPr>
                <w:rFonts w:eastAsia="Calibri" w:cs="Calibri"/>
                <w:color w:val="000000"/>
                <w:sz w:val="26"/>
                <w:lang w:eastAsia="tr-TR"/>
              </w:rPr>
              <w:t>:</w:t>
            </w:r>
          </w:p>
        </w:tc>
        <w:tc>
          <w:tcPr>
            <w:tcW w:w="1560" w:type="dxa"/>
            <w:gridSpan w:val="2"/>
            <w:tcBorders>
              <w:top w:val="single" w:sz="2" w:space="0" w:color="000000"/>
              <w:left w:val="nil"/>
              <w:bottom w:val="single" w:sz="2" w:space="0" w:color="000000"/>
              <w:right w:val="nil"/>
            </w:tcBorders>
            <w:hideMark/>
          </w:tcPr>
          <w:p w14:paraId="056B3D69" w14:textId="77777777" w:rsidR="00A43DE7" w:rsidRPr="00A43DE7" w:rsidRDefault="00A43DE7" w:rsidP="00A43DE7">
            <w:pPr>
              <w:spacing w:line="256" w:lineRule="auto"/>
              <w:rPr>
                <w:rFonts w:eastAsia="Calibri" w:cs="Calibri"/>
                <w:color w:val="000000"/>
                <w:sz w:val="24"/>
                <w:lang w:eastAsia="tr-TR"/>
              </w:rPr>
            </w:pPr>
            <w:r w:rsidRPr="00A43DE7">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hideMark/>
          </w:tcPr>
          <w:p w14:paraId="7E1F9099" w14:textId="77777777" w:rsidR="00A43DE7" w:rsidRPr="00A43DE7" w:rsidRDefault="00A43DE7" w:rsidP="00A43DE7">
            <w:pPr>
              <w:spacing w:line="256" w:lineRule="auto"/>
              <w:rPr>
                <w:rFonts w:eastAsia="Calibri" w:cs="Calibri"/>
                <w:color w:val="000000"/>
                <w:sz w:val="24"/>
                <w:lang w:eastAsia="tr-TR"/>
              </w:rPr>
            </w:pPr>
            <w:r w:rsidRPr="00A43DE7">
              <w:rPr>
                <w:rFonts w:eastAsia="Calibri" w:cs="Calibri"/>
                <w:color w:val="000000"/>
                <w:sz w:val="24"/>
                <w:lang w:eastAsia="tr-TR"/>
              </w:rPr>
              <w:t>Saat:</w:t>
            </w:r>
          </w:p>
        </w:tc>
      </w:tr>
      <w:tr w:rsidR="00A43DE7" w:rsidRPr="00A43DE7" w14:paraId="21F9BF96" w14:textId="77777777" w:rsidTr="00397047">
        <w:trPr>
          <w:trHeight w:val="984"/>
        </w:trPr>
        <w:tc>
          <w:tcPr>
            <w:tcW w:w="5073" w:type="dxa"/>
            <w:tcBorders>
              <w:top w:val="single" w:sz="2" w:space="0" w:color="000000"/>
              <w:left w:val="single" w:sz="2" w:space="0" w:color="000000"/>
              <w:bottom w:val="single" w:sz="2" w:space="0" w:color="000000"/>
              <w:right w:val="nil"/>
            </w:tcBorders>
            <w:hideMark/>
          </w:tcPr>
          <w:p w14:paraId="1283827E" w14:textId="77777777" w:rsidR="00A43DE7" w:rsidRPr="00A43DE7" w:rsidRDefault="00A43DE7" w:rsidP="00A43DE7">
            <w:pPr>
              <w:spacing w:line="256" w:lineRule="auto"/>
              <w:ind w:left="125"/>
              <w:rPr>
                <w:rFonts w:eastAsia="Calibri" w:cs="Calibri"/>
                <w:color w:val="000000"/>
                <w:sz w:val="24"/>
                <w:lang w:eastAsia="tr-TR"/>
              </w:rPr>
            </w:pPr>
            <w:r w:rsidRPr="00A43DE7">
              <w:rPr>
                <w:rFonts w:eastAsia="Calibri" w:cs="Calibri"/>
                <w:color w:val="000000"/>
                <w:sz w:val="24"/>
                <w:szCs w:val="24"/>
                <w:lang w:eastAsia="tr-TR"/>
              </w:rPr>
              <w:t>Cerrahi Ekibin Başı Sorumlu Uzman Doktor</w:t>
            </w:r>
            <w:r w:rsidRPr="00A43DE7">
              <w:rPr>
                <w:rFonts w:eastAsia="Calibri" w:cs="Calibri"/>
                <w:color w:val="000000"/>
                <w:sz w:val="24"/>
                <w:lang w:eastAsia="tr-TR"/>
              </w:rPr>
              <w:t xml:space="preserve"> </w:t>
            </w:r>
          </w:p>
          <w:p w14:paraId="5A31C8E1" w14:textId="77777777" w:rsidR="00A43DE7" w:rsidRPr="00A43DE7" w:rsidRDefault="00A43DE7" w:rsidP="00A43DE7">
            <w:pPr>
              <w:spacing w:line="256" w:lineRule="auto"/>
              <w:ind w:left="125"/>
              <w:rPr>
                <w:rFonts w:eastAsia="Calibri" w:cs="Calibri"/>
                <w:color w:val="000000"/>
                <w:sz w:val="26"/>
                <w:lang w:eastAsia="tr-TR"/>
              </w:rPr>
            </w:pPr>
            <w:r w:rsidRPr="00A43DE7">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hideMark/>
          </w:tcPr>
          <w:p w14:paraId="42F446EA" w14:textId="77777777" w:rsidR="00A43DE7" w:rsidRPr="00A43DE7" w:rsidRDefault="00A43DE7" w:rsidP="00A43DE7">
            <w:pPr>
              <w:spacing w:line="256" w:lineRule="auto"/>
              <w:rPr>
                <w:rFonts w:eastAsia="Calibri" w:cs="Calibri"/>
                <w:color w:val="000000"/>
                <w:sz w:val="26"/>
                <w:lang w:eastAsia="tr-TR"/>
              </w:rPr>
            </w:pPr>
            <w:proofErr w:type="gramStart"/>
            <w:r w:rsidRPr="00A43DE7">
              <w:rPr>
                <w:rFonts w:eastAsia="Calibri" w:cs="Calibri"/>
                <w:color w:val="000000"/>
                <w:sz w:val="26"/>
                <w:lang w:eastAsia="tr-TR"/>
              </w:rPr>
              <w:t>imza</w:t>
            </w:r>
            <w:proofErr w:type="gramEnd"/>
            <w:r w:rsidRPr="00A43DE7">
              <w:rPr>
                <w:rFonts w:eastAsia="Calibri" w:cs="Calibri"/>
                <w:color w:val="000000"/>
                <w:sz w:val="26"/>
                <w:lang w:eastAsia="tr-TR"/>
              </w:rPr>
              <w:t>:</w:t>
            </w:r>
          </w:p>
        </w:tc>
        <w:tc>
          <w:tcPr>
            <w:tcW w:w="1560" w:type="dxa"/>
            <w:gridSpan w:val="2"/>
            <w:tcBorders>
              <w:top w:val="single" w:sz="2" w:space="0" w:color="000000"/>
              <w:left w:val="nil"/>
              <w:bottom w:val="single" w:sz="2" w:space="0" w:color="000000"/>
              <w:right w:val="nil"/>
            </w:tcBorders>
            <w:hideMark/>
          </w:tcPr>
          <w:p w14:paraId="30515D6B" w14:textId="77777777" w:rsidR="00A43DE7" w:rsidRPr="00A43DE7" w:rsidRDefault="00A43DE7" w:rsidP="00A43DE7">
            <w:pPr>
              <w:spacing w:line="256" w:lineRule="auto"/>
              <w:rPr>
                <w:rFonts w:eastAsia="Calibri" w:cs="Calibri"/>
                <w:color w:val="000000"/>
                <w:sz w:val="24"/>
                <w:lang w:eastAsia="tr-TR"/>
              </w:rPr>
            </w:pPr>
            <w:r w:rsidRPr="00A43DE7">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hideMark/>
          </w:tcPr>
          <w:p w14:paraId="3C79A69E" w14:textId="77777777" w:rsidR="00A43DE7" w:rsidRPr="00A43DE7" w:rsidRDefault="00A43DE7" w:rsidP="00A43DE7">
            <w:pPr>
              <w:spacing w:line="256" w:lineRule="auto"/>
              <w:rPr>
                <w:rFonts w:eastAsia="Calibri" w:cs="Calibri"/>
                <w:color w:val="000000"/>
                <w:sz w:val="24"/>
                <w:lang w:eastAsia="tr-TR"/>
              </w:rPr>
            </w:pPr>
            <w:r w:rsidRPr="00A43DE7">
              <w:rPr>
                <w:rFonts w:eastAsia="Calibri" w:cs="Calibri"/>
                <w:color w:val="000000"/>
                <w:sz w:val="24"/>
                <w:lang w:eastAsia="tr-TR"/>
              </w:rPr>
              <w:t>Saat:</w:t>
            </w:r>
          </w:p>
        </w:tc>
      </w:tr>
      <w:tr w:rsidR="00A43DE7" w:rsidRPr="00A43DE7" w14:paraId="7B43A283" w14:textId="77777777" w:rsidTr="00397047">
        <w:trPr>
          <w:trHeight w:val="984"/>
        </w:trPr>
        <w:tc>
          <w:tcPr>
            <w:tcW w:w="5073" w:type="dxa"/>
            <w:tcBorders>
              <w:top w:val="single" w:sz="2" w:space="0" w:color="000000"/>
              <w:left w:val="single" w:sz="2" w:space="0" w:color="000000"/>
              <w:bottom w:val="single" w:sz="2" w:space="0" w:color="000000"/>
              <w:right w:val="nil"/>
            </w:tcBorders>
            <w:hideMark/>
          </w:tcPr>
          <w:p w14:paraId="05379C36" w14:textId="77777777" w:rsidR="00A43DE7" w:rsidRPr="00A43DE7" w:rsidRDefault="00A43DE7" w:rsidP="00A43DE7">
            <w:pPr>
              <w:spacing w:line="256" w:lineRule="auto"/>
              <w:ind w:left="106" w:right="1824"/>
              <w:jc w:val="both"/>
              <w:rPr>
                <w:rFonts w:eastAsia="Calibri" w:cs="Calibri"/>
                <w:color w:val="000000"/>
                <w:sz w:val="24"/>
                <w:lang w:eastAsia="tr-TR"/>
              </w:rPr>
            </w:pPr>
            <w:r w:rsidRPr="00A43DE7">
              <w:rPr>
                <w:rFonts w:eastAsia="Calibri" w:cs="Calibri"/>
                <w:color w:val="000000"/>
                <w:sz w:val="24"/>
                <w:lang w:eastAsia="tr-TR"/>
              </w:rPr>
              <w:t>Tercüman (ihtiyaç halinde) Adı soyadı:</w:t>
            </w:r>
          </w:p>
        </w:tc>
        <w:tc>
          <w:tcPr>
            <w:tcW w:w="1691" w:type="dxa"/>
            <w:gridSpan w:val="2"/>
            <w:tcBorders>
              <w:top w:val="single" w:sz="2" w:space="0" w:color="000000"/>
              <w:left w:val="nil"/>
              <w:bottom w:val="single" w:sz="2" w:space="0" w:color="000000"/>
              <w:right w:val="nil"/>
            </w:tcBorders>
            <w:hideMark/>
          </w:tcPr>
          <w:p w14:paraId="4170785E" w14:textId="77777777" w:rsidR="00A43DE7" w:rsidRPr="00A43DE7" w:rsidRDefault="00A43DE7" w:rsidP="00A43DE7">
            <w:pPr>
              <w:spacing w:line="256" w:lineRule="auto"/>
              <w:rPr>
                <w:rFonts w:eastAsia="Calibri" w:cs="Calibri"/>
                <w:color w:val="000000"/>
                <w:sz w:val="24"/>
                <w:lang w:eastAsia="tr-TR"/>
              </w:rPr>
            </w:pPr>
            <w:r w:rsidRPr="00A43DE7">
              <w:rPr>
                <w:rFonts w:eastAsia="Calibri" w:cs="Calibri"/>
                <w:color w:val="000000"/>
                <w:sz w:val="26"/>
                <w:lang w:eastAsia="tr-TR"/>
              </w:rPr>
              <w:t>İmza:</w:t>
            </w:r>
          </w:p>
        </w:tc>
        <w:tc>
          <w:tcPr>
            <w:tcW w:w="1560" w:type="dxa"/>
            <w:gridSpan w:val="2"/>
            <w:tcBorders>
              <w:top w:val="single" w:sz="2" w:space="0" w:color="000000"/>
              <w:left w:val="nil"/>
              <w:bottom w:val="single" w:sz="2" w:space="0" w:color="000000"/>
              <w:right w:val="nil"/>
            </w:tcBorders>
            <w:hideMark/>
          </w:tcPr>
          <w:p w14:paraId="12C68332" w14:textId="77777777" w:rsidR="00A43DE7" w:rsidRPr="00A43DE7" w:rsidRDefault="00A43DE7" w:rsidP="00A43DE7">
            <w:pPr>
              <w:spacing w:line="256" w:lineRule="auto"/>
              <w:rPr>
                <w:rFonts w:eastAsia="Calibri" w:cs="Calibri"/>
                <w:color w:val="000000"/>
                <w:sz w:val="24"/>
                <w:lang w:eastAsia="tr-TR"/>
              </w:rPr>
            </w:pPr>
            <w:r w:rsidRPr="00A43DE7">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hideMark/>
          </w:tcPr>
          <w:p w14:paraId="64A3CEDB" w14:textId="77777777" w:rsidR="00A43DE7" w:rsidRPr="00A43DE7" w:rsidRDefault="00A43DE7" w:rsidP="00A43DE7">
            <w:pPr>
              <w:spacing w:line="256" w:lineRule="auto"/>
              <w:rPr>
                <w:rFonts w:eastAsia="Calibri" w:cs="Calibri"/>
                <w:color w:val="000000"/>
                <w:sz w:val="24"/>
                <w:lang w:eastAsia="tr-TR"/>
              </w:rPr>
            </w:pPr>
            <w:r w:rsidRPr="00A43DE7">
              <w:rPr>
                <w:rFonts w:eastAsia="Calibri" w:cs="Calibri"/>
                <w:color w:val="000000"/>
                <w:sz w:val="24"/>
                <w:lang w:eastAsia="tr-TR"/>
              </w:rPr>
              <w:t>Saat:</w:t>
            </w:r>
          </w:p>
        </w:tc>
      </w:tr>
      <w:tr w:rsidR="00A43DE7" w:rsidRPr="00A43DE7" w14:paraId="7419AC27" w14:textId="77777777" w:rsidTr="00397047">
        <w:tc>
          <w:tcPr>
            <w:tcW w:w="5070" w:type="dxa"/>
            <w:tcBorders>
              <w:top w:val="nil"/>
              <w:left w:val="nil"/>
              <w:bottom w:val="nil"/>
              <w:right w:val="nil"/>
            </w:tcBorders>
            <w:vAlign w:val="center"/>
            <w:hideMark/>
          </w:tcPr>
          <w:p w14:paraId="6CBE7E90" w14:textId="77777777" w:rsidR="00A43DE7" w:rsidRPr="00A43DE7" w:rsidRDefault="00A43DE7" w:rsidP="00A43DE7">
            <w:pPr>
              <w:spacing w:after="101" w:line="220" w:lineRule="auto"/>
              <w:ind w:left="36"/>
              <w:jc w:val="both"/>
              <w:rPr>
                <w:rFonts w:eastAsia="Calibri" w:cs="Calibri"/>
                <w:color w:val="000000"/>
                <w:sz w:val="24"/>
                <w:lang w:eastAsia="tr-TR"/>
              </w:rPr>
            </w:pPr>
          </w:p>
        </w:tc>
        <w:tc>
          <w:tcPr>
            <w:tcW w:w="1395" w:type="dxa"/>
            <w:tcBorders>
              <w:top w:val="nil"/>
              <w:left w:val="nil"/>
              <w:bottom w:val="nil"/>
              <w:right w:val="nil"/>
            </w:tcBorders>
            <w:vAlign w:val="center"/>
            <w:hideMark/>
          </w:tcPr>
          <w:p w14:paraId="630A47A2" w14:textId="77777777" w:rsidR="00A43DE7" w:rsidRPr="00A43DE7" w:rsidRDefault="00A43DE7" w:rsidP="00A43DE7">
            <w:pPr>
              <w:rPr>
                <w:rFonts w:eastAsia="Calibri"/>
                <w:sz w:val="20"/>
                <w:szCs w:val="20"/>
                <w:lang w:eastAsia="tr-TR"/>
              </w:rPr>
            </w:pPr>
          </w:p>
        </w:tc>
        <w:tc>
          <w:tcPr>
            <w:tcW w:w="285" w:type="dxa"/>
            <w:tcBorders>
              <w:top w:val="nil"/>
              <w:left w:val="nil"/>
              <w:bottom w:val="nil"/>
              <w:right w:val="nil"/>
            </w:tcBorders>
            <w:vAlign w:val="center"/>
            <w:hideMark/>
          </w:tcPr>
          <w:p w14:paraId="1C6AEC4B" w14:textId="77777777" w:rsidR="00A43DE7" w:rsidRPr="00A43DE7" w:rsidRDefault="00A43DE7" w:rsidP="00A43DE7">
            <w:pPr>
              <w:rPr>
                <w:rFonts w:eastAsia="Calibri"/>
                <w:sz w:val="20"/>
                <w:szCs w:val="20"/>
                <w:lang w:eastAsia="tr-TR"/>
              </w:rPr>
            </w:pPr>
          </w:p>
        </w:tc>
        <w:tc>
          <w:tcPr>
            <w:tcW w:w="1275" w:type="dxa"/>
            <w:tcBorders>
              <w:top w:val="nil"/>
              <w:left w:val="nil"/>
              <w:bottom w:val="nil"/>
              <w:right w:val="nil"/>
            </w:tcBorders>
            <w:vAlign w:val="center"/>
            <w:hideMark/>
          </w:tcPr>
          <w:p w14:paraId="4CF7B5F0" w14:textId="77777777" w:rsidR="00A43DE7" w:rsidRPr="00A43DE7" w:rsidRDefault="00A43DE7" w:rsidP="00A43DE7">
            <w:pPr>
              <w:rPr>
                <w:rFonts w:eastAsia="Calibri"/>
                <w:sz w:val="20"/>
                <w:szCs w:val="20"/>
                <w:lang w:eastAsia="tr-TR"/>
              </w:rPr>
            </w:pPr>
          </w:p>
        </w:tc>
        <w:tc>
          <w:tcPr>
            <w:tcW w:w="285" w:type="dxa"/>
            <w:tcBorders>
              <w:top w:val="nil"/>
              <w:left w:val="nil"/>
              <w:bottom w:val="nil"/>
              <w:right w:val="nil"/>
            </w:tcBorders>
            <w:vAlign w:val="center"/>
            <w:hideMark/>
          </w:tcPr>
          <w:p w14:paraId="560B96F9" w14:textId="77777777" w:rsidR="00A43DE7" w:rsidRPr="00A43DE7" w:rsidRDefault="00A43DE7" w:rsidP="00A43DE7">
            <w:pPr>
              <w:rPr>
                <w:rFonts w:eastAsia="Calibri"/>
                <w:sz w:val="20"/>
                <w:szCs w:val="20"/>
                <w:lang w:eastAsia="tr-TR"/>
              </w:rPr>
            </w:pPr>
          </w:p>
        </w:tc>
        <w:tc>
          <w:tcPr>
            <w:tcW w:w="1590" w:type="dxa"/>
            <w:tcBorders>
              <w:top w:val="nil"/>
              <w:left w:val="nil"/>
              <w:bottom w:val="nil"/>
              <w:right w:val="nil"/>
            </w:tcBorders>
            <w:vAlign w:val="center"/>
            <w:hideMark/>
          </w:tcPr>
          <w:p w14:paraId="15AB9FAF" w14:textId="77777777" w:rsidR="00A43DE7" w:rsidRPr="00A43DE7" w:rsidRDefault="00A43DE7" w:rsidP="00A43DE7">
            <w:pPr>
              <w:rPr>
                <w:rFonts w:eastAsia="Calibri"/>
                <w:sz w:val="20"/>
                <w:szCs w:val="20"/>
                <w:lang w:eastAsia="tr-TR"/>
              </w:rPr>
            </w:pPr>
          </w:p>
        </w:tc>
      </w:tr>
    </w:tbl>
    <w:p w14:paraId="17EE3B1F" w14:textId="77777777" w:rsidR="00A43DE7" w:rsidRPr="00A43DE7" w:rsidRDefault="00A43DE7" w:rsidP="00A43DE7">
      <w:pPr>
        <w:spacing w:after="0" w:line="240" w:lineRule="auto"/>
        <w:ind w:left="48" w:firstLine="10"/>
        <w:rPr>
          <w:rFonts w:ascii="Calibri" w:eastAsia="Calibri" w:hAnsi="Calibri" w:cs="Calibri"/>
          <w:color w:val="000000"/>
          <w:sz w:val="20"/>
          <w:lang w:eastAsia="tr-TR"/>
        </w:rPr>
      </w:pPr>
      <w:r w:rsidRPr="00A43DE7">
        <w:rPr>
          <w:rFonts w:ascii="Calibri" w:eastAsia="Calibri" w:hAnsi="Calibri" w:cs="Calibri"/>
          <w:color w:val="000000"/>
          <w:sz w:val="20"/>
          <w:lang w:eastAsia="tr-TR"/>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295EDDEB" w14:textId="77777777" w:rsidR="00A43DE7" w:rsidRPr="00A43DE7" w:rsidRDefault="00A43DE7" w:rsidP="00A43DE7">
      <w:pPr>
        <w:spacing w:after="0" w:line="240" w:lineRule="auto"/>
        <w:ind w:left="36"/>
        <w:jc w:val="both"/>
        <w:rPr>
          <w:rFonts w:ascii="Calibri" w:eastAsia="Calibri" w:hAnsi="Calibri" w:cs="Calibri"/>
          <w:color w:val="000000"/>
          <w:sz w:val="20"/>
          <w:szCs w:val="20"/>
          <w:lang w:eastAsia="tr-TR"/>
        </w:rPr>
      </w:pPr>
      <w:r w:rsidRPr="00A43DE7">
        <w:rPr>
          <w:rFonts w:ascii="Calibri" w:eastAsia="Calibri" w:hAnsi="Calibri" w:cs="Calibri"/>
          <w:color w:val="000000"/>
          <w:sz w:val="20"/>
          <w:szCs w:val="20"/>
          <w:lang w:eastAsia="tr-TR"/>
        </w:rPr>
        <w:t>* Formun son sayfasında muhatap tarafından kendi el yazısı ile ‘</w:t>
      </w:r>
      <w:r w:rsidRPr="00A43DE7">
        <w:rPr>
          <w:rFonts w:ascii="Calibri" w:eastAsia="Calibri" w:hAnsi="Calibri" w:cs="Calibri"/>
          <w:b/>
          <w:bCs/>
          <w:color w:val="000000"/>
          <w:sz w:val="20"/>
          <w:szCs w:val="20"/>
          <w:lang w:eastAsia="tr-TR"/>
        </w:rPr>
        <w:t>’ Bu Aydınlatma ve Onam formunun tüm sayfalarında yazılanlar dikkatle tarafımdan okundu, ameliyatım hakkında bilgilendirme yapıldı, tüm sorularım cevaplandı, kendi rızamla ------------ işleminin yapılmasına izin veriyorum.’’</w:t>
      </w:r>
      <w:r w:rsidRPr="00A43DE7">
        <w:rPr>
          <w:rFonts w:ascii="Calibri" w:eastAsia="Calibri" w:hAnsi="Calibri" w:cs="Calibri"/>
          <w:color w:val="000000"/>
          <w:sz w:val="20"/>
          <w:szCs w:val="20"/>
          <w:lang w:eastAsia="tr-TR"/>
        </w:rPr>
        <w:t xml:space="preserve"> şeklinde yazılıp imzalanması gerekir.</w:t>
      </w:r>
    </w:p>
    <w:p w14:paraId="3774490D" w14:textId="77777777" w:rsidR="00A43DE7" w:rsidRPr="00A43DE7" w:rsidRDefault="00A43DE7" w:rsidP="00A43DE7">
      <w:pPr>
        <w:spacing w:after="0" w:line="240" w:lineRule="auto"/>
        <w:ind w:left="36"/>
        <w:jc w:val="both"/>
        <w:rPr>
          <w:rFonts w:ascii="Calibri" w:eastAsia="Calibri" w:hAnsi="Calibri" w:cs="Calibri"/>
          <w:color w:val="000000"/>
          <w:sz w:val="20"/>
          <w:szCs w:val="20"/>
          <w:lang w:eastAsia="tr-TR"/>
        </w:rPr>
      </w:pPr>
      <w:r w:rsidRPr="00A43DE7">
        <w:rPr>
          <w:rFonts w:ascii="Calibri" w:eastAsia="Calibri" w:hAnsi="Calibri" w:cs="Calibri"/>
          <w:color w:val="000000"/>
          <w:sz w:val="20"/>
          <w:szCs w:val="20"/>
          <w:lang w:eastAsia="tr-TR"/>
        </w:rPr>
        <w:lastRenderedPageBreak/>
        <w:t>*Aydınlatma ve Onam formunun tüm sayfaları muhatap tarafından ‘’</w:t>
      </w:r>
      <w:r w:rsidRPr="00A43DE7">
        <w:rPr>
          <w:rFonts w:ascii="Calibri" w:eastAsia="Calibri" w:hAnsi="Calibri" w:cs="Calibri"/>
          <w:b/>
          <w:bCs/>
          <w:color w:val="000000"/>
          <w:sz w:val="20"/>
          <w:szCs w:val="20"/>
          <w:lang w:eastAsia="tr-TR"/>
        </w:rPr>
        <w:t>okudum’’</w:t>
      </w:r>
      <w:r w:rsidRPr="00A43DE7">
        <w:rPr>
          <w:rFonts w:ascii="Calibri" w:eastAsia="Calibri" w:hAnsi="Calibri" w:cs="Calibri"/>
          <w:color w:val="000000"/>
          <w:sz w:val="20"/>
          <w:szCs w:val="20"/>
          <w:lang w:eastAsia="tr-TR"/>
        </w:rPr>
        <w:t xml:space="preserve"> yazarak imzalanmalıdır.</w:t>
      </w:r>
    </w:p>
    <w:p w14:paraId="032358E9" w14:textId="77777777" w:rsidR="00A43DE7" w:rsidRPr="00A43DE7" w:rsidRDefault="00A43DE7" w:rsidP="00A43DE7">
      <w:pPr>
        <w:spacing w:after="0" w:line="240" w:lineRule="auto"/>
        <w:ind w:left="36"/>
        <w:jc w:val="both"/>
        <w:rPr>
          <w:rFonts w:ascii="Calibri" w:eastAsia="Calibri" w:hAnsi="Calibri" w:cs="Calibri"/>
          <w:color w:val="000000"/>
          <w:sz w:val="20"/>
          <w:szCs w:val="20"/>
          <w:lang w:eastAsia="tr-TR"/>
        </w:rPr>
      </w:pPr>
      <w:r w:rsidRPr="00A43DE7">
        <w:rPr>
          <w:rFonts w:ascii="Calibri" w:eastAsia="Calibri" w:hAnsi="Calibri" w:cs="Calibri"/>
          <w:color w:val="000000"/>
          <w:sz w:val="20"/>
          <w:szCs w:val="20"/>
          <w:lang w:eastAsia="tr-TR"/>
        </w:rPr>
        <w:t xml:space="preserve">*Bu formda mutlaka </w:t>
      </w:r>
      <w:r w:rsidRPr="00A43DE7">
        <w:rPr>
          <w:rFonts w:ascii="Calibri" w:eastAsia="Calibri" w:hAnsi="Calibri" w:cs="Calibri"/>
          <w:b/>
          <w:bCs/>
          <w:color w:val="000000"/>
          <w:sz w:val="20"/>
          <w:szCs w:val="20"/>
          <w:u w:val="single"/>
          <w:lang w:eastAsia="tr-TR"/>
        </w:rPr>
        <w:t xml:space="preserve">bilgilendirmeyi yapan hekimin, hastanın kendisinin veya hastanın yasal temsilcisinin ve en az bir </w:t>
      </w:r>
      <w:proofErr w:type="spellStart"/>
      <w:r w:rsidRPr="00A43DE7">
        <w:rPr>
          <w:rFonts w:ascii="Calibri" w:eastAsia="Calibri" w:hAnsi="Calibri" w:cs="Calibri"/>
          <w:b/>
          <w:bCs/>
          <w:color w:val="000000"/>
          <w:sz w:val="20"/>
          <w:szCs w:val="20"/>
          <w:u w:val="single"/>
          <w:lang w:eastAsia="tr-TR"/>
        </w:rPr>
        <w:t>şahitin</w:t>
      </w:r>
      <w:proofErr w:type="spellEnd"/>
      <w:r w:rsidRPr="00A43DE7">
        <w:rPr>
          <w:rFonts w:ascii="Calibri" w:eastAsia="Calibri" w:hAnsi="Calibri" w:cs="Calibri"/>
          <w:color w:val="000000"/>
          <w:sz w:val="20"/>
          <w:szCs w:val="20"/>
          <w:lang w:eastAsia="tr-TR"/>
        </w:rPr>
        <w:t xml:space="preserve"> imzasının bulunması şarttır.</w:t>
      </w:r>
    </w:p>
    <w:p w14:paraId="7E16864F" w14:textId="77777777" w:rsidR="00A43DE7" w:rsidRPr="00A43DE7" w:rsidRDefault="00A43DE7" w:rsidP="00A43DE7">
      <w:pPr>
        <w:spacing w:after="0" w:line="240" w:lineRule="auto"/>
        <w:ind w:left="36"/>
        <w:jc w:val="both"/>
        <w:rPr>
          <w:rFonts w:ascii="Calibri" w:eastAsia="Calibri" w:hAnsi="Calibri" w:cs="Calibri"/>
          <w:color w:val="000000"/>
          <w:sz w:val="24"/>
          <w:lang w:eastAsia="tr-TR"/>
        </w:rPr>
      </w:pPr>
      <w:r w:rsidRPr="00A43DE7">
        <w:rPr>
          <w:rFonts w:ascii="Calibri" w:eastAsia="Calibri" w:hAnsi="Calibri" w:cs="Calibri"/>
          <w:color w:val="000000"/>
          <w:sz w:val="20"/>
          <w:szCs w:val="20"/>
          <w:lang w:eastAsia="tr-TR"/>
        </w:rPr>
        <w:t xml:space="preserve">*Bu formu iki nüsha olarak basılmalı ve her ikisi de imzalandıktan sonra biri hastaya verilmeli diğeri hastanın dosyasına konulmalıdır. </w:t>
      </w:r>
    </w:p>
    <w:p w14:paraId="412B7039" w14:textId="77777777" w:rsidR="00A43DE7" w:rsidRPr="00A43DE7" w:rsidRDefault="00A43DE7" w:rsidP="00A43DE7">
      <w:pPr>
        <w:spacing w:after="114" w:line="219" w:lineRule="auto"/>
        <w:ind w:left="33" w:right="12"/>
        <w:jc w:val="both"/>
        <w:rPr>
          <w:rFonts w:ascii="Calibri" w:eastAsia="Calibri" w:hAnsi="Calibri" w:cs="Calibri"/>
          <w:color w:val="000000"/>
          <w:sz w:val="24"/>
          <w:lang w:eastAsia="tr-TR"/>
        </w:rPr>
      </w:pPr>
    </w:p>
    <w:p w14:paraId="3A7D1E4A" w14:textId="77777777" w:rsidR="00A43DE7" w:rsidRPr="00A43DE7" w:rsidRDefault="00A43DE7" w:rsidP="00A43DE7">
      <w:pPr>
        <w:autoSpaceDE w:val="0"/>
        <w:autoSpaceDN w:val="0"/>
        <w:adjustRightInd w:val="0"/>
        <w:spacing w:after="0" w:line="240" w:lineRule="auto"/>
        <w:rPr>
          <w:rFonts w:ascii="TimesNewRomanPSMT" w:eastAsia="Times New Roman" w:hAnsi="TimesNewRomanPSMT" w:cs="TimesNewRomanPSMT"/>
          <w:sz w:val="24"/>
          <w:szCs w:val="24"/>
          <w:lang w:eastAsia="tr-TR"/>
        </w:rPr>
      </w:pPr>
      <w:r w:rsidRPr="00A43DE7">
        <w:rPr>
          <w:rFonts w:ascii="TimesNewRomanPSMT" w:eastAsia="Times New Roman" w:hAnsi="TimesNewRomanPSMT" w:cs="TimesNewRomanPSMT"/>
          <w:sz w:val="24"/>
          <w:szCs w:val="24"/>
          <w:lang w:eastAsia="tr-TR"/>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6CFFBFB7" w14:textId="77777777" w:rsidR="00A43DE7" w:rsidRPr="00A43DE7" w:rsidRDefault="00A43DE7" w:rsidP="00A43DE7">
      <w:pPr>
        <w:autoSpaceDE w:val="0"/>
        <w:autoSpaceDN w:val="0"/>
        <w:adjustRightInd w:val="0"/>
        <w:spacing w:after="0" w:line="240" w:lineRule="auto"/>
        <w:rPr>
          <w:rFonts w:ascii="TimesNewRomanPSMT" w:eastAsia="Times New Roman" w:hAnsi="TimesNewRomanPSMT" w:cs="TimesNewRomanPSMT"/>
          <w:sz w:val="24"/>
          <w:szCs w:val="24"/>
          <w:lang w:eastAsia="tr-TR"/>
        </w:rPr>
      </w:pPr>
      <w:r w:rsidRPr="00A43DE7">
        <w:rPr>
          <w:rFonts w:ascii="Times New Roman" w:eastAsia="Times New Roman" w:hAnsi="Times New Roman" w:cs="Times New Roman"/>
          <w:b/>
          <w:bCs/>
          <w:i/>
          <w:iCs/>
          <w:sz w:val="24"/>
          <w:szCs w:val="24"/>
          <w:lang w:eastAsia="tr-TR"/>
        </w:rPr>
        <w:t xml:space="preserve">(Bu bölüm hastanın veya yasal temsilcisinin </w:t>
      </w:r>
      <w:proofErr w:type="gramStart"/>
      <w:r w:rsidRPr="00A43DE7">
        <w:rPr>
          <w:rFonts w:ascii="Times New Roman" w:eastAsia="Times New Roman" w:hAnsi="Times New Roman" w:cs="Times New Roman"/>
          <w:b/>
          <w:bCs/>
          <w:i/>
          <w:iCs/>
          <w:sz w:val="24"/>
          <w:szCs w:val="24"/>
          <w:lang w:eastAsia="tr-TR"/>
        </w:rPr>
        <w:t>mutlaka  kendi</w:t>
      </w:r>
      <w:proofErr w:type="gramEnd"/>
      <w:r w:rsidRPr="00A43DE7">
        <w:rPr>
          <w:rFonts w:ascii="Times New Roman" w:eastAsia="Times New Roman" w:hAnsi="Times New Roman" w:cs="Times New Roman"/>
          <w:b/>
          <w:bCs/>
          <w:i/>
          <w:iCs/>
          <w:sz w:val="24"/>
          <w:szCs w:val="24"/>
          <w:lang w:eastAsia="tr-TR"/>
        </w:rPr>
        <w:t xml:space="preserve"> el yazısı ile aşağıdaki alana yazılacaktır </w:t>
      </w:r>
      <w:r w:rsidRPr="00A43DE7">
        <w:rPr>
          <w:rFonts w:ascii="Times New Roman" w:eastAsiaTheme="minorEastAsia" w:hAnsi="Times New Roman" w:cs="Times New Roman"/>
          <w:b/>
          <w:bCs/>
          <w:i/>
          <w:iCs/>
          <w:sz w:val="24"/>
          <w:szCs w:val="24"/>
          <w:lang w:eastAsia="tr-TR"/>
        </w:rPr>
        <w:t xml:space="preserve">ve </w:t>
      </w:r>
      <w:r w:rsidRPr="00A43DE7">
        <w:rPr>
          <w:rFonts w:ascii="Times New Roman" w:eastAsia="Times New Roman" w:hAnsi="Times New Roman" w:cs="Times New Roman"/>
          <w:b/>
          <w:bCs/>
          <w:i/>
          <w:iCs/>
          <w:sz w:val="24"/>
          <w:szCs w:val="24"/>
          <w:lang w:eastAsia="tr-TR"/>
        </w:rPr>
        <w:t>imzalanacaktır.)</w:t>
      </w:r>
    </w:p>
    <w:p w14:paraId="2A6AD095" w14:textId="77777777" w:rsidR="00A43DE7" w:rsidRPr="00A43DE7" w:rsidRDefault="00A43DE7" w:rsidP="00A43DE7">
      <w:pPr>
        <w:autoSpaceDE w:val="0"/>
        <w:autoSpaceDN w:val="0"/>
        <w:adjustRightInd w:val="0"/>
        <w:spacing w:after="0" w:line="240" w:lineRule="auto"/>
        <w:rPr>
          <w:rFonts w:ascii="TimesNewRomanPS-BoldMT" w:eastAsia="Times New Roman" w:hAnsi="TimesNewRomanPS-BoldMT" w:cs="TimesNewRomanPS-BoldMT"/>
          <w:b/>
          <w:bCs/>
          <w:sz w:val="24"/>
          <w:szCs w:val="24"/>
          <w:lang w:eastAsia="tr-TR"/>
        </w:rPr>
      </w:pPr>
      <w:r w:rsidRPr="00A43DE7">
        <w:rPr>
          <w:rFonts w:ascii="TimesNewRomanPS-BoldMT" w:eastAsia="Times New Roman" w:hAnsi="TimesNewRomanPS-BoldMT" w:cs="TimesNewRomanPS-BoldMT"/>
          <w:b/>
          <w:bCs/>
          <w:sz w:val="24"/>
          <w:szCs w:val="24"/>
          <w:lang w:eastAsia="tr-TR"/>
        </w:rPr>
        <w:t>………………………………………………………………………………………………………</w:t>
      </w:r>
    </w:p>
    <w:p w14:paraId="5ED0BCC4" w14:textId="77777777" w:rsidR="00A43DE7" w:rsidRPr="00A43DE7" w:rsidRDefault="00A43DE7" w:rsidP="00A43DE7">
      <w:pPr>
        <w:autoSpaceDE w:val="0"/>
        <w:autoSpaceDN w:val="0"/>
        <w:adjustRightInd w:val="0"/>
        <w:spacing w:after="0" w:line="240" w:lineRule="auto"/>
        <w:rPr>
          <w:rFonts w:ascii="TimesNewRomanPS-BoldMT" w:eastAsia="Times New Roman" w:hAnsi="TimesNewRomanPS-BoldMT" w:cs="TimesNewRomanPS-BoldMT"/>
          <w:b/>
          <w:bCs/>
          <w:sz w:val="24"/>
          <w:szCs w:val="24"/>
          <w:lang w:eastAsia="tr-TR"/>
        </w:rPr>
      </w:pPr>
      <w:r w:rsidRPr="00A43DE7">
        <w:rPr>
          <w:rFonts w:ascii="TimesNewRomanPS-BoldMT" w:eastAsia="Times New Roman" w:hAnsi="TimesNewRomanPS-BoldMT" w:cs="TimesNewRomanPS-BoldMT"/>
          <w:b/>
          <w:bCs/>
          <w:sz w:val="24"/>
          <w:szCs w:val="24"/>
          <w:lang w:eastAsia="tr-TR"/>
        </w:rPr>
        <w:t>………………………………………………………………………………………………………</w:t>
      </w:r>
    </w:p>
    <w:p w14:paraId="08E6A6D7" w14:textId="77777777" w:rsidR="00A43DE7" w:rsidRPr="00A43DE7" w:rsidRDefault="00A43DE7" w:rsidP="00A43DE7">
      <w:pPr>
        <w:autoSpaceDE w:val="0"/>
        <w:autoSpaceDN w:val="0"/>
        <w:adjustRightInd w:val="0"/>
        <w:spacing w:after="0" w:line="240" w:lineRule="auto"/>
        <w:rPr>
          <w:rFonts w:ascii="TimesNewRomanPS-BoldMT" w:eastAsia="Times New Roman" w:hAnsi="TimesNewRomanPS-BoldMT" w:cs="TimesNewRomanPS-BoldMT"/>
          <w:b/>
          <w:bCs/>
          <w:sz w:val="24"/>
          <w:szCs w:val="24"/>
          <w:lang w:eastAsia="tr-TR"/>
        </w:rPr>
      </w:pPr>
      <w:r w:rsidRPr="00A43DE7">
        <w:rPr>
          <w:rFonts w:ascii="TimesNewRomanPS-BoldMT" w:eastAsia="Times New Roman" w:hAnsi="TimesNewRomanPS-BoldMT" w:cs="TimesNewRomanPS-BoldMT"/>
          <w:b/>
          <w:bCs/>
          <w:sz w:val="24"/>
          <w:szCs w:val="24"/>
          <w:lang w:eastAsia="tr-TR"/>
        </w:rPr>
        <w:t>………………………………………………………………………………………………………</w:t>
      </w:r>
    </w:p>
    <w:p w14:paraId="139B2E58" w14:textId="77777777" w:rsidR="00A43DE7" w:rsidRPr="00A43DE7" w:rsidRDefault="00A43DE7" w:rsidP="00A43DE7">
      <w:pPr>
        <w:autoSpaceDE w:val="0"/>
        <w:autoSpaceDN w:val="0"/>
        <w:adjustRightInd w:val="0"/>
        <w:spacing w:after="0" w:line="240" w:lineRule="auto"/>
        <w:rPr>
          <w:rFonts w:ascii="TimesNewRomanPS-BoldMT" w:eastAsia="Times New Roman" w:hAnsi="TimesNewRomanPS-BoldMT" w:cs="TimesNewRomanPS-BoldMT"/>
          <w:b/>
          <w:bCs/>
          <w:sz w:val="24"/>
          <w:szCs w:val="24"/>
          <w:lang w:eastAsia="tr-TR"/>
        </w:rPr>
      </w:pPr>
      <w:r w:rsidRPr="00A43DE7">
        <w:rPr>
          <w:rFonts w:ascii="TimesNewRomanPS-BoldMT" w:eastAsia="Times New Roman" w:hAnsi="TimesNewRomanPS-BoldMT" w:cs="TimesNewRomanPS-BoldMT"/>
          <w:b/>
          <w:bCs/>
          <w:sz w:val="24"/>
          <w:szCs w:val="24"/>
          <w:lang w:eastAsia="tr-TR"/>
        </w:rPr>
        <w:t>………………………………………………………………………………………………………</w:t>
      </w:r>
    </w:p>
    <w:p w14:paraId="434DAE33" w14:textId="77777777" w:rsidR="00A43DE7" w:rsidRPr="00A43DE7" w:rsidRDefault="00A43DE7" w:rsidP="00A43DE7">
      <w:pPr>
        <w:autoSpaceDE w:val="0"/>
        <w:autoSpaceDN w:val="0"/>
        <w:adjustRightInd w:val="0"/>
        <w:spacing w:after="0" w:line="240" w:lineRule="auto"/>
        <w:rPr>
          <w:rFonts w:ascii="TimesNewRomanPS-BoldMT" w:eastAsia="Times New Roman" w:hAnsi="TimesNewRomanPS-BoldMT" w:cs="TimesNewRomanPS-BoldMT"/>
          <w:b/>
          <w:bCs/>
          <w:sz w:val="24"/>
          <w:szCs w:val="24"/>
          <w:lang w:eastAsia="tr-TR"/>
        </w:rPr>
      </w:pPr>
      <w:r w:rsidRPr="00A43DE7">
        <w:rPr>
          <w:rFonts w:ascii="TimesNewRomanPS-BoldMT" w:eastAsia="Times New Roman" w:hAnsi="TimesNewRomanPS-BoldMT" w:cs="TimesNewRomanPS-BoldMT"/>
          <w:b/>
          <w:bCs/>
          <w:sz w:val="24"/>
          <w:szCs w:val="24"/>
          <w:lang w:eastAsia="tr-TR"/>
        </w:rPr>
        <w:t>………………………………………………………………………………………………………</w:t>
      </w:r>
    </w:p>
    <w:p w14:paraId="1620B844" w14:textId="77777777" w:rsidR="00A43DE7" w:rsidRPr="00A43DE7" w:rsidRDefault="00A43DE7" w:rsidP="00A43DE7">
      <w:pPr>
        <w:autoSpaceDE w:val="0"/>
        <w:autoSpaceDN w:val="0"/>
        <w:adjustRightInd w:val="0"/>
        <w:spacing w:after="0" w:line="240" w:lineRule="auto"/>
        <w:rPr>
          <w:rFonts w:ascii="TimesNewRomanPS-BoldMT" w:eastAsia="Times New Roman" w:hAnsi="TimesNewRomanPS-BoldMT" w:cs="TimesNewRomanPS-BoldMT"/>
          <w:b/>
          <w:bCs/>
          <w:sz w:val="24"/>
          <w:szCs w:val="24"/>
          <w:lang w:eastAsia="tr-TR"/>
        </w:rPr>
      </w:pPr>
      <w:r w:rsidRPr="00A43DE7">
        <w:rPr>
          <w:rFonts w:ascii="TimesNewRomanPS-BoldMT" w:eastAsia="Times New Roman" w:hAnsi="TimesNewRomanPS-BoldMT" w:cs="TimesNewRomanPS-BoldMT"/>
          <w:b/>
          <w:bCs/>
          <w:sz w:val="24"/>
          <w:szCs w:val="24"/>
          <w:lang w:eastAsia="tr-TR"/>
        </w:rPr>
        <w:t>………………………………………………………………………………………………………</w:t>
      </w:r>
    </w:p>
    <w:p w14:paraId="0049C519" w14:textId="77777777" w:rsidR="00A43DE7" w:rsidRPr="00A43DE7" w:rsidRDefault="00A43DE7" w:rsidP="00A43DE7">
      <w:pPr>
        <w:spacing w:after="114" w:line="216" w:lineRule="auto"/>
        <w:ind w:left="43" w:right="19" w:hanging="10"/>
        <w:jc w:val="both"/>
        <w:rPr>
          <w:rFonts w:ascii="Calibri" w:eastAsia="Calibri" w:hAnsi="Calibri" w:cs="Calibri"/>
          <w:sz w:val="24"/>
          <w:lang w:eastAsia="tr-TR"/>
        </w:rPr>
      </w:pPr>
      <w:r w:rsidRPr="00A43DE7">
        <w:rPr>
          <w:rFonts w:ascii="TimesNewRomanPS-BoldMT" w:eastAsia="Times New Roman" w:hAnsi="TimesNewRomanPS-BoldMT" w:cs="TimesNewRomanPS-BoldMT"/>
          <w:b/>
          <w:bCs/>
          <w:sz w:val="24"/>
          <w:szCs w:val="24"/>
          <w:lang w:eastAsia="tr-TR"/>
        </w:rPr>
        <w:t>…………………………………………………………………………………………………</w:t>
      </w:r>
    </w:p>
    <w:p w14:paraId="291B12FF" w14:textId="77777777" w:rsidR="00A43DE7" w:rsidRPr="00A43DE7" w:rsidRDefault="00A43DE7" w:rsidP="00A43DE7">
      <w:pPr>
        <w:spacing w:after="114" w:line="219" w:lineRule="auto"/>
        <w:ind w:left="33" w:right="12"/>
        <w:jc w:val="both"/>
        <w:rPr>
          <w:rFonts w:ascii="Calibri" w:eastAsia="Calibri" w:hAnsi="Calibri" w:cs="Calibri"/>
          <w:color w:val="000000"/>
          <w:sz w:val="24"/>
          <w:lang w:eastAsia="tr-TR"/>
        </w:rPr>
      </w:pPr>
    </w:p>
    <w:p w14:paraId="67071487" w14:textId="77777777" w:rsidR="005A501C" w:rsidRDefault="001B0CA0"/>
    <w:sectPr w:rsidR="005A501C" w:rsidSect="00422467">
      <w:headerReference w:type="even" r:id="rId8"/>
      <w:headerReference w:type="default" r:id="rId9"/>
      <w:headerReference w:type="first" r:id="rId10"/>
      <w:pgSz w:w="12240" w:h="15840"/>
      <w:pgMar w:top="442" w:right="1320" w:bottom="0"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28276" w14:textId="77777777" w:rsidR="001B0CA0" w:rsidRDefault="001B0CA0">
      <w:pPr>
        <w:spacing w:after="0" w:line="240" w:lineRule="auto"/>
      </w:pPr>
      <w:r>
        <w:separator/>
      </w:r>
    </w:p>
  </w:endnote>
  <w:endnote w:type="continuationSeparator" w:id="0">
    <w:p w14:paraId="137FA9AD" w14:textId="77777777" w:rsidR="001B0CA0" w:rsidRDefault="001B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F9D2E" w14:textId="77777777" w:rsidR="001B0CA0" w:rsidRDefault="001B0CA0">
      <w:pPr>
        <w:spacing w:after="0" w:line="240" w:lineRule="auto"/>
      </w:pPr>
      <w:r>
        <w:separator/>
      </w:r>
    </w:p>
  </w:footnote>
  <w:footnote w:type="continuationSeparator" w:id="0">
    <w:p w14:paraId="1D513C09" w14:textId="77777777" w:rsidR="001B0CA0" w:rsidRDefault="001B0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97656" w14:textId="77777777" w:rsidR="000D7F87" w:rsidRDefault="001B0C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3420D" w14:textId="77777777" w:rsidR="000D7F87" w:rsidRDefault="001B0C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FED54" w14:textId="77777777" w:rsidR="000D7F87" w:rsidRDefault="001B0C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60" style="width:7.5pt;height:7.5pt" coordsize="" o:spt="100" o:bullet="t" adj="0,,0" path="" stroked="f">
        <v:stroke joinstyle="miter"/>
        <v:imagedata r:id="rId1" o:title="image13"/>
        <v:formulas/>
        <v:path o:connecttype="segments"/>
      </v:shape>
    </w:pict>
  </w:numPicBullet>
  <w:abstractNum w:abstractNumId="0" w15:restartNumberingAfterBreak="0">
    <w:nsid w:val="16E50867"/>
    <w:multiLevelType w:val="hybridMultilevel"/>
    <w:tmpl w:val="2B3CE5D0"/>
    <w:lvl w:ilvl="0" w:tplc="007AC226">
      <w:start w:val="1"/>
      <w:numFmt w:val="bullet"/>
      <w:lvlText w:val="•"/>
      <w:lvlPicBulletId w:val="0"/>
      <w:lvlJc w:val="left"/>
      <w:pPr>
        <w:ind w:left="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E92ABDE">
      <w:start w:val="1"/>
      <w:numFmt w:val="bullet"/>
      <w:lvlText w:val="o"/>
      <w:lvlJc w:val="left"/>
      <w:pPr>
        <w:ind w:left="11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43EA0DE">
      <w:start w:val="1"/>
      <w:numFmt w:val="bullet"/>
      <w:lvlText w:val="▪"/>
      <w:lvlJc w:val="left"/>
      <w:pPr>
        <w:ind w:left="18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05A8A66">
      <w:start w:val="1"/>
      <w:numFmt w:val="bullet"/>
      <w:lvlText w:val="•"/>
      <w:lvlJc w:val="left"/>
      <w:pPr>
        <w:ind w:left="2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02C5A08">
      <w:start w:val="1"/>
      <w:numFmt w:val="bullet"/>
      <w:lvlText w:val="o"/>
      <w:lvlJc w:val="left"/>
      <w:pPr>
        <w:ind w:left="3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0DE576E">
      <w:start w:val="1"/>
      <w:numFmt w:val="bullet"/>
      <w:lvlText w:val="▪"/>
      <w:lvlJc w:val="left"/>
      <w:pPr>
        <w:ind w:left="4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9DAC528">
      <w:start w:val="1"/>
      <w:numFmt w:val="bullet"/>
      <w:lvlText w:val="•"/>
      <w:lvlJc w:val="left"/>
      <w:pPr>
        <w:ind w:left="4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18A6342">
      <w:start w:val="1"/>
      <w:numFmt w:val="bullet"/>
      <w:lvlText w:val="o"/>
      <w:lvlJc w:val="left"/>
      <w:pPr>
        <w:ind w:left="5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0F201E8">
      <w:start w:val="1"/>
      <w:numFmt w:val="bullet"/>
      <w:lvlText w:val="▪"/>
      <w:lvlJc w:val="left"/>
      <w:pPr>
        <w:ind w:left="6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DB1779F"/>
    <w:multiLevelType w:val="hybridMultilevel"/>
    <w:tmpl w:val="0708F76E"/>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34"/>
    <w:rsid w:val="001B0CA0"/>
    <w:rsid w:val="001B5125"/>
    <w:rsid w:val="00850BAE"/>
    <w:rsid w:val="00A43DE7"/>
    <w:rsid w:val="00AB6D34"/>
    <w:rsid w:val="00AD03EE"/>
    <w:rsid w:val="00C167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B48F"/>
  <w15:chartTrackingRefBased/>
  <w15:docId w15:val="{50C4A117-2922-4B85-86DA-40EDB425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43D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43DE7"/>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ListeParagraf">
    <w:name w:val="List Paragraph"/>
    <w:basedOn w:val="Normal"/>
    <w:uiPriority w:val="34"/>
    <w:qFormat/>
    <w:rsid w:val="00A43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1968</Words>
  <Characters>11224</Characters>
  <Application>Microsoft Office Word</Application>
  <DocSecurity>0</DocSecurity>
  <Lines>93</Lines>
  <Paragraphs>26</Paragraphs>
  <ScaleCrop>false</ScaleCrop>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biceroglu</dc:creator>
  <cp:keywords/>
  <dc:description/>
  <cp:lastModifiedBy>huseyin biceroglu</cp:lastModifiedBy>
  <cp:revision>4</cp:revision>
  <dcterms:created xsi:type="dcterms:W3CDTF">2021-01-03T22:06:00Z</dcterms:created>
  <dcterms:modified xsi:type="dcterms:W3CDTF">2021-01-03T23:23:00Z</dcterms:modified>
</cp:coreProperties>
</file>